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C16D3" w14:textId="77777777" w:rsidR="008265F6" w:rsidRDefault="008265F6"/>
    <w:p w14:paraId="01445D8B" w14:textId="77777777" w:rsidR="00BC2F4F" w:rsidRDefault="00BC2F4F"/>
    <w:p w14:paraId="36C55C83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7ADE37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0307042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We would like to inform you that a new call for applications within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 is open for study, research, teaching and artistic stays during the summer semester of the academic year 2026/2027.</w:t>
      </w:r>
      <w:bookmarkEnd w:id="0"/>
    </w:p>
    <w:p w14:paraId="20ABB402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Scholarship </w:t>
      </w:r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 deadline is 31 October 2025 by 16:00 CET</w:t>
      </w: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(4:00 pm Central European Time). Scholarship stays can be planned during the summer semester of the academic year 2025/2026. Applications are submitted online at </w:t>
      </w:r>
      <w:hyperlink r:id="rId4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www.scholarships.sk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(international applicants).</w:t>
      </w:r>
    </w:p>
    <w:p w14:paraId="762563E6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National Scholarship </w:t>
      </w:r>
      <w:proofErr w:type="spellStart"/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the Slovak Republic supports mobility of international students, PhD students, university teachers, researchers and artists to stay at Slovak universities and Slovak research </w:t>
      </w:r>
      <w:proofErr w:type="spellStart"/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organisations</w:t>
      </w:r>
      <w:proofErr w:type="spellEnd"/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. Students and PhD students can apply also for a travel allowance.</w:t>
      </w:r>
    </w:p>
    <w:p w14:paraId="13767115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Bellow you can find a link to our online storage, where you can download flyer with basic information about the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(in English). The applicants can find detailed information about the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hyperlink r:id="rId5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www.scholarships.sk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in Slovak, English, Russian, French and Spanish language.</w:t>
      </w:r>
    </w:p>
    <w:p w14:paraId="41DCF64A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In case of questions regarding the National Scholarship Program, applicants can contact the administrators of this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directly - Silvia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Lipovská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6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nsp-foreign2@saia.sk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) responsible for students and PhD students; Ondrej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Aradský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7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nsp-foreign@saia.sk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>) responsible for university teachers, research and/or artistic workers.</w:t>
      </w:r>
    </w:p>
    <w:p w14:paraId="54E14F8C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Scholarships of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 supports also mobility of university students, PhD students and postdocs of Slovak universities or research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organisations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to cover their living costs during their study or research stay at a university or research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organisation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outside Slovakia.</w:t>
      </w:r>
    </w:p>
    <w:p w14:paraId="62B57F74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Establishment of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for the Support of Mobility of Students, PhD Students, University Teachers and Researchers was approved by the Government of the Slovak Republic in 2005.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 is funded by the Ministry of Education, Science, Research and Sport of the Slovak Republic from the state budget of the Slovak Republic.</w:t>
      </w:r>
    </w:p>
    <w:p w14:paraId="67E77DEC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>Next application deadline for the submission of applications will be on 30 April 2026 for scholarship stays during summer semester of the academic year 2026/2027.</w:t>
      </w:r>
    </w:p>
    <w:p w14:paraId="36D6BF72" w14:textId="77777777" w:rsidR="00BC2F4F" w:rsidRPr="00BC2F4F" w:rsidRDefault="00BC2F4F" w:rsidP="00BC2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On the following link, you can find the above-mentioned flyer with basic information about the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77B43CA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/>
          </w:rPr>
          <w:t>https://saiaslovakia-my.sharepoint.com/:f:/g/personal/ondrej_aradsky_saia_sk/EsxAzmLH_XpIuiZ2n2yfAwwB9wH7Bw68MtuwgSZua_CzVg?e=XRLLgZ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EE4923E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>We would like to share our post about the call on social sites at the link below. You can share it on your pages if you are interested.</w:t>
      </w:r>
    </w:p>
    <w:p w14:paraId="21CB4A03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Facebook: </w:t>
      </w:r>
      <w:hyperlink r:id="rId9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k-SK"/>
          </w:rPr>
          <w:t>https://www.facebook.com/saia.studyinslovakia/posts/pfbid0UaaYu4eHCEQaa1iZ1LXDeg1RaNNpH67CtgRFVwq23RN4gqC8KjHZWLb5fLcKtn1jl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</w:p>
    <w:p w14:paraId="0EE327BD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Instagram: </w:t>
      </w:r>
      <w:hyperlink r:id="rId10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k-SK"/>
          </w:rPr>
          <w:t>https://www.instagram.com/p/DOvkDLijOcd/?igsh=MWM0eWRiYWp1bnh1cg==</w:t>
        </w:r>
      </w:hyperlink>
    </w:p>
    <w:p w14:paraId="3B783E8C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We would also like to draw your attention to the fact that, to coincide with the call for applications, a webinar focused on preparing scholarship applications within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 is being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organised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. This webinar is intended for foreign applicants interested in scholarship stay in Slovakia, and will take place on Friday 3 October 2025 at 13:00 (link: </w:t>
      </w:r>
      <w:hyperlink r:id="rId11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/>
          </w:rPr>
          <w:t>https://www.saia.sk/en/main/news/news/webinar-study-and-research-scholarships-to-slovakia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>). The webinar for foreign applicants will be held in English.</w:t>
      </w:r>
    </w:p>
    <w:p w14:paraId="0F04663E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We would like to ask you to help us to spread this information and forward it to potential applicants within your country.</w:t>
      </w: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Thank you for your co-operation and we hope that also contacts made by scholarship holders within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will strengthen the future co-operation of our countries.</w:t>
      </w:r>
    </w:p>
    <w:p w14:paraId="36D302C9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>Yours sincerely,</w:t>
      </w:r>
    </w:p>
    <w:p w14:paraId="581E9D94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Ondrej Aradský</w:t>
      </w:r>
    </w:p>
    <w:p w14:paraId="29901853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Scholarship Administrator</w:t>
      </w:r>
    </w:p>
    <w:p w14:paraId="1801EEAA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 xml:space="preserve">tel.: </w:t>
      </w:r>
      <w:hyperlink r:id="rId12" w:history="1">
        <w:r w:rsidRPr="00BC2F4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sk-SK"/>
          </w:rPr>
          <w:t>+421 2 5930 4733</w:t>
        </w:r>
      </w:hyperlink>
    </w:p>
    <w:p w14:paraId="1D2DA050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 </w:t>
      </w:r>
    </w:p>
    <w:p w14:paraId="7A6BEB82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SAIA, n. o.</w:t>
      </w:r>
    </w:p>
    <w:p w14:paraId="1936E140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Sasinkova 10</w:t>
      </w:r>
    </w:p>
    <w:p w14:paraId="696C1403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812 20 Bratislava 1</w:t>
      </w:r>
    </w:p>
    <w:p w14:paraId="7248A708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Slovak Republic</w:t>
      </w:r>
    </w:p>
    <w:p w14:paraId="683CC5FB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 </w:t>
      </w:r>
    </w:p>
    <w:p w14:paraId="7E84138F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tel.: +421 2/</w:t>
      </w:r>
      <w:hyperlink r:id="rId13" w:history="1">
        <w:r w:rsidRPr="00BC2F4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sk-SK"/>
          </w:rPr>
          <w:t>5930 4700, 5930 4711</w:t>
        </w:r>
      </w:hyperlink>
    </w:p>
    <w:p w14:paraId="2BEF4BF0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tgtFrame="_blank" w:history="1">
        <w:r w:rsidRPr="00BC2F4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sk-SK"/>
          </w:rPr>
          <w:t>www.saia.sk</w:t>
        </w:r>
      </w:hyperlink>
    </w:p>
    <w:p w14:paraId="1640FAC0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tgtFrame="_blank" w:history="1">
        <w:r w:rsidRPr="00BC2F4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sk-SK"/>
          </w:rPr>
          <w:t>www.scholarships.sk</w:t>
        </w:r>
      </w:hyperlink>
    </w:p>
    <w:p w14:paraId="55E052F1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tgtFrame="_blank" w:history="1">
        <w:r w:rsidRPr="00BC2F4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sk-SK"/>
          </w:rPr>
          <w:t>www.euraxess.sk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</w:p>
    <w:p w14:paraId="19DAD46D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> </w:t>
      </w:r>
    </w:p>
    <w:p w14:paraId="7B140A26" w14:textId="77777777"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color w:val="2F5496"/>
          <w:sz w:val="20"/>
          <w:szCs w:val="20"/>
          <w:lang w:val="sk-SK"/>
        </w:rPr>
        <w:t>Follow us:</w:t>
      </w:r>
      <w:r w:rsidRPr="00BC2F4F">
        <w:rPr>
          <w:rFonts w:ascii="Calibri" w:eastAsia="Times New Roman" w:hAnsi="Calibri" w:cs="Calibri"/>
          <w:color w:val="2F5496"/>
          <w:sz w:val="20"/>
          <w:szCs w:val="20"/>
          <w:lang w:val="sk-SK"/>
        </w:rPr>
        <w:t> </w:t>
      </w:r>
    </w:p>
    <w:p w14:paraId="4AD6489E" w14:textId="77777777"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1C508556" wp14:editId="58180730">
                <wp:extent cx="139700" cy="139700"/>
                <wp:effectExtent l="0" t="0" r="0" b="0"/>
                <wp:docPr id="5" name="Rectangle 5" descr="https://mail.mfa.gr/service/home/~/?auth=co&amp;loc=en_GB&amp;id=307923&amp;part=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93C678" id="Rectangle 5" o:spid="_x0000_s1026" alt="https://mail.mfa.gr/service/home/~/?auth=co&amp;loc=en_GB&amp;id=307923&amp;part=2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hyperlink r:id="rId17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SAIA – Study in Slovakia</w:t>
        </w:r>
      </w:hyperlink>
      <w:r w:rsidRPr="00BC2F4F">
        <w:rPr>
          <w:rFonts w:ascii="Calibri" w:eastAsia="Times New Roman" w:hAnsi="Calibri" w:cs="Calibri"/>
          <w:lang w:val="sk-SK"/>
        </w:rPr>
        <w:t xml:space="preserve"> </w:t>
      </w:r>
      <w:r w:rsidRPr="00BC2F4F">
        <w:rPr>
          <w:rFonts w:ascii="Calibri" w:eastAsia="Times New Roman" w:hAnsi="Calibri" w:cs="Calibri"/>
          <w:color w:val="0070C0"/>
          <w:lang w:val="sk-SK"/>
        </w:rPr>
        <w:t>|</w:t>
      </w:r>
      <w:r w:rsidRPr="00BC2F4F">
        <w:rPr>
          <w:rFonts w:ascii="Calibri" w:eastAsia="Times New Roman" w:hAnsi="Calibri" w:cs="Calibri"/>
          <w:b/>
          <w:bCs/>
          <w:sz w:val="20"/>
          <w:szCs w:val="20"/>
          <w:lang w:val="sk-SK"/>
        </w:rPr>
        <w:t xml:space="preserve"> </w:t>
      </w:r>
      <w:hyperlink r:id="rId18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Euraxess Slovakia</w:t>
        </w:r>
      </w:hyperlink>
      <w:r w:rsidRPr="00BC2F4F">
        <w:rPr>
          <w:rFonts w:ascii="Calibri" w:eastAsia="Times New Roman" w:hAnsi="Calibri" w:cs="Calibri"/>
          <w:color w:val="2F5496"/>
          <w:sz w:val="20"/>
          <w:szCs w:val="20"/>
          <w:lang w:val="sk-SK"/>
        </w:rPr>
        <w:t> </w:t>
      </w:r>
    </w:p>
    <w:p w14:paraId="19ACB622" w14:textId="77777777"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2CD89933" wp14:editId="0C7A0E6D">
                <wp:extent cx="127000" cy="127000"/>
                <wp:effectExtent l="0" t="0" r="0" b="0"/>
                <wp:docPr id="4" name="Rectangle 4" descr="https://mail.mfa.gr/service/home/~/?auth=co&amp;loc=en_GB&amp;id=307923&amp;part=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573DC8" id="Rectangle 4" o:spid="_x0000_s1026" alt="https://mail.mfa.gr/service/home/~/?auth=co&amp;loc=en_GB&amp;id=307923&amp;part=3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hyperlink r:id="rId19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SAIA Slovakia</w:t>
        </w:r>
      </w:hyperlink>
      <w:r w:rsidRPr="00BC2F4F">
        <w:rPr>
          <w:rFonts w:ascii="Calibri" w:eastAsia="Times New Roman" w:hAnsi="Calibri" w:cs="Calibri"/>
          <w:b/>
          <w:bCs/>
          <w:sz w:val="18"/>
          <w:szCs w:val="18"/>
          <w:lang w:val="sk-SK"/>
        </w:rPr>
        <w:t xml:space="preserve"> </w:t>
      </w:r>
      <w:r w:rsidRPr="00BC2F4F">
        <w:rPr>
          <w:rFonts w:ascii="Calibri" w:eastAsia="Times New Roman" w:hAnsi="Calibri" w:cs="Calibri"/>
          <w:color w:val="0070C0"/>
          <w:lang w:val="sk-SK"/>
        </w:rPr>
        <w:t>|</w:t>
      </w:r>
      <w:r w:rsidRPr="00BC2F4F">
        <w:rPr>
          <w:rFonts w:ascii="Calibri" w:eastAsia="Times New Roman" w:hAnsi="Calibri" w:cs="Calibri"/>
          <w:b/>
          <w:bCs/>
          <w:sz w:val="18"/>
          <w:szCs w:val="18"/>
          <w:lang w:val="sk-SK"/>
        </w:rPr>
        <w:t xml:space="preserve"> </w:t>
      </w:r>
      <w:hyperlink r:id="rId20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Euraxess Slovakia</w:t>
        </w:r>
      </w:hyperlink>
      <w:r w:rsidRPr="00BC2F4F">
        <w:rPr>
          <w:rFonts w:ascii="Calibri" w:eastAsia="Times New Roman" w:hAnsi="Calibri" w:cs="Calibri"/>
          <w:lang w:val="sk-SK"/>
        </w:rPr>
        <w:t> </w:t>
      </w:r>
    </w:p>
    <w:p w14:paraId="11D3FCF0" w14:textId="77777777"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4188175B" wp14:editId="1CF4DAE6">
                <wp:extent cx="101600" cy="101600"/>
                <wp:effectExtent l="0" t="0" r="0" b="0"/>
                <wp:docPr id="3" name="Rectangle 3" descr="https://mail.mfa.gr/service/home/~/?auth=co&amp;loc=en_GB&amp;id=307923&amp;part=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820720" id="Rectangle 3" o:spid="_x0000_s1026" alt="https://mail.mfa.gr/service/home/~/?auth=co&amp;loc=en_GB&amp;id=307923&amp;part=4" style="width:8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hyperlink r:id="rId21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@SAIA_n_o</w:t>
        </w:r>
      </w:hyperlink>
      <w:r w:rsidRPr="00BC2F4F">
        <w:rPr>
          <w:rFonts w:ascii="Calibri" w:eastAsia="Times New Roman" w:hAnsi="Calibri" w:cs="Calibri"/>
          <w:lang w:val="sk-SK"/>
        </w:rPr>
        <w:t> </w:t>
      </w:r>
    </w:p>
    <w:p w14:paraId="0C9B3AB6" w14:textId="77777777"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787E5F0D" wp14:editId="23116A17">
                <wp:extent cx="127000" cy="114300"/>
                <wp:effectExtent l="0" t="0" r="0" b="0"/>
                <wp:docPr id="2" name="Rectangle 2" descr="https://mail.mfa.gr/service/home/~/?auth=co&amp;loc=en_GB&amp;id=307923&amp;part=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93DBBF" id="Rectangle 2" o:spid="_x0000_s1026" alt="https://mail.mfa.gr/service/home/~/?auth=co&amp;loc=en_GB&amp;id=307923&amp;part=5" style="width:10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hyperlink r:id="rId22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SAIA, n. o.</w:t>
        </w:r>
      </w:hyperlink>
      <w:r w:rsidRPr="00BC2F4F">
        <w:rPr>
          <w:rFonts w:ascii="Calibri" w:eastAsia="Times New Roman" w:hAnsi="Calibri" w:cs="Calibri"/>
          <w:lang w:val="sk-SK"/>
        </w:rPr>
        <w:t> </w:t>
      </w:r>
    </w:p>
    <w:p w14:paraId="3A282272" w14:textId="77777777"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6E1FAB47" wp14:editId="4FFAA21A">
                <wp:extent cx="165100" cy="114300"/>
                <wp:effectExtent l="0" t="0" r="0" b="0"/>
                <wp:docPr id="1" name="Rectangle 1" descr="https://mail.mfa.gr/service/home/~/?auth=co&amp;loc=en_GB&amp;id=307923&amp;part=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51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2D31AB" id="Rectangle 1" o:spid="_x0000_s1026" alt="https://mail.mfa.gr/service/home/~/?auth=co&amp;loc=en_GB&amp;id=307923&amp;part=6" style="width:13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hyperlink r:id="rId23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SAIA Slovakia</w:t>
        </w:r>
      </w:hyperlink>
      <w:r w:rsidRPr="00BC2F4F">
        <w:rPr>
          <w:rFonts w:ascii="Calibri" w:eastAsia="Times New Roman" w:hAnsi="Calibri" w:cs="Calibri"/>
          <w:lang w:val="sk-SK"/>
        </w:rPr>
        <w:t> </w:t>
      </w:r>
    </w:p>
    <w:p w14:paraId="30BE5073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> </w:t>
      </w:r>
    </w:p>
    <w:p w14:paraId="102107E0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Arial" w:eastAsia="Times New Roman" w:hAnsi="Arial" w:cs="Arial"/>
          <w:color w:val="00B050"/>
          <w:sz w:val="20"/>
          <w:szCs w:val="20"/>
          <w:lang w:val="sk-SK"/>
        </w:rPr>
        <w:t>Please, consider the environmental impact before printing this e-mail. Thank you.</w:t>
      </w:r>
    </w:p>
    <w:p w14:paraId="5E37C369" w14:textId="77777777" w:rsidR="00BC2F4F" w:rsidRDefault="00BC2F4F"/>
    <w:sectPr w:rsidR="00BC2F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F4F"/>
    <w:rsid w:val="004B13C3"/>
    <w:rsid w:val="008265F6"/>
    <w:rsid w:val="00916C37"/>
    <w:rsid w:val="00BC2F4F"/>
    <w:rsid w:val="00BE0718"/>
    <w:rsid w:val="00D8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C6E5"/>
  <w15:chartTrackingRefBased/>
  <w15:docId w15:val="{B7745BF5-97AA-429D-BD2E-2DC93555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">
    <w:name w:val="object"/>
    <w:basedOn w:val="a0"/>
    <w:rsid w:val="00BC2F4F"/>
  </w:style>
  <w:style w:type="character" w:styleId="-">
    <w:name w:val="Hyperlink"/>
    <w:basedOn w:val="a0"/>
    <w:uiPriority w:val="99"/>
    <w:semiHidden/>
    <w:unhideWhenUsed/>
    <w:rsid w:val="00BC2F4F"/>
    <w:rPr>
      <w:color w:val="0000FF"/>
      <w:u w:val="single"/>
    </w:rPr>
  </w:style>
  <w:style w:type="paragraph" w:customStyle="1" w:styleId="paragraph">
    <w:name w:val="paragraph"/>
    <w:basedOn w:val="a"/>
    <w:rsid w:val="00BC2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BC2F4F"/>
  </w:style>
  <w:style w:type="character" w:customStyle="1" w:styleId="eop">
    <w:name w:val="eop"/>
    <w:basedOn w:val="a0"/>
    <w:rsid w:val="00BC2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0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iaslovakia-my.sharepoint.com/:f:/g/personal/ondrej_aradsky_saia_sk/EsxAzmLH_XpIuiZ2n2yfAwwB9wH7Bw68MtuwgSZua_CzVg?e=XRLLgZ" TargetMode="External"/><Relationship Id="rId13" Type="http://schemas.openxmlformats.org/officeDocument/2006/relationships/hyperlink" Target="callto:5930%204700,%205930%204711" TargetMode="External"/><Relationship Id="rId18" Type="http://schemas.openxmlformats.org/officeDocument/2006/relationships/hyperlink" Target="https://sk-sk.facebook.com/euraxess.s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witter.com/SAIA_n_o" TargetMode="External"/><Relationship Id="rId7" Type="http://schemas.openxmlformats.org/officeDocument/2006/relationships/hyperlink" Target="mailto:nsp-foreign@saia.sk" TargetMode="External"/><Relationship Id="rId12" Type="http://schemas.openxmlformats.org/officeDocument/2006/relationships/hyperlink" Target="callto:+421%202%205930%204733" TargetMode="External"/><Relationship Id="rId17" Type="http://schemas.openxmlformats.org/officeDocument/2006/relationships/hyperlink" Target="https://www.facebook.com/saia.studyinslovakia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scholarships.sk/" TargetMode="External"/><Relationship Id="rId20" Type="http://schemas.openxmlformats.org/officeDocument/2006/relationships/hyperlink" Target="https://www.instagram.com/euraxess_slovakia/" TargetMode="External"/><Relationship Id="rId1" Type="http://schemas.openxmlformats.org/officeDocument/2006/relationships/styles" Target="styles.xml"/><Relationship Id="rId6" Type="http://schemas.openxmlformats.org/officeDocument/2006/relationships/hyperlink" Target="mailto:nsp-foreign2@saia.sk" TargetMode="External"/><Relationship Id="rId11" Type="http://schemas.openxmlformats.org/officeDocument/2006/relationships/hyperlink" Target="https://www.saia.sk/en/main/news/news/webinar-study-and-research-scholarships-to-slovakia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scholarships.sk" TargetMode="External"/><Relationship Id="rId15" Type="http://schemas.openxmlformats.org/officeDocument/2006/relationships/hyperlink" Target="https://www.scholarships.sk/" TargetMode="External"/><Relationship Id="rId23" Type="http://schemas.openxmlformats.org/officeDocument/2006/relationships/hyperlink" Target="https://www.youtube.com/@saiaslovakia1103" TargetMode="External"/><Relationship Id="rId10" Type="http://schemas.openxmlformats.org/officeDocument/2006/relationships/hyperlink" Target="https://www.instagram.com/p/DOvkDLijOcd/?igsh=MWM0eWRiYWp1bnh1cg==" TargetMode="External"/><Relationship Id="rId19" Type="http://schemas.openxmlformats.org/officeDocument/2006/relationships/hyperlink" Target="https://www.instagram.com/saia_study_in_slovakia/" TargetMode="External"/><Relationship Id="rId4" Type="http://schemas.openxmlformats.org/officeDocument/2006/relationships/hyperlink" Target="http://www.scholarships.sk" TargetMode="External"/><Relationship Id="rId9" Type="http://schemas.openxmlformats.org/officeDocument/2006/relationships/hyperlink" Target="https://www.facebook.com/saia.studyinslovakia/posts/pfbid0UaaYu4eHCEQaa1iZ1LXDeg1RaNNpH67CtgRFVwq23RN4gqC8KjHZWLb5fLcKtn1jl" TargetMode="External"/><Relationship Id="rId14" Type="http://schemas.openxmlformats.org/officeDocument/2006/relationships/hyperlink" Target="https://www.saia.sk/" TargetMode="External"/><Relationship Id="rId22" Type="http://schemas.openxmlformats.org/officeDocument/2006/relationships/hyperlink" Target="https://sk.linkedin.com/company/saia-n--o--slovak-academic-and-information-agenc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4845</Characters>
  <Application>Microsoft Office Word</Application>
  <DocSecurity>0</DocSecurity>
  <Lines>40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ΛΟΥΛΟΥΔΗ ΧΑΛΑΤΣΗ</cp:lastModifiedBy>
  <cp:revision>2</cp:revision>
  <dcterms:created xsi:type="dcterms:W3CDTF">2025-10-15T07:29:00Z</dcterms:created>
  <dcterms:modified xsi:type="dcterms:W3CDTF">2025-10-15T07:29:00Z</dcterms:modified>
</cp:coreProperties>
</file>