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F83E" w14:textId="77777777" w:rsidR="00E400EB" w:rsidRPr="00437FC5" w:rsidRDefault="00E400EB" w:rsidP="00E400EB">
      <w:pPr>
        <w:pStyle w:val="10"/>
        <w:rPr>
          <w:rFonts w:ascii="Arial" w:hAnsi="Arial" w:cs="Arial"/>
          <w:b/>
          <w:smallCaps/>
          <w:color w:val="548DD4"/>
          <w:sz w:val="48"/>
          <w:szCs w:val="48"/>
        </w:rPr>
      </w:pPr>
      <w:r>
        <w:rPr>
          <w:rFonts w:ascii="Arial" w:hAnsi="Arial" w:cs="Arial"/>
          <w:b/>
          <w:smallCaps/>
          <w:color w:val="548DD4"/>
          <w:sz w:val="48"/>
          <w:szCs w:val="48"/>
        </w:rPr>
        <w:t>4</w:t>
      </w:r>
      <w:r w:rsidRPr="004B2E3D">
        <w:rPr>
          <w:rFonts w:ascii="Arial" w:hAnsi="Arial" w:cs="Arial"/>
          <w:b/>
          <w:smallCaps/>
          <w:color w:val="548DD4"/>
          <w:sz w:val="48"/>
          <w:szCs w:val="48"/>
          <w:vertAlign w:val="superscript"/>
        </w:rPr>
        <w:t>ο</w:t>
      </w:r>
      <w:r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proofErr w:type="spellStart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εκπαιδευτικο</w:t>
      </w:r>
      <w:proofErr w:type="spellEnd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proofErr w:type="spellStart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σεμιναριο</w:t>
      </w:r>
      <w:proofErr w:type="spellEnd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proofErr w:type="spellStart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ομοτιμων</w:t>
      </w:r>
      <w:proofErr w:type="spellEnd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</w:p>
    <w:p w14:paraId="55D7250F" w14:textId="77777777" w:rsidR="00E400EB" w:rsidRPr="000F5EDC" w:rsidRDefault="00E400EB" w:rsidP="00E400EB">
      <w:pPr>
        <w:pStyle w:val="10"/>
        <w:rPr>
          <w:rFonts w:ascii="Arial" w:hAnsi="Arial" w:cs="Arial"/>
          <w:b/>
          <w:smallCaps/>
          <w:color w:val="548DD4"/>
          <w:sz w:val="48"/>
          <w:szCs w:val="48"/>
        </w:rPr>
      </w:pPr>
      <w:proofErr w:type="spellStart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Υποβοηθων</w:t>
      </w:r>
      <w:proofErr w:type="spellEnd"/>
      <w:r w:rsidRPr="000F5EDC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proofErr w:type="spellStart"/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ανατομιας</w:t>
      </w:r>
      <w:proofErr w:type="spellEnd"/>
      <w:r w:rsidRPr="000F5EDC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r w:rsidRPr="00437FC5">
        <w:rPr>
          <w:rFonts w:ascii="Arial" w:hAnsi="Arial" w:cs="Arial"/>
          <w:b/>
          <w:smallCaps/>
          <w:color w:val="548DD4"/>
          <w:sz w:val="48"/>
          <w:szCs w:val="48"/>
        </w:rPr>
        <w:t>ΙΙ</w:t>
      </w:r>
      <w:r w:rsidRPr="000F5EDC">
        <w:rPr>
          <w:rFonts w:ascii="Arial" w:hAnsi="Arial" w:cs="Arial"/>
          <w:b/>
          <w:smallCaps/>
          <w:color w:val="548DD4"/>
          <w:sz w:val="48"/>
          <w:szCs w:val="48"/>
        </w:rPr>
        <w:t xml:space="preserve"> - </w:t>
      </w:r>
      <w:r w:rsidRPr="006E5633">
        <w:rPr>
          <w:rFonts w:ascii="Arial" w:hAnsi="Arial" w:cs="Arial"/>
          <w:b/>
          <w:smallCaps/>
          <w:color w:val="548DD4"/>
          <w:sz w:val="48"/>
          <w:szCs w:val="48"/>
          <w:lang w:val="en-US"/>
        </w:rPr>
        <w:t>Peer</w:t>
      </w:r>
      <w:r w:rsidRPr="000F5EDC">
        <w:rPr>
          <w:rFonts w:ascii="Arial" w:hAnsi="Arial" w:cs="Arial"/>
          <w:b/>
          <w:smallCaps/>
          <w:color w:val="548DD4"/>
          <w:sz w:val="48"/>
          <w:szCs w:val="48"/>
        </w:rPr>
        <w:t xml:space="preserve"> </w:t>
      </w:r>
      <w:r w:rsidRPr="006E5633">
        <w:rPr>
          <w:rFonts w:ascii="Arial" w:hAnsi="Arial" w:cs="Arial"/>
          <w:b/>
          <w:smallCaps/>
          <w:color w:val="548DD4"/>
          <w:sz w:val="48"/>
          <w:szCs w:val="48"/>
          <w:lang w:val="en-US"/>
        </w:rPr>
        <w:t>Teachin</w:t>
      </w:r>
      <w:r w:rsidRPr="00437FC5">
        <w:rPr>
          <w:rFonts w:ascii="Arial" w:hAnsi="Arial" w:cs="Arial"/>
          <w:b/>
          <w:smallCaps/>
          <w:color w:val="548DD4"/>
          <w:sz w:val="48"/>
          <w:szCs w:val="48"/>
          <w:lang w:val="en-US"/>
        </w:rPr>
        <w:t>g</w:t>
      </w:r>
      <w:r w:rsidRPr="000F5EDC">
        <w:rPr>
          <w:rFonts w:ascii="Arial" w:hAnsi="Arial" w:cs="Arial"/>
          <w:b/>
          <w:smallCaps/>
          <w:color w:val="548DD4"/>
          <w:sz w:val="48"/>
          <w:szCs w:val="48"/>
        </w:rPr>
        <w:t xml:space="preserve">- </w:t>
      </w:r>
      <w:r>
        <w:rPr>
          <w:rFonts w:ascii="Arial" w:hAnsi="Arial" w:cs="Arial"/>
          <w:b/>
          <w:smallCaps/>
          <w:color w:val="548DD4"/>
          <w:sz w:val="48"/>
          <w:szCs w:val="48"/>
          <w:lang w:val="en-US"/>
        </w:rPr>
        <w:t>learning</w:t>
      </w:r>
    </w:p>
    <w:p w14:paraId="39B595AE" w14:textId="77777777" w:rsidR="00E400EB" w:rsidRPr="000F5EDC" w:rsidRDefault="00E400EB" w:rsidP="00E400EB">
      <w:pPr>
        <w:pStyle w:val="10"/>
        <w:rPr>
          <w:rFonts w:ascii="Arial" w:hAnsi="Arial" w:cs="Arial"/>
          <w:b/>
          <w:smallCaps/>
          <w:color w:val="548DD4"/>
          <w:sz w:val="16"/>
          <w:szCs w:val="16"/>
        </w:rPr>
      </w:pPr>
    </w:p>
    <w:p w14:paraId="063BF6E7" w14:textId="77777777" w:rsidR="00E400EB" w:rsidRPr="006620AE" w:rsidRDefault="00E400EB" w:rsidP="00E400EB">
      <w:pPr>
        <w:pStyle w:val="10"/>
        <w:jc w:val="center"/>
        <w:rPr>
          <w:rFonts w:ascii="Arial" w:hAnsi="Arial" w:cs="Arial"/>
          <w:b/>
          <w:color w:val="548DD4"/>
          <w:sz w:val="44"/>
          <w:szCs w:val="44"/>
        </w:rPr>
      </w:pPr>
      <w:r w:rsidRPr="006620AE">
        <w:rPr>
          <w:rFonts w:ascii="Arial" w:hAnsi="Arial" w:cs="Arial"/>
          <w:b/>
          <w:color w:val="548DD4"/>
          <w:sz w:val="44"/>
          <w:szCs w:val="44"/>
        </w:rPr>
        <w:t xml:space="preserve">«Μαθαίνω…διδάσκοντας-Διδάσκω…μαθαίνοντας» </w:t>
      </w:r>
    </w:p>
    <w:p w14:paraId="457BA25B" w14:textId="77777777" w:rsidR="00E400EB" w:rsidRPr="00437FC5" w:rsidRDefault="00E400EB" w:rsidP="00E400EB">
      <w:pPr>
        <w:pStyle w:val="10"/>
        <w:jc w:val="both"/>
        <w:rPr>
          <w:rFonts w:ascii="Arial" w:hAnsi="Arial" w:cs="Arial"/>
          <w:color w:val="548DD4"/>
          <w:sz w:val="24"/>
          <w:szCs w:val="24"/>
        </w:rPr>
      </w:pPr>
    </w:p>
    <w:p w14:paraId="33105DDE" w14:textId="77777777" w:rsidR="00E400EB" w:rsidRDefault="00E400EB" w:rsidP="00E400EB">
      <w:pPr>
        <w:pStyle w:val="10"/>
        <w:spacing w:line="360" w:lineRule="auto"/>
        <w:jc w:val="both"/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>Σε συνέχεια του επιτυχημένου προηγούμενου Σεμιναρίου μας που έλαβε χώρα το 2019, σας προσκαλούμε στο 4</w:t>
      </w:r>
      <w:r w:rsidRPr="00DC4968">
        <w:rPr>
          <w:rFonts w:ascii="Arial" w:hAnsi="Arial" w:cs="Arial"/>
          <w:color w:val="548DD4"/>
          <w:sz w:val="28"/>
          <w:szCs w:val="28"/>
          <w:vertAlign w:val="superscript"/>
        </w:rPr>
        <w:t>ο</w:t>
      </w:r>
      <w:r>
        <w:rPr>
          <w:rFonts w:ascii="Arial" w:hAnsi="Arial" w:cs="Arial"/>
          <w:color w:val="548DD4"/>
          <w:sz w:val="28"/>
          <w:szCs w:val="28"/>
        </w:rPr>
        <w:t xml:space="preserve"> Εκπαιδευτικό Σεμινάριο, το οποίο θα πραγματοποιηθεί στις </w:t>
      </w:r>
      <w:r w:rsidRPr="00B36E49">
        <w:rPr>
          <w:rFonts w:ascii="Arial" w:hAnsi="Arial" w:cs="Arial"/>
          <w:color w:val="548DD4"/>
          <w:sz w:val="28"/>
          <w:szCs w:val="28"/>
        </w:rPr>
        <w:t>31 Μαΐου έως και 02 Ιουνίου 2024</w:t>
      </w:r>
      <w:r>
        <w:rPr>
          <w:rFonts w:ascii="Arial" w:hAnsi="Arial" w:cs="Arial"/>
          <w:color w:val="548DD4"/>
          <w:sz w:val="28"/>
          <w:szCs w:val="28"/>
        </w:rPr>
        <w:t xml:space="preserve">. Οι διαλέξεις θα δοθούν </w:t>
      </w:r>
      <w:r w:rsidRPr="00935AF0">
        <w:rPr>
          <w:rFonts w:ascii="Arial" w:hAnsi="Arial" w:cs="Arial"/>
          <w:color w:val="548DD4"/>
          <w:sz w:val="28"/>
          <w:szCs w:val="28"/>
        </w:rPr>
        <w:t>στο Εργαστήριο της Ανατομίας και θα μπορούν να τις παρακολουθήσουν οι φοιτητές όλων των ετών.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</w:p>
    <w:p w14:paraId="15EDDB34" w14:textId="77777777" w:rsidR="00E400EB" w:rsidRDefault="00E400EB" w:rsidP="00E400EB">
      <w:pPr>
        <w:pStyle w:val="10"/>
        <w:spacing w:line="360" w:lineRule="auto"/>
        <w:jc w:val="both"/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>Η πρακτική άσκηση θα λάβει χώρα στο Εργαστήριο της Ανατομίας και θα μπορούν να συμμετάσχουν μόνο οι εγγεγραμμένοι φοιτητές. Το 4</w:t>
      </w:r>
      <w:r w:rsidRPr="00A400BE">
        <w:rPr>
          <w:rFonts w:ascii="Arial" w:hAnsi="Arial" w:cs="Arial"/>
          <w:color w:val="548DD4"/>
          <w:sz w:val="28"/>
          <w:szCs w:val="28"/>
          <w:vertAlign w:val="superscript"/>
        </w:rPr>
        <w:t>ο</w:t>
      </w:r>
      <w:r>
        <w:rPr>
          <w:rFonts w:ascii="Arial" w:hAnsi="Arial" w:cs="Arial"/>
          <w:color w:val="548DD4"/>
          <w:sz w:val="28"/>
          <w:szCs w:val="28"/>
        </w:rPr>
        <w:t xml:space="preserve"> Ε</w:t>
      </w:r>
      <w:r w:rsidRPr="00437FC5">
        <w:rPr>
          <w:rFonts w:ascii="Arial" w:hAnsi="Arial" w:cs="Arial"/>
          <w:color w:val="548DD4"/>
          <w:sz w:val="28"/>
          <w:szCs w:val="28"/>
        </w:rPr>
        <w:t>κπαιδευτικό Σεμινάριο</w:t>
      </w:r>
      <w:r>
        <w:rPr>
          <w:rFonts w:ascii="Arial" w:hAnsi="Arial" w:cs="Arial"/>
          <w:color w:val="548DD4"/>
          <w:sz w:val="28"/>
          <w:szCs w:val="28"/>
        </w:rPr>
        <w:t xml:space="preserve">, απευθύνεται σε φοιτητές της Ιατρικής οι οποίοι επιτυχώς έχουν περάσει το Μάθημα της </w:t>
      </w:r>
      <w:r w:rsidRPr="00087AA2">
        <w:rPr>
          <w:rFonts w:ascii="Arial" w:hAnsi="Arial" w:cs="Arial"/>
          <w:b/>
          <w:color w:val="548DD4"/>
          <w:sz w:val="28"/>
          <w:szCs w:val="28"/>
        </w:rPr>
        <w:t>Ανατομίας ΙΙ</w:t>
      </w:r>
      <w:r>
        <w:rPr>
          <w:rFonts w:ascii="Arial" w:hAnsi="Arial" w:cs="Arial"/>
          <w:color w:val="548DD4"/>
          <w:sz w:val="28"/>
          <w:szCs w:val="28"/>
        </w:rPr>
        <w:t xml:space="preserve"> και επιθυμούν να συμμετάσχουν ενεργά στο επιτυχημένο, εκπαιδευτικό πρόγραμμα, που εφαρμόζεται στο Εργαστήριο Ανατομίας. </w:t>
      </w:r>
    </w:p>
    <w:p w14:paraId="60FF0D4A" w14:textId="77777777" w:rsidR="00E400EB" w:rsidRDefault="00E400EB" w:rsidP="00E400EB">
      <w:pPr>
        <w:pStyle w:val="10"/>
        <w:spacing w:line="360" w:lineRule="auto"/>
        <w:jc w:val="both"/>
        <w:rPr>
          <w:rFonts w:ascii="Arial" w:hAnsi="Arial" w:cs="Arial"/>
          <w:color w:val="548DD4"/>
          <w:sz w:val="28"/>
          <w:szCs w:val="28"/>
        </w:rPr>
      </w:pPr>
      <w:r w:rsidRPr="0002752A">
        <w:rPr>
          <w:rFonts w:ascii="Arial" w:hAnsi="Arial" w:cs="Arial"/>
          <w:b/>
          <w:color w:val="548DD4"/>
          <w:sz w:val="28"/>
          <w:szCs w:val="28"/>
        </w:rPr>
        <w:t>Στόχος του Σεμιναρίου</w:t>
      </w:r>
      <w:r>
        <w:rPr>
          <w:rFonts w:ascii="Arial" w:hAnsi="Arial" w:cs="Arial"/>
          <w:color w:val="548DD4"/>
          <w:sz w:val="28"/>
          <w:szCs w:val="28"/>
        </w:rPr>
        <w:t xml:space="preserve"> είναι η εμβάθυνση των γνώσεων της Ανατομίας, μέσα από την «</w:t>
      </w:r>
      <w:r w:rsidRPr="00676EDC">
        <w:rPr>
          <w:rFonts w:ascii="Arial" w:hAnsi="Arial" w:cs="Arial"/>
          <w:color w:val="548DD4"/>
          <w:sz w:val="36"/>
          <w:szCs w:val="36"/>
        </w:rPr>
        <w:t>ενεργό</w:t>
      </w:r>
      <w:r w:rsidRPr="00676EDC">
        <w:rPr>
          <w:rFonts w:ascii="Arial" w:hAnsi="Arial" w:cs="Arial"/>
          <w:color w:val="548DD4"/>
          <w:sz w:val="28"/>
          <w:szCs w:val="28"/>
        </w:rPr>
        <w:t xml:space="preserve"> </w:t>
      </w:r>
      <w:r w:rsidRPr="00676EDC">
        <w:rPr>
          <w:rFonts w:ascii="Arial" w:hAnsi="Arial" w:cs="Arial"/>
          <w:color w:val="548DD4"/>
          <w:sz w:val="36"/>
          <w:szCs w:val="36"/>
        </w:rPr>
        <w:t>μάθηση</w:t>
      </w:r>
      <w:r>
        <w:rPr>
          <w:rFonts w:ascii="Arial" w:hAnsi="Arial" w:cs="Arial"/>
          <w:color w:val="548DD4"/>
          <w:sz w:val="28"/>
          <w:szCs w:val="28"/>
        </w:rPr>
        <w:t>», των φοιτητών μας, που συμμετέχουν είτε ως εκπαιδευτές είτε ως εκπαιδευόμενοι.</w:t>
      </w:r>
    </w:p>
    <w:p w14:paraId="33ADC0F3" w14:textId="77777777" w:rsidR="00E400EB" w:rsidRDefault="00E400EB" w:rsidP="00E400EB">
      <w:pPr>
        <w:pStyle w:val="10"/>
        <w:spacing w:line="360" w:lineRule="auto"/>
        <w:jc w:val="both"/>
        <w:rPr>
          <w:rFonts w:ascii="Arial" w:hAnsi="Arial" w:cs="Arial"/>
          <w:color w:val="548DD4"/>
          <w:sz w:val="28"/>
          <w:szCs w:val="28"/>
        </w:rPr>
      </w:pPr>
    </w:p>
    <w:p w14:paraId="2BD007CA" w14:textId="77777777" w:rsidR="00E400EB" w:rsidRPr="006620AE" w:rsidRDefault="00E400EB" w:rsidP="00E400EB">
      <w:pPr>
        <w:pStyle w:val="10"/>
        <w:spacing w:line="360" w:lineRule="auto"/>
        <w:jc w:val="both"/>
        <w:rPr>
          <w:rFonts w:ascii="Arial" w:hAnsi="Arial" w:cs="Arial"/>
          <w:b/>
          <w:color w:val="548DD4"/>
          <w:sz w:val="28"/>
          <w:szCs w:val="28"/>
        </w:rPr>
      </w:pPr>
      <w:r w:rsidRPr="006620AE">
        <w:rPr>
          <w:rFonts w:ascii="Arial" w:hAnsi="Arial" w:cs="Arial"/>
          <w:b/>
          <w:color w:val="548DD4"/>
          <w:sz w:val="28"/>
          <w:szCs w:val="28"/>
        </w:rPr>
        <w:t xml:space="preserve">Η υπεύθυνη του Μαθήματος </w:t>
      </w:r>
    </w:p>
    <w:p w14:paraId="66C79E3B" w14:textId="77777777" w:rsidR="00E400EB" w:rsidRPr="006620AE" w:rsidRDefault="00E400EB" w:rsidP="00E400EB">
      <w:pPr>
        <w:pStyle w:val="10"/>
        <w:spacing w:line="360" w:lineRule="auto"/>
        <w:jc w:val="both"/>
        <w:rPr>
          <w:rFonts w:ascii="Arial" w:hAnsi="Arial" w:cs="Arial"/>
          <w:b/>
          <w:color w:val="548DD4"/>
          <w:sz w:val="28"/>
          <w:szCs w:val="28"/>
        </w:rPr>
      </w:pPr>
      <w:r w:rsidRPr="006620AE">
        <w:rPr>
          <w:rFonts w:ascii="Arial" w:hAnsi="Arial" w:cs="Arial"/>
          <w:b/>
          <w:color w:val="548DD4"/>
          <w:sz w:val="28"/>
          <w:szCs w:val="28"/>
        </w:rPr>
        <w:t xml:space="preserve">Αντωνία </w:t>
      </w:r>
      <w:proofErr w:type="spellStart"/>
      <w:r w:rsidRPr="006620AE">
        <w:rPr>
          <w:rFonts w:ascii="Arial" w:hAnsi="Arial" w:cs="Arial"/>
          <w:b/>
          <w:color w:val="548DD4"/>
          <w:sz w:val="28"/>
          <w:szCs w:val="28"/>
        </w:rPr>
        <w:t>Χαρχαντή</w:t>
      </w:r>
      <w:proofErr w:type="spellEnd"/>
    </w:p>
    <w:p w14:paraId="130E3313" w14:textId="77777777" w:rsidR="00E400EB" w:rsidRPr="00437FC5" w:rsidRDefault="00E400EB" w:rsidP="00E400EB">
      <w:pPr>
        <w:pStyle w:val="10"/>
        <w:keepNext/>
        <w:rPr>
          <w:rFonts w:ascii="Arial" w:hAnsi="Arial" w:cs="Arial"/>
          <w:b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 xml:space="preserve"> « Μαθαίνω…</w:t>
      </w:r>
      <w:r w:rsidRPr="00437FC5">
        <w:rPr>
          <w:rFonts w:ascii="Arial" w:hAnsi="Arial" w:cs="Arial"/>
          <w:b/>
          <w:color w:val="548DD4"/>
          <w:sz w:val="28"/>
          <w:szCs w:val="28"/>
        </w:rPr>
        <w:t>διδάσκοντας</w:t>
      </w:r>
      <w:r>
        <w:rPr>
          <w:rFonts w:ascii="Arial" w:hAnsi="Arial" w:cs="Arial"/>
          <w:b/>
          <w:color w:val="548DD4"/>
          <w:sz w:val="28"/>
          <w:szCs w:val="28"/>
        </w:rPr>
        <w:t xml:space="preserve"> </w:t>
      </w:r>
      <w:r w:rsidRPr="00437FC5">
        <w:rPr>
          <w:rFonts w:ascii="Arial" w:hAnsi="Arial" w:cs="Arial"/>
          <w:b/>
          <w:color w:val="548DD4"/>
          <w:sz w:val="28"/>
          <w:szCs w:val="28"/>
        </w:rPr>
        <w:t>-</w:t>
      </w:r>
      <w:r>
        <w:rPr>
          <w:rFonts w:ascii="Arial" w:hAnsi="Arial" w:cs="Arial"/>
          <w:b/>
          <w:color w:val="548DD4"/>
          <w:sz w:val="28"/>
          <w:szCs w:val="28"/>
        </w:rPr>
        <w:t xml:space="preserve"> </w:t>
      </w:r>
      <w:r w:rsidRPr="00437FC5">
        <w:rPr>
          <w:rFonts w:ascii="Arial" w:hAnsi="Arial" w:cs="Arial"/>
          <w:b/>
          <w:color w:val="548DD4"/>
          <w:sz w:val="28"/>
          <w:szCs w:val="28"/>
        </w:rPr>
        <w:t>Διδάσκω</w:t>
      </w:r>
      <w:r>
        <w:rPr>
          <w:rFonts w:ascii="Arial" w:hAnsi="Arial" w:cs="Arial"/>
          <w:b/>
          <w:color w:val="548DD4"/>
          <w:sz w:val="28"/>
          <w:szCs w:val="28"/>
        </w:rPr>
        <w:t>…</w:t>
      </w:r>
      <w:r w:rsidRPr="00437FC5">
        <w:rPr>
          <w:rFonts w:ascii="Arial" w:hAnsi="Arial" w:cs="Arial"/>
          <w:b/>
          <w:color w:val="548DD4"/>
          <w:sz w:val="28"/>
          <w:szCs w:val="28"/>
        </w:rPr>
        <w:t xml:space="preserve">μαθαίνοντας» </w:t>
      </w:r>
    </w:p>
    <w:p w14:paraId="22CA1A20" w14:textId="77777777" w:rsidR="00E400EB" w:rsidRDefault="00E400EB" w:rsidP="00E400EB">
      <w:pPr>
        <w:pStyle w:val="10"/>
        <w:keepNext/>
        <w:rPr>
          <w:rFonts w:ascii="Arial" w:hAnsi="Arial" w:cs="Arial"/>
          <w:color w:val="548DD4"/>
          <w:sz w:val="28"/>
          <w:szCs w:val="28"/>
        </w:rPr>
      </w:pPr>
      <w:r w:rsidRPr="00437FC5">
        <w:rPr>
          <w:rFonts w:ascii="Arial" w:hAnsi="Arial" w:cs="Arial"/>
          <w:color w:val="548DD4"/>
          <w:sz w:val="28"/>
          <w:szCs w:val="28"/>
        </w:rPr>
        <w:t xml:space="preserve">Εργαστήριο Ανατομίας-Ιστολογίας-Εμβρυολογίας, </w:t>
      </w:r>
    </w:p>
    <w:p w14:paraId="3E58F645" w14:textId="77777777" w:rsidR="00E400EB" w:rsidRPr="004412C7" w:rsidRDefault="00E400EB" w:rsidP="00E400EB">
      <w:pPr>
        <w:pStyle w:val="10"/>
        <w:keepNext/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31 </w:t>
      </w:r>
      <w:r w:rsidRPr="00437FC5">
        <w:rPr>
          <w:rFonts w:ascii="Arial" w:hAnsi="Arial" w:cs="Arial"/>
          <w:color w:val="548DD4"/>
          <w:sz w:val="28"/>
          <w:szCs w:val="28"/>
        </w:rPr>
        <w:t>Μαΐο</w:t>
      </w:r>
      <w:r w:rsidRPr="00093601">
        <w:rPr>
          <w:rFonts w:ascii="Arial" w:hAnsi="Arial" w:cs="Arial"/>
          <w:color w:val="548DD4"/>
          <w:sz w:val="28"/>
          <w:szCs w:val="28"/>
        </w:rPr>
        <w:t xml:space="preserve">υ </w:t>
      </w:r>
      <w:r>
        <w:rPr>
          <w:rFonts w:ascii="Arial" w:hAnsi="Arial" w:cs="Arial"/>
          <w:color w:val="548DD4"/>
          <w:sz w:val="28"/>
          <w:szCs w:val="28"/>
        </w:rPr>
        <w:t>– 02 Ιουνίου 2024</w:t>
      </w:r>
    </w:p>
    <w:p w14:paraId="58716117" w14:textId="39926721" w:rsidR="00913EE8" w:rsidRDefault="00E400EB" w:rsidP="00E400EB">
      <w:pPr>
        <w:pStyle w:val="10"/>
      </w:pPr>
      <w:r w:rsidRPr="001D07D8">
        <w:rPr>
          <w:rFonts w:ascii="Arial" w:hAnsi="Arial" w:cs="Arial"/>
          <w:color w:val="548DD4"/>
          <w:sz w:val="28"/>
          <w:szCs w:val="28"/>
        </w:rPr>
        <w:t xml:space="preserve"> </w:t>
      </w:r>
    </w:p>
    <w:sectPr w:rsidR="00913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B"/>
    <w:rsid w:val="00032903"/>
    <w:rsid w:val="0030722A"/>
    <w:rsid w:val="00661B42"/>
    <w:rsid w:val="0075459D"/>
    <w:rsid w:val="00913EE8"/>
    <w:rsid w:val="00C55601"/>
    <w:rsid w:val="00CD58F5"/>
    <w:rsid w:val="00DE614C"/>
    <w:rsid w:val="00E400EB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2649"/>
  <w15:chartTrackingRefBased/>
  <w15:docId w15:val="{118A85FD-3470-46C1-8F40-5045A05D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0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0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0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0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0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0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0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0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0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00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00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00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00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00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0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0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0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00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00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00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0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00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00EB"/>
    <w:rPr>
      <w:b/>
      <w:bCs/>
      <w:smallCaps/>
      <w:color w:val="0F4761" w:themeColor="accent1" w:themeShade="BF"/>
      <w:spacing w:val="5"/>
    </w:rPr>
  </w:style>
  <w:style w:type="paragraph" w:customStyle="1" w:styleId="10">
    <w:name w:val="Βασικό1"/>
    <w:uiPriority w:val="99"/>
    <w:rsid w:val="00E400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ΑΝΤΩΝΙΑ ΧΑΡΧΑΝΤΗ</dc:creator>
  <cp:keywords/>
  <dc:description/>
  <cp:lastModifiedBy>ΑΝΤΩΝΙΑ ΧΑΡΧΑΝΤΗ</cp:lastModifiedBy>
  <cp:revision>1</cp:revision>
  <dcterms:created xsi:type="dcterms:W3CDTF">2024-05-27T05:30:00Z</dcterms:created>
  <dcterms:modified xsi:type="dcterms:W3CDTF">2024-05-27T05:32:00Z</dcterms:modified>
</cp:coreProperties>
</file>