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4"/>
        <w:gridCol w:w="1262"/>
        <w:gridCol w:w="1208"/>
        <w:gridCol w:w="348"/>
        <w:gridCol w:w="1236"/>
      </w:tblGrid>
      <w:tr w:rsidR="008B719A" w:rsidRPr="008B719A" w14:paraId="557E9222" w14:textId="77777777" w:rsidTr="00C542F4">
        <w:tc>
          <w:tcPr>
            <w:tcW w:w="3205"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C542F4">
        <w:tc>
          <w:tcPr>
            <w:tcW w:w="3205"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C542F4">
        <w:tc>
          <w:tcPr>
            <w:tcW w:w="3205"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C542F4">
        <w:tc>
          <w:tcPr>
            <w:tcW w:w="3205"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6AD77E77" w14:textId="157E4A77" w:rsidR="008356EA" w:rsidRPr="00CB3B4D" w:rsidRDefault="00CB3B4D" w:rsidP="00C542F4">
            <w:pPr>
              <w:rPr>
                <w:rFonts w:ascii="Calibri" w:hAnsi="Calibri" w:cs="Arial"/>
                <w:bCs/>
                <w:sz w:val="20"/>
                <w:szCs w:val="20"/>
              </w:rPr>
            </w:pPr>
            <w:r w:rsidRPr="00CB3B4D">
              <w:rPr>
                <w:rFonts w:ascii="Calibri" w:hAnsi="Calibri" w:cs="Arial"/>
                <w:bCs/>
                <w:sz w:val="20"/>
                <w:szCs w:val="20"/>
              </w:rPr>
              <w:t>ΙΑΕ509</w:t>
            </w:r>
          </w:p>
        </w:tc>
        <w:tc>
          <w:tcPr>
            <w:tcW w:w="2505"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3F35C6C" w14:textId="28FB80A9" w:rsidR="008356EA" w:rsidRPr="0014204E" w:rsidRDefault="00CB3B4D" w:rsidP="00C542F4">
            <w:pPr>
              <w:rPr>
                <w:rFonts w:ascii="Calibri" w:hAnsi="Calibri" w:cs="Arial"/>
                <w:bCs/>
                <w:sz w:val="20"/>
                <w:szCs w:val="20"/>
              </w:rPr>
            </w:pPr>
            <w:r w:rsidRPr="0014204E">
              <w:rPr>
                <w:rFonts w:ascii="Calibri" w:hAnsi="Calibri" w:cs="Arial"/>
                <w:bCs/>
                <w:sz w:val="20"/>
                <w:szCs w:val="20"/>
              </w:rPr>
              <w:t>5</w:t>
            </w:r>
          </w:p>
        </w:tc>
      </w:tr>
      <w:tr w:rsidR="008B719A" w:rsidRPr="00EF18FC" w14:paraId="71D7FC78" w14:textId="77777777" w:rsidTr="00C542F4">
        <w:trPr>
          <w:trHeight w:val="375"/>
        </w:trPr>
        <w:tc>
          <w:tcPr>
            <w:tcW w:w="3205"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7EF4933" w14:textId="45EA50CF" w:rsidR="008356EA" w:rsidRPr="00B657A3" w:rsidRDefault="00CB3B4D" w:rsidP="00C542F4">
            <w:pPr>
              <w:rPr>
                <w:rFonts w:ascii="Calibri" w:hAnsi="Calibri" w:cs="Arial"/>
                <w:sz w:val="20"/>
                <w:szCs w:val="20"/>
              </w:rPr>
            </w:pPr>
            <w:r w:rsidRPr="00CB3B4D">
              <w:rPr>
                <w:rFonts w:ascii="Calibri" w:hAnsi="Calibri" w:cs="Arial"/>
                <w:sz w:val="20"/>
                <w:szCs w:val="20"/>
              </w:rPr>
              <w:t>ΕΠΙΛΕΓΜΕΝΑ ΘΕΜΑΤΑ ΒΙΟΦΥΣΙΚΗΣ</w:t>
            </w:r>
          </w:p>
        </w:tc>
      </w:tr>
      <w:tr w:rsidR="008B719A" w:rsidRPr="008B719A" w14:paraId="60894E46" w14:textId="77777777" w:rsidTr="00C542F4">
        <w:trPr>
          <w:trHeight w:val="196"/>
        </w:trPr>
        <w:tc>
          <w:tcPr>
            <w:tcW w:w="5637"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0C311D74" w14:textId="77777777" w:rsidTr="00C542F4">
        <w:trPr>
          <w:trHeight w:val="194"/>
        </w:trPr>
        <w:tc>
          <w:tcPr>
            <w:tcW w:w="5637" w:type="dxa"/>
            <w:gridSpan w:val="3"/>
          </w:tcPr>
          <w:p w14:paraId="0E8CB00B" w14:textId="19EB694A" w:rsidR="008356EA" w:rsidRPr="008B719A" w:rsidRDefault="00CB3B4D" w:rsidP="00CB3B4D">
            <w:pPr>
              <w:rPr>
                <w:rFonts w:ascii="Calibri" w:hAnsi="Calibri" w:cs="Arial"/>
                <w:sz w:val="20"/>
                <w:szCs w:val="20"/>
              </w:rPr>
            </w:pPr>
            <w:r w:rsidRPr="00CB3B4D">
              <w:rPr>
                <w:rFonts w:ascii="Calibri" w:hAnsi="Calibri" w:cs="Arial"/>
                <w:sz w:val="20"/>
                <w:szCs w:val="20"/>
              </w:rPr>
              <w:t>Εκπόνηση Γραπτής Εργασίας</w:t>
            </w:r>
            <w:r>
              <w:rPr>
                <w:rFonts w:ascii="Calibri" w:hAnsi="Calibri" w:cs="Arial"/>
                <w:sz w:val="20"/>
                <w:szCs w:val="20"/>
              </w:rPr>
              <w:t xml:space="preserve"> </w:t>
            </w:r>
          </w:p>
        </w:tc>
        <w:tc>
          <w:tcPr>
            <w:tcW w:w="1559" w:type="dxa"/>
            <w:gridSpan w:val="2"/>
          </w:tcPr>
          <w:p w14:paraId="464A5CF4" w14:textId="577FD227" w:rsidR="008356EA" w:rsidRPr="008B719A" w:rsidRDefault="00CB3B4D" w:rsidP="00C542F4">
            <w:pPr>
              <w:jc w:val="center"/>
              <w:rPr>
                <w:rFonts w:ascii="Calibri" w:hAnsi="Calibri" w:cs="Arial"/>
                <w:sz w:val="20"/>
                <w:szCs w:val="20"/>
              </w:rPr>
            </w:pPr>
            <w:r>
              <w:rPr>
                <w:rFonts w:ascii="Calibri" w:hAnsi="Calibri" w:cs="Arial"/>
                <w:sz w:val="20"/>
                <w:szCs w:val="20"/>
              </w:rPr>
              <w:t>2</w:t>
            </w:r>
          </w:p>
        </w:tc>
        <w:tc>
          <w:tcPr>
            <w:tcW w:w="1240" w:type="dxa"/>
          </w:tcPr>
          <w:p w14:paraId="2DDCD701" w14:textId="406AE68D" w:rsidR="008356EA" w:rsidRPr="004456B4" w:rsidRDefault="00CB3B4D" w:rsidP="00C542F4">
            <w:pPr>
              <w:jc w:val="center"/>
              <w:rPr>
                <w:rFonts w:ascii="Calibri" w:hAnsi="Calibri" w:cs="Arial"/>
                <w:sz w:val="20"/>
                <w:szCs w:val="20"/>
              </w:rPr>
            </w:pPr>
            <w:r>
              <w:rPr>
                <w:rFonts w:ascii="Calibri" w:hAnsi="Calibri" w:cs="Arial"/>
                <w:sz w:val="20"/>
                <w:szCs w:val="20"/>
              </w:rPr>
              <w:t>2</w:t>
            </w:r>
          </w:p>
        </w:tc>
      </w:tr>
      <w:tr w:rsidR="008B719A" w:rsidRPr="008B719A" w14:paraId="7DB6AD38" w14:textId="77777777" w:rsidTr="00C542F4">
        <w:trPr>
          <w:trHeight w:val="194"/>
        </w:trPr>
        <w:tc>
          <w:tcPr>
            <w:tcW w:w="5637" w:type="dxa"/>
            <w:gridSpan w:val="3"/>
          </w:tcPr>
          <w:p w14:paraId="5343A7AF" w14:textId="77777777" w:rsidR="008356EA" w:rsidRPr="008B719A" w:rsidRDefault="008356EA" w:rsidP="00C542F4">
            <w:pPr>
              <w:jc w:val="right"/>
              <w:rPr>
                <w:rFonts w:ascii="Calibri" w:hAnsi="Calibri" w:cs="Arial"/>
                <w:b/>
                <w:sz w:val="20"/>
                <w:szCs w:val="20"/>
              </w:rPr>
            </w:pPr>
          </w:p>
        </w:tc>
        <w:tc>
          <w:tcPr>
            <w:tcW w:w="1559" w:type="dxa"/>
            <w:gridSpan w:val="2"/>
          </w:tcPr>
          <w:p w14:paraId="6584B56B" w14:textId="77777777" w:rsidR="008356EA" w:rsidRPr="008B719A" w:rsidRDefault="008356EA" w:rsidP="00C542F4">
            <w:pPr>
              <w:jc w:val="right"/>
              <w:rPr>
                <w:rFonts w:ascii="Calibri" w:hAnsi="Calibri" w:cs="Arial"/>
                <w:sz w:val="20"/>
                <w:szCs w:val="20"/>
              </w:rPr>
            </w:pPr>
          </w:p>
        </w:tc>
        <w:tc>
          <w:tcPr>
            <w:tcW w:w="1240" w:type="dxa"/>
          </w:tcPr>
          <w:p w14:paraId="2F30C9B3" w14:textId="77777777" w:rsidR="008356EA" w:rsidRPr="008B719A" w:rsidRDefault="008356EA" w:rsidP="00C542F4">
            <w:pPr>
              <w:rPr>
                <w:rFonts w:ascii="Calibri" w:hAnsi="Calibri" w:cs="Arial"/>
                <w:sz w:val="20"/>
                <w:szCs w:val="20"/>
              </w:rPr>
            </w:pPr>
          </w:p>
        </w:tc>
      </w:tr>
      <w:tr w:rsidR="008B719A" w:rsidRPr="008B719A" w14:paraId="23D7AE10" w14:textId="77777777" w:rsidTr="00C542F4">
        <w:trPr>
          <w:trHeight w:val="194"/>
        </w:trPr>
        <w:tc>
          <w:tcPr>
            <w:tcW w:w="5637" w:type="dxa"/>
            <w:gridSpan w:val="3"/>
          </w:tcPr>
          <w:p w14:paraId="64202B56" w14:textId="77777777" w:rsidR="008356EA" w:rsidRPr="008B719A" w:rsidRDefault="008356EA" w:rsidP="00C542F4">
            <w:pPr>
              <w:rPr>
                <w:rFonts w:ascii="Calibri" w:hAnsi="Calibri" w:cs="Arial"/>
                <w:b/>
                <w:sz w:val="20"/>
                <w:szCs w:val="20"/>
              </w:rPr>
            </w:pPr>
          </w:p>
        </w:tc>
        <w:tc>
          <w:tcPr>
            <w:tcW w:w="1559" w:type="dxa"/>
            <w:gridSpan w:val="2"/>
          </w:tcPr>
          <w:p w14:paraId="412B74F5" w14:textId="77777777" w:rsidR="008356EA" w:rsidRPr="008B719A" w:rsidRDefault="008356EA" w:rsidP="00C542F4">
            <w:pPr>
              <w:jc w:val="right"/>
              <w:rPr>
                <w:rFonts w:ascii="Calibri" w:hAnsi="Calibri" w:cs="Arial"/>
                <w:sz w:val="20"/>
                <w:szCs w:val="20"/>
              </w:rPr>
            </w:pPr>
          </w:p>
        </w:tc>
        <w:tc>
          <w:tcPr>
            <w:tcW w:w="1240" w:type="dxa"/>
          </w:tcPr>
          <w:p w14:paraId="3B32B85D" w14:textId="77777777" w:rsidR="008356EA" w:rsidRPr="008B719A" w:rsidRDefault="008356EA" w:rsidP="00C542F4">
            <w:pPr>
              <w:rPr>
                <w:rFonts w:ascii="Calibri" w:hAnsi="Calibri" w:cs="Arial"/>
                <w:sz w:val="20"/>
                <w:szCs w:val="20"/>
              </w:rPr>
            </w:pPr>
          </w:p>
        </w:tc>
      </w:tr>
      <w:tr w:rsidR="008B719A" w:rsidRPr="00EF18FC" w14:paraId="75B24993" w14:textId="77777777" w:rsidTr="00C542F4">
        <w:trPr>
          <w:trHeight w:val="194"/>
        </w:trPr>
        <w:tc>
          <w:tcPr>
            <w:tcW w:w="5637"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rsidP="00C542F4">
            <w:pPr>
              <w:jc w:val="right"/>
              <w:rPr>
                <w:rFonts w:ascii="Calibri" w:hAnsi="Calibri" w:cs="Arial"/>
                <w:sz w:val="20"/>
                <w:szCs w:val="20"/>
              </w:rPr>
            </w:pPr>
          </w:p>
        </w:tc>
        <w:tc>
          <w:tcPr>
            <w:tcW w:w="1240"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C542F4">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45E36C7D" w14:textId="77F95F04" w:rsidR="003C5012" w:rsidRPr="008B719A" w:rsidRDefault="00CB3B4D" w:rsidP="003C5012">
            <w:pPr>
              <w:rPr>
                <w:rFonts w:ascii="Calibri" w:hAnsi="Calibri" w:cs="Arial"/>
                <w:sz w:val="20"/>
                <w:szCs w:val="20"/>
              </w:rPr>
            </w:pPr>
            <w:r w:rsidRPr="00CB3B4D">
              <w:rPr>
                <w:rFonts w:ascii="Calibri" w:hAnsi="Calibri" w:cs="Arial"/>
                <w:sz w:val="20"/>
                <w:szCs w:val="20"/>
              </w:rPr>
              <w:t>Ειδικού υποβάθρου</w:t>
            </w:r>
            <w:r w:rsidR="00DB4032">
              <w:rPr>
                <w:rFonts w:ascii="Calibri" w:hAnsi="Calibri" w:cs="Arial"/>
                <w:sz w:val="20"/>
                <w:szCs w:val="20"/>
              </w:rPr>
              <w:t xml:space="preserve">, </w:t>
            </w:r>
            <w:r w:rsidRPr="00CB3B4D">
              <w:rPr>
                <w:rFonts w:ascii="Calibri" w:hAnsi="Calibri" w:cs="Arial"/>
                <w:sz w:val="20"/>
                <w:szCs w:val="20"/>
              </w:rPr>
              <w:t>ειδίκευσης γενικών γνώσεων</w:t>
            </w:r>
            <w:r w:rsidR="00DB4032">
              <w:rPr>
                <w:rFonts w:ascii="Calibri" w:hAnsi="Calibri" w:cs="Arial"/>
                <w:sz w:val="20"/>
                <w:szCs w:val="20"/>
              </w:rPr>
              <w:t xml:space="preserve">, </w:t>
            </w:r>
            <w:r w:rsidRPr="00CB3B4D">
              <w:rPr>
                <w:rFonts w:ascii="Calibri" w:hAnsi="Calibri" w:cs="Arial"/>
                <w:sz w:val="20"/>
                <w:szCs w:val="20"/>
              </w:rPr>
              <w:t>ανάπτυξης δεξιοτήτων</w:t>
            </w:r>
          </w:p>
        </w:tc>
      </w:tr>
      <w:tr w:rsidR="008B719A" w:rsidRPr="008B719A" w14:paraId="4B8330CB" w14:textId="77777777" w:rsidTr="00C542F4">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231" w:type="dxa"/>
            <w:gridSpan w:val="5"/>
          </w:tcPr>
          <w:p w14:paraId="115380DC" w14:textId="7E0D5386" w:rsidR="003C5012" w:rsidRPr="008B719A" w:rsidRDefault="00CB3B4D" w:rsidP="003C5012">
            <w:pPr>
              <w:rPr>
                <w:rFonts w:ascii="Calibri" w:hAnsi="Calibri" w:cs="Arial"/>
                <w:sz w:val="20"/>
                <w:szCs w:val="20"/>
              </w:rPr>
            </w:pPr>
            <w:r>
              <w:rPr>
                <w:rFonts w:ascii="Calibri" w:hAnsi="Calibri" w:cs="Arial"/>
                <w:sz w:val="20"/>
                <w:szCs w:val="20"/>
              </w:rPr>
              <w:t>-</w:t>
            </w:r>
          </w:p>
        </w:tc>
      </w:tr>
      <w:tr w:rsidR="008B719A" w:rsidRPr="008B719A" w14:paraId="442D5332" w14:textId="77777777" w:rsidTr="00C542F4">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59C3B616" w14:textId="0B2DD4A4" w:rsidR="003C5012" w:rsidRPr="008B719A" w:rsidRDefault="00CB3B4D" w:rsidP="003C5012">
            <w:pPr>
              <w:rPr>
                <w:rFonts w:ascii="Calibri" w:hAnsi="Calibri" w:cs="Arial"/>
                <w:sz w:val="20"/>
                <w:szCs w:val="20"/>
              </w:rPr>
            </w:pPr>
            <w:r>
              <w:rPr>
                <w:rFonts w:ascii="Calibri" w:hAnsi="Calibri" w:cs="Arial"/>
                <w:sz w:val="20"/>
                <w:szCs w:val="20"/>
              </w:rPr>
              <w:t>Ελληνική</w:t>
            </w:r>
          </w:p>
        </w:tc>
      </w:tr>
      <w:tr w:rsidR="008B719A" w:rsidRPr="008B719A" w14:paraId="4F2A2CC3" w14:textId="77777777" w:rsidTr="00C542F4">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5F3353FE" w14:textId="7C9344F0" w:rsidR="003C5012" w:rsidRPr="008B719A" w:rsidRDefault="00CB3B4D" w:rsidP="003C5012">
            <w:pPr>
              <w:rPr>
                <w:rFonts w:ascii="Calibri" w:hAnsi="Calibri" w:cs="Arial"/>
                <w:sz w:val="20"/>
                <w:szCs w:val="20"/>
              </w:rPr>
            </w:pPr>
            <w:r>
              <w:rPr>
                <w:rFonts w:ascii="Calibri" w:hAnsi="Calibri" w:cs="Arial"/>
                <w:sz w:val="20"/>
                <w:szCs w:val="20"/>
              </w:rPr>
              <w:t>ΝΑΙ (Αγγλικά)</w:t>
            </w:r>
          </w:p>
        </w:tc>
      </w:tr>
      <w:tr w:rsidR="008B719A" w:rsidRPr="001C0C1E" w14:paraId="7744D3FC" w14:textId="77777777" w:rsidTr="00C542F4">
        <w:tc>
          <w:tcPr>
            <w:tcW w:w="3205"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7D39748C" w14:textId="77777777" w:rsidR="003C5012" w:rsidRPr="00DB4032" w:rsidRDefault="00CB3B4D" w:rsidP="00B44669">
            <w:pPr>
              <w:spacing w:line="276" w:lineRule="auto"/>
              <w:rPr>
                <w:rFonts w:ascii="Calibri" w:hAnsi="Calibri" w:cs="Arial"/>
                <w:sz w:val="20"/>
                <w:szCs w:val="20"/>
                <w:lang w:val="en-GB"/>
              </w:rPr>
            </w:pPr>
            <w:hyperlink r:id="rId8" w:history="1">
              <w:r w:rsidRPr="00CB3B4D">
                <w:rPr>
                  <w:rStyle w:val="Hyperlink"/>
                  <w:rFonts w:ascii="Calibri" w:hAnsi="Calibri" w:cs="Arial"/>
                  <w:sz w:val="20"/>
                  <w:szCs w:val="20"/>
                </w:rPr>
                <w:t>Επιλεγμένα</w:t>
              </w:r>
              <w:r w:rsidRPr="00CB3B4D">
                <w:rPr>
                  <w:rStyle w:val="Hyperlink"/>
                  <w:rFonts w:ascii="Calibri" w:hAnsi="Calibri" w:cs="Arial"/>
                  <w:sz w:val="20"/>
                  <w:szCs w:val="20"/>
                  <w:lang w:val="en-GB"/>
                </w:rPr>
                <w:t xml:space="preserve"> </w:t>
              </w:r>
              <w:r w:rsidRPr="00CB3B4D">
                <w:rPr>
                  <w:rStyle w:val="Hyperlink"/>
                  <w:rFonts w:ascii="Calibri" w:hAnsi="Calibri" w:cs="Arial"/>
                  <w:sz w:val="20"/>
                  <w:szCs w:val="20"/>
                </w:rPr>
                <w:t>Θέματα</w:t>
              </w:r>
              <w:r w:rsidRPr="00CB3B4D">
                <w:rPr>
                  <w:rStyle w:val="Hyperlink"/>
                  <w:rFonts w:ascii="Calibri" w:hAnsi="Calibri" w:cs="Arial"/>
                  <w:sz w:val="20"/>
                  <w:szCs w:val="20"/>
                  <w:lang w:val="en-GB"/>
                </w:rPr>
                <w:t xml:space="preserve"> </w:t>
              </w:r>
              <w:r w:rsidRPr="00CB3B4D">
                <w:rPr>
                  <w:rStyle w:val="Hyperlink"/>
                  <w:rFonts w:ascii="Calibri" w:hAnsi="Calibri" w:cs="Arial"/>
                  <w:sz w:val="20"/>
                  <w:szCs w:val="20"/>
                </w:rPr>
                <w:t>Βιοφυσικής</w:t>
              </w:r>
              <w:r w:rsidRPr="00CB3B4D">
                <w:rPr>
                  <w:rStyle w:val="Hyperlink"/>
                  <w:rFonts w:ascii="Calibri" w:hAnsi="Calibri" w:cs="Arial"/>
                  <w:sz w:val="20"/>
                  <w:szCs w:val="20"/>
                  <w:lang w:val="en-GB"/>
                </w:rPr>
                <w:t xml:space="preserve"> | General | Microsoft Teams</w:t>
              </w:r>
            </w:hyperlink>
          </w:p>
          <w:p w14:paraId="2DE013E2" w14:textId="306BA86F" w:rsidR="00B44669" w:rsidRPr="00B44669" w:rsidRDefault="00B44669" w:rsidP="00B44669">
            <w:pPr>
              <w:spacing w:line="276" w:lineRule="auto"/>
              <w:rPr>
                <w:rFonts w:ascii="Calibri" w:hAnsi="Calibri" w:cs="Arial"/>
                <w:sz w:val="20"/>
                <w:szCs w:val="20"/>
                <w:lang w:val="en-US"/>
              </w:rPr>
            </w:pPr>
            <w:hyperlink r:id="rId9" w:history="1">
              <w:r w:rsidRPr="00B44669">
                <w:rPr>
                  <w:rStyle w:val="Hyperlink"/>
                  <w:rFonts w:ascii="Calibri" w:hAnsi="Calibri" w:cs="Arial"/>
                  <w:sz w:val="20"/>
                  <w:szCs w:val="20"/>
                  <w:lang w:val="en-US"/>
                </w:rPr>
                <w:t>What is Biophysics</w:t>
              </w:r>
            </w:hyperlink>
          </w:p>
          <w:p w14:paraId="55A0074C" w14:textId="23E05F4D" w:rsidR="00B44669" w:rsidRPr="00B44669" w:rsidRDefault="00B44669" w:rsidP="00B44669">
            <w:pPr>
              <w:spacing w:line="276" w:lineRule="auto"/>
              <w:rPr>
                <w:rFonts w:ascii="Calibri" w:hAnsi="Calibri" w:cs="Arial"/>
                <w:sz w:val="20"/>
                <w:szCs w:val="20"/>
                <w:lang w:val="en-US"/>
              </w:rPr>
            </w:pPr>
            <w:hyperlink r:id="rId10" w:history="1">
              <w:r w:rsidRPr="00B44669">
                <w:rPr>
                  <w:rStyle w:val="Hyperlink"/>
                  <w:rFonts w:ascii="Calibri" w:hAnsi="Calibri" w:cs="Arial"/>
                  <w:sz w:val="20"/>
                  <w:szCs w:val="20"/>
                  <w:lang w:val="en-US"/>
                </w:rPr>
                <w:t>ecourse.uoi.gr</w:t>
              </w:r>
            </w:hyperlink>
            <w:r w:rsidRPr="00B44669">
              <w:rPr>
                <w:rFonts w:ascii="Calibri" w:hAnsi="Calibri" w:cs="Arial"/>
                <w:sz w:val="20"/>
                <w:szCs w:val="20"/>
                <w:lang w:val="en-US"/>
              </w:rPr>
              <w:t xml:space="preserve"> </w:t>
            </w:r>
          </w:p>
        </w:tc>
      </w:tr>
    </w:tbl>
    <w:p w14:paraId="26856189" w14:textId="77777777" w:rsidR="008356EA" w:rsidRPr="00B44669" w:rsidRDefault="008356EA" w:rsidP="008356EA">
      <w:pPr>
        <w:rPr>
          <w:lang w:val="en-US"/>
        </w:rPr>
      </w:pPr>
      <w:r w:rsidRPr="00B44669">
        <w:rPr>
          <w:lang w:val="en-US"/>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545ED9C9" w14:textId="77777777" w:rsidR="009D733F"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 xml:space="preserve">Η θεματολογία χωρίζεται σε τέσσερις βασικές ενότητες με σκοπό να καλύψει ένα φάσμα θεμάτων συναφή με </w:t>
            </w:r>
            <w:r w:rsidR="00B44669">
              <w:rPr>
                <w:rFonts w:ascii="Calibri" w:hAnsi="Calibri" w:cs="Arial"/>
                <w:iCs/>
                <w:sz w:val="16"/>
                <w:szCs w:val="16"/>
              </w:rPr>
              <w:t>τ</w:t>
            </w:r>
            <w:r w:rsidR="009D733F">
              <w:rPr>
                <w:rFonts w:ascii="Calibri" w:hAnsi="Calibri" w:cs="Arial"/>
                <w:iCs/>
                <w:sz w:val="16"/>
                <w:szCs w:val="16"/>
                <w:lang w:val="en-US"/>
              </w:rPr>
              <w:t>o</w:t>
            </w:r>
            <w:r w:rsidR="009D733F" w:rsidRPr="009D733F">
              <w:rPr>
                <w:rFonts w:ascii="Calibri" w:hAnsi="Calibri" w:cs="Arial"/>
                <w:iCs/>
                <w:sz w:val="16"/>
                <w:szCs w:val="16"/>
              </w:rPr>
              <w:t xml:space="preserve"> </w:t>
            </w:r>
            <w:r w:rsidR="009D733F">
              <w:rPr>
                <w:rFonts w:ascii="Calibri" w:hAnsi="Calibri" w:cs="Arial"/>
                <w:iCs/>
                <w:sz w:val="16"/>
                <w:szCs w:val="16"/>
              </w:rPr>
              <w:t xml:space="preserve">ευρύ πεδίο της </w:t>
            </w:r>
            <w:r w:rsidR="00B44669">
              <w:rPr>
                <w:rFonts w:ascii="Calibri" w:hAnsi="Calibri" w:cs="Arial"/>
                <w:iCs/>
                <w:sz w:val="16"/>
                <w:szCs w:val="16"/>
              </w:rPr>
              <w:t>βιοφυσική</w:t>
            </w:r>
            <w:r w:rsidR="009D733F">
              <w:rPr>
                <w:rFonts w:ascii="Calibri" w:hAnsi="Calibri" w:cs="Arial"/>
                <w:iCs/>
                <w:sz w:val="16"/>
                <w:szCs w:val="16"/>
              </w:rPr>
              <w:t>ς</w:t>
            </w:r>
            <w:r w:rsidR="00B44669">
              <w:rPr>
                <w:rFonts w:ascii="Calibri" w:hAnsi="Calibri" w:cs="Arial"/>
                <w:iCs/>
                <w:sz w:val="16"/>
                <w:szCs w:val="16"/>
              </w:rPr>
              <w:t>:</w:t>
            </w:r>
          </w:p>
          <w:p w14:paraId="0A74927D" w14:textId="77777777" w:rsidR="009D733F" w:rsidRDefault="009D733F" w:rsidP="00B44669">
            <w:pPr>
              <w:widowControl w:val="0"/>
              <w:autoSpaceDE w:val="0"/>
              <w:autoSpaceDN w:val="0"/>
              <w:adjustRightInd w:val="0"/>
              <w:rPr>
                <w:rFonts w:ascii="Calibri" w:hAnsi="Calibri" w:cs="Arial"/>
                <w:iCs/>
                <w:sz w:val="16"/>
                <w:szCs w:val="16"/>
              </w:rPr>
            </w:pPr>
          </w:p>
          <w:p w14:paraId="2AA04B07" w14:textId="55D5E9BB"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Ενότητα 1: Ιατρική Απεικόνιση και Θεραπεία</w:t>
            </w:r>
          </w:p>
          <w:p w14:paraId="626B0B61" w14:textId="26FBFC2B"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 xml:space="preserve">Η ενότητα αυτή επικεντρώνεται στις φυσικές αρχές και τεχνολογίες που χρησιμοποιούνται στην ιατρική απεικόνιση και τις θεραπευτικές </w:t>
            </w:r>
            <w:r w:rsidR="009D733F">
              <w:rPr>
                <w:rFonts w:ascii="Calibri" w:hAnsi="Calibri" w:cs="Arial"/>
                <w:iCs/>
                <w:sz w:val="16"/>
                <w:szCs w:val="16"/>
              </w:rPr>
              <w:t>προσεγγίσεις</w:t>
            </w:r>
            <w:r w:rsidRPr="008065A5">
              <w:rPr>
                <w:rFonts w:ascii="Calibri" w:hAnsi="Calibri" w:cs="Arial"/>
                <w:iCs/>
                <w:sz w:val="16"/>
                <w:szCs w:val="16"/>
              </w:rPr>
              <w:t xml:space="preserve">. </w:t>
            </w:r>
            <w:r w:rsidR="00502483">
              <w:rPr>
                <w:rFonts w:ascii="Calibri" w:hAnsi="Calibri" w:cs="Arial"/>
                <w:iCs/>
                <w:sz w:val="16"/>
                <w:szCs w:val="16"/>
              </w:rPr>
              <w:t>Αναλύονται οι φυσικές αρχές μεθόδων</w:t>
            </w:r>
            <w:r w:rsidRPr="008065A5">
              <w:rPr>
                <w:rFonts w:ascii="Calibri" w:hAnsi="Calibri" w:cs="Arial"/>
                <w:iCs/>
                <w:sz w:val="16"/>
                <w:szCs w:val="16"/>
              </w:rPr>
              <w:t xml:space="preserve"> όπως η μαγνητική τομογραφία, η </w:t>
            </w:r>
            <w:r>
              <w:rPr>
                <w:rFonts w:ascii="Calibri" w:hAnsi="Calibri" w:cs="Arial"/>
                <w:iCs/>
                <w:sz w:val="16"/>
                <w:szCs w:val="16"/>
              </w:rPr>
              <w:t>(</w:t>
            </w:r>
            <w:r w:rsidRPr="008065A5">
              <w:rPr>
                <w:rFonts w:ascii="Calibri" w:hAnsi="Calibri" w:cs="Arial"/>
                <w:iCs/>
                <w:sz w:val="16"/>
                <w:szCs w:val="16"/>
              </w:rPr>
              <w:t>κρυο</w:t>
            </w:r>
            <w:r>
              <w:rPr>
                <w:rFonts w:ascii="Calibri" w:hAnsi="Calibri" w:cs="Arial"/>
                <w:iCs/>
                <w:sz w:val="16"/>
                <w:szCs w:val="16"/>
              </w:rPr>
              <w:t>)</w:t>
            </w:r>
            <w:r w:rsidRPr="008065A5">
              <w:rPr>
                <w:rFonts w:ascii="Calibri" w:hAnsi="Calibri" w:cs="Arial"/>
                <w:iCs/>
                <w:sz w:val="16"/>
                <w:szCs w:val="16"/>
              </w:rPr>
              <w:t xml:space="preserve">-ηλεκτρονική μικροσκοπία, η μικροσκοπία και η φασματοσκοπία, οι οποίες αποτελούν </w:t>
            </w:r>
            <w:r w:rsidR="00B44669">
              <w:rPr>
                <w:rFonts w:ascii="Calibri" w:hAnsi="Calibri" w:cs="Arial"/>
                <w:iCs/>
                <w:sz w:val="16"/>
                <w:szCs w:val="16"/>
              </w:rPr>
              <w:t>αναδυόμενο</w:t>
            </w:r>
            <w:r w:rsidRPr="008065A5">
              <w:rPr>
                <w:rFonts w:ascii="Calibri" w:hAnsi="Calibri" w:cs="Arial"/>
                <w:iCs/>
                <w:sz w:val="16"/>
                <w:szCs w:val="16"/>
              </w:rPr>
              <w:t xml:space="preserve"> κομμάτι της σύγχρονης διάγνωσης και θεραπείας. </w:t>
            </w:r>
          </w:p>
          <w:p w14:paraId="3FA07F26" w14:textId="77777777" w:rsidR="008065A5" w:rsidRPr="008065A5" w:rsidRDefault="008065A5" w:rsidP="00B44669">
            <w:pPr>
              <w:widowControl w:val="0"/>
              <w:autoSpaceDE w:val="0"/>
              <w:autoSpaceDN w:val="0"/>
              <w:adjustRightInd w:val="0"/>
              <w:rPr>
                <w:rFonts w:ascii="Calibri" w:hAnsi="Calibri" w:cs="Arial"/>
                <w:iCs/>
                <w:sz w:val="16"/>
                <w:szCs w:val="16"/>
              </w:rPr>
            </w:pPr>
          </w:p>
          <w:p w14:paraId="0B3AB8C3" w14:textId="77777777"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Ενότητα 2: Βιοφυσική Κυτταρικών και Μοριακών Διαδικασιών</w:t>
            </w:r>
          </w:p>
          <w:p w14:paraId="66CED027" w14:textId="0568A988"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 xml:space="preserve">Αυτή η ενότητα διερευνά τους φυσικούς μηχανισμούς που διέπουν τη λειτουργία των κυττάρων και των βιομορίων. Οι φοιτητές θα μελετήσουν τη δομή και τις ιδιότητες των μεμβρανών, τη δυναμική </w:t>
            </w:r>
            <w:r>
              <w:rPr>
                <w:rFonts w:ascii="Calibri" w:hAnsi="Calibri" w:cs="Arial"/>
                <w:iCs/>
                <w:sz w:val="16"/>
                <w:szCs w:val="16"/>
              </w:rPr>
              <w:t>και</w:t>
            </w:r>
            <w:r w:rsidRPr="008065A5">
              <w:rPr>
                <w:rFonts w:ascii="Calibri" w:hAnsi="Calibri" w:cs="Arial"/>
                <w:iCs/>
                <w:sz w:val="16"/>
                <w:szCs w:val="16"/>
              </w:rPr>
              <w:t xml:space="preserve"> τη λειτουργία των μοριακών μηχανών και τον ρόλο του νερού στα βιολογικά συστήματα</w:t>
            </w:r>
            <w:r w:rsidR="00B44669">
              <w:rPr>
                <w:rFonts w:ascii="Calibri" w:hAnsi="Calibri" w:cs="Arial"/>
                <w:iCs/>
                <w:sz w:val="16"/>
                <w:szCs w:val="16"/>
              </w:rPr>
              <w:t xml:space="preserve"> και τη βιολογική θερμοδυναμική</w:t>
            </w:r>
            <w:r w:rsidRPr="008065A5">
              <w:rPr>
                <w:rFonts w:ascii="Calibri" w:hAnsi="Calibri" w:cs="Arial"/>
                <w:iCs/>
                <w:sz w:val="16"/>
                <w:szCs w:val="16"/>
              </w:rPr>
              <w:t xml:space="preserve">. </w:t>
            </w:r>
            <w:r>
              <w:rPr>
                <w:rFonts w:ascii="Calibri" w:hAnsi="Calibri" w:cs="Arial"/>
                <w:iCs/>
                <w:sz w:val="16"/>
                <w:szCs w:val="16"/>
              </w:rPr>
              <w:t>Θ</w:t>
            </w:r>
            <w:r w:rsidRPr="008065A5">
              <w:rPr>
                <w:rFonts w:ascii="Calibri" w:hAnsi="Calibri" w:cs="Arial"/>
                <w:iCs/>
                <w:sz w:val="16"/>
                <w:szCs w:val="16"/>
              </w:rPr>
              <w:t>α κατανοήσουν πώς οι φυσικές δυνάμεις επηρεάζουν θεμελιώδεις βιολογικές διαδικασίες.</w:t>
            </w:r>
          </w:p>
          <w:p w14:paraId="271454AA" w14:textId="77777777" w:rsidR="008065A5" w:rsidRPr="008065A5" w:rsidRDefault="008065A5" w:rsidP="00B44669">
            <w:pPr>
              <w:widowControl w:val="0"/>
              <w:autoSpaceDE w:val="0"/>
              <w:autoSpaceDN w:val="0"/>
              <w:adjustRightInd w:val="0"/>
              <w:rPr>
                <w:rFonts w:ascii="Calibri" w:hAnsi="Calibri" w:cs="Arial"/>
                <w:iCs/>
                <w:sz w:val="16"/>
                <w:szCs w:val="16"/>
              </w:rPr>
            </w:pPr>
          </w:p>
          <w:p w14:paraId="5200D832" w14:textId="77777777"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Ενότητα 3: Εφαρμογές Βιοφυσικής σε Ασθένειες και Θεραπείες</w:t>
            </w:r>
          </w:p>
          <w:p w14:paraId="0572D939" w14:textId="7D2EEF72"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Η ενότητα αυτή εξετάζει πώς οι αρχές της βιοφυσικής χρησιμοποιούνται για την κατανόηση ασθενειών και την ανάπτυξη θεραπειών. Ειδική έμφαση δίνεται σε θέματα όπως η πρωτεϊνική συσσώρευση στις νευροεκφυλιστικές ασθένειες, οι μηχανισμοί μετάστασης του καρκίνου, οι βιοφυσικές τεχνικές σχεδιασμού φαρμάκων και η χρήση νανοσωματιδίων για τη στοχευμένη μεταφορά φαρμάκων. Οι φοιτητές θα εξετάσουν πώς οι βιοφυσικές προσεγγίσεις επιταχύνουν τη</w:t>
            </w:r>
            <w:r w:rsidR="00502483">
              <w:rPr>
                <w:rFonts w:ascii="Calibri" w:hAnsi="Calibri" w:cs="Arial"/>
                <w:iCs/>
                <w:sz w:val="16"/>
                <w:szCs w:val="16"/>
              </w:rPr>
              <w:t xml:space="preserve"> μεταφραστική έρευνα</w:t>
            </w:r>
            <w:r w:rsidRPr="008065A5">
              <w:rPr>
                <w:rFonts w:ascii="Calibri" w:hAnsi="Calibri" w:cs="Arial"/>
                <w:iCs/>
                <w:sz w:val="16"/>
                <w:szCs w:val="16"/>
              </w:rPr>
              <w:t>.</w:t>
            </w:r>
          </w:p>
          <w:p w14:paraId="22041821" w14:textId="77777777" w:rsidR="008065A5" w:rsidRPr="008065A5" w:rsidRDefault="008065A5" w:rsidP="00B44669">
            <w:pPr>
              <w:widowControl w:val="0"/>
              <w:autoSpaceDE w:val="0"/>
              <w:autoSpaceDN w:val="0"/>
              <w:adjustRightInd w:val="0"/>
              <w:rPr>
                <w:rFonts w:ascii="Calibri" w:hAnsi="Calibri" w:cs="Arial"/>
                <w:iCs/>
                <w:sz w:val="16"/>
                <w:szCs w:val="16"/>
              </w:rPr>
            </w:pPr>
          </w:p>
          <w:p w14:paraId="121E7B37" w14:textId="77777777" w:rsidR="008065A5" w:rsidRP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Ενότητα 4: Προηγμένες Τεχνικές και Μεθοδολογίες</w:t>
            </w:r>
          </w:p>
          <w:p w14:paraId="366B9076" w14:textId="224EA479" w:rsidR="008356EA" w:rsidRPr="004456B4"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 xml:space="preserve">Σε αυτή την ενότητα παρουσιάζονται οι τελευταίες εξελίξεις στη βιοφυσική έρευνα, όπως οι υπολογιστικές προσεγγίσεις, οι προσομοιώσεις μοριακής δυναμικής, η κβαντική βιολογία και η τεχνητή νοημοσύνη. Οι φοιτητές θα αποκτήσουν δεξιότητες στην εφαρμογή αυτών των μεθοδολογιών για την ανάλυση βιολογικών δεδομένων και την επίλυση σύνθετων προβλημάτων. </w:t>
            </w:r>
          </w:p>
          <w:p w14:paraId="12B1B83A" w14:textId="77777777" w:rsidR="004456B4" w:rsidRPr="004456B4" w:rsidRDefault="004456B4" w:rsidP="00B44669">
            <w:pPr>
              <w:widowControl w:val="0"/>
              <w:autoSpaceDE w:val="0"/>
              <w:autoSpaceDN w:val="0"/>
              <w:adjustRightInd w:val="0"/>
              <w:rPr>
                <w:rFonts w:ascii="Calibri" w:hAnsi="Calibri" w:cs="Arial"/>
                <w:iCs/>
                <w:sz w:val="16"/>
                <w:szCs w:val="16"/>
              </w:rPr>
            </w:pPr>
          </w:p>
          <w:p w14:paraId="17B2215F" w14:textId="677ECDEE" w:rsidR="008065A5" w:rsidRDefault="008065A5" w:rsidP="00B44669">
            <w:pPr>
              <w:widowControl w:val="0"/>
              <w:autoSpaceDE w:val="0"/>
              <w:autoSpaceDN w:val="0"/>
              <w:adjustRightInd w:val="0"/>
              <w:rPr>
                <w:rFonts w:ascii="Calibri" w:hAnsi="Calibri" w:cs="Arial"/>
                <w:iCs/>
                <w:sz w:val="16"/>
                <w:szCs w:val="16"/>
              </w:rPr>
            </w:pPr>
            <w:r w:rsidRPr="008065A5">
              <w:rPr>
                <w:rFonts w:ascii="Calibri" w:hAnsi="Calibri" w:cs="Arial"/>
                <w:iCs/>
                <w:sz w:val="16"/>
                <w:szCs w:val="16"/>
              </w:rPr>
              <w:t xml:space="preserve">Το μάθημα εντάσσεται στο Επίπεδο 6, καθώς αφορά φοιτητές προπτυχιακού επιπέδου. </w:t>
            </w:r>
          </w:p>
          <w:p w14:paraId="521D4BCC" w14:textId="77777777" w:rsidR="004C3B6C" w:rsidRDefault="008065A5" w:rsidP="00B44669">
            <w:pPr>
              <w:widowControl w:val="0"/>
              <w:autoSpaceDE w:val="0"/>
              <w:autoSpaceDN w:val="0"/>
              <w:adjustRightInd w:val="0"/>
              <w:rPr>
                <w:rFonts w:ascii="Calibri" w:hAnsi="Calibri" w:cs="Arial"/>
                <w:iCs/>
                <w:sz w:val="16"/>
                <w:szCs w:val="16"/>
                <w:lang w:val="en-US"/>
              </w:rPr>
            </w:pPr>
            <w:r>
              <w:rPr>
                <w:rFonts w:ascii="Calibri" w:hAnsi="Calibri" w:cs="Arial"/>
                <w:iCs/>
                <w:sz w:val="16"/>
                <w:szCs w:val="16"/>
              </w:rPr>
              <w:t>Ο</w:t>
            </w:r>
            <w:r w:rsidRPr="008065A5">
              <w:rPr>
                <w:rFonts w:ascii="Calibri" w:hAnsi="Calibri" w:cs="Arial"/>
                <w:iCs/>
                <w:sz w:val="16"/>
                <w:szCs w:val="16"/>
              </w:rPr>
              <w:t>ι φοιτητές θα αποκτήσουν:</w:t>
            </w:r>
            <w:r w:rsidR="004C3B6C" w:rsidRPr="004C3B6C">
              <w:rPr>
                <w:rFonts w:ascii="Calibri" w:hAnsi="Calibri" w:cs="Arial"/>
                <w:iCs/>
                <w:sz w:val="16"/>
                <w:szCs w:val="16"/>
              </w:rPr>
              <w:t xml:space="preserve"> </w:t>
            </w:r>
          </w:p>
          <w:p w14:paraId="4B62D7D6" w14:textId="5663EA38" w:rsidR="008065A5" w:rsidRPr="00DB4032" w:rsidRDefault="008065A5" w:rsidP="004C3B6C">
            <w:pPr>
              <w:pStyle w:val="ListParagraph"/>
              <w:widowControl w:val="0"/>
              <w:numPr>
                <w:ilvl w:val="0"/>
                <w:numId w:val="8"/>
              </w:numPr>
              <w:autoSpaceDE w:val="0"/>
              <w:autoSpaceDN w:val="0"/>
              <w:adjustRightInd w:val="0"/>
              <w:rPr>
                <w:rFonts w:ascii="Calibri" w:hAnsi="Calibri" w:cs="Arial"/>
                <w:iCs/>
                <w:sz w:val="16"/>
                <w:szCs w:val="16"/>
                <w:lang w:val="el-GR"/>
              </w:rPr>
            </w:pPr>
            <w:r w:rsidRPr="00DB4032">
              <w:rPr>
                <w:rFonts w:ascii="Calibri" w:hAnsi="Calibri" w:cs="Arial"/>
                <w:iCs/>
                <w:sz w:val="16"/>
                <w:szCs w:val="16"/>
                <w:lang w:val="el-GR"/>
              </w:rPr>
              <w:t>Εξειδικευμένες γνώσεις στη βιοφυσική και την ιατρική φυσική.</w:t>
            </w:r>
          </w:p>
          <w:p w14:paraId="29FF0CA8" w14:textId="77777777" w:rsidR="008065A5" w:rsidRPr="00DB4032" w:rsidRDefault="008065A5" w:rsidP="004C3B6C">
            <w:pPr>
              <w:pStyle w:val="ListParagraph"/>
              <w:widowControl w:val="0"/>
              <w:numPr>
                <w:ilvl w:val="0"/>
                <w:numId w:val="8"/>
              </w:numPr>
              <w:autoSpaceDE w:val="0"/>
              <w:autoSpaceDN w:val="0"/>
              <w:adjustRightInd w:val="0"/>
              <w:rPr>
                <w:rFonts w:ascii="Calibri" w:hAnsi="Calibri" w:cs="Arial"/>
                <w:iCs/>
                <w:sz w:val="16"/>
                <w:szCs w:val="16"/>
                <w:lang w:val="el-GR"/>
              </w:rPr>
            </w:pPr>
            <w:r w:rsidRPr="00DB4032">
              <w:rPr>
                <w:rFonts w:ascii="Calibri" w:hAnsi="Calibri" w:cs="Arial"/>
                <w:iCs/>
                <w:sz w:val="16"/>
                <w:szCs w:val="16"/>
                <w:lang w:val="el-GR"/>
              </w:rPr>
              <w:t>Δεξιότητες εφαρμογής γνώσεων για την κατανόηση τεχνολογιών και μεθόδων που σχετίζονται με την ιατρική διάγνωση και θεραπεία.</w:t>
            </w:r>
          </w:p>
          <w:p w14:paraId="4D288A1A" w14:textId="43DCF011" w:rsidR="004456B4" w:rsidRPr="00502483" w:rsidRDefault="008065A5" w:rsidP="004C3B6C">
            <w:pPr>
              <w:pStyle w:val="ListParagraph"/>
              <w:widowControl w:val="0"/>
              <w:numPr>
                <w:ilvl w:val="0"/>
                <w:numId w:val="8"/>
              </w:numPr>
              <w:autoSpaceDE w:val="0"/>
              <w:autoSpaceDN w:val="0"/>
              <w:adjustRightInd w:val="0"/>
              <w:rPr>
                <w:rFonts w:ascii="Calibri" w:hAnsi="Calibri" w:cs="Arial"/>
                <w:iCs/>
                <w:sz w:val="16"/>
                <w:szCs w:val="16"/>
                <w:lang w:val="el-GR"/>
              </w:rPr>
            </w:pPr>
            <w:r w:rsidRPr="00502483">
              <w:rPr>
                <w:rFonts w:ascii="Calibri" w:hAnsi="Calibri" w:cs="Arial"/>
                <w:iCs/>
                <w:sz w:val="16"/>
                <w:szCs w:val="16"/>
                <w:lang w:val="el-GR"/>
              </w:rPr>
              <w:t xml:space="preserve">Ικανότητες αυτονομίας για τη </w:t>
            </w:r>
            <w:r w:rsidR="004C3B6C" w:rsidRPr="00502483">
              <w:rPr>
                <w:rFonts w:ascii="Calibri" w:hAnsi="Calibri" w:cs="Arial"/>
                <w:iCs/>
                <w:sz w:val="16"/>
                <w:szCs w:val="16"/>
                <w:lang w:val="el-GR"/>
              </w:rPr>
              <w:t>μελέτη</w:t>
            </w:r>
            <w:r w:rsidRPr="00502483">
              <w:rPr>
                <w:rFonts w:ascii="Calibri" w:hAnsi="Calibri" w:cs="Arial"/>
                <w:iCs/>
                <w:sz w:val="16"/>
                <w:szCs w:val="16"/>
                <w:lang w:val="el-GR"/>
              </w:rPr>
              <w:t xml:space="preserve"> </w:t>
            </w:r>
            <w:r w:rsidR="00502483">
              <w:rPr>
                <w:rFonts w:ascii="Calibri" w:hAnsi="Calibri" w:cs="Arial"/>
                <w:iCs/>
                <w:sz w:val="16"/>
                <w:szCs w:val="16"/>
                <w:lang w:val="el-GR"/>
              </w:rPr>
              <w:t xml:space="preserve">σύγχρονων ερευνητικών </w:t>
            </w:r>
            <w:r w:rsidR="004C3B6C" w:rsidRPr="00502483">
              <w:rPr>
                <w:rFonts w:ascii="Calibri" w:hAnsi="Calibri" w:cs="Arial"/>
                <w:iCs/>
                <w:sz w:val="16"/>
                <w:szCs w:val="16"/>
                <w:lang w:val="el-GR"/>
              </w:rPr>
              <w:t>θεμάτων της υγείας</w:t>
            </w:r>
            <w:r w:rsidRPr="00502483">
              <w:rPr>
                <w:rFonts w:ascii="Calibri" w:hAnsi="Calibri" w:cs="Arial"/>
                <w:iCs/>
                <w:sz w:val="16"/>
                <w:szCs w:val="16"/>
                <w:lang w:val="el-GR"/>
              </w:rPr>
              <w:t>.</w:t>
            </w:r>
          </w:p>
          <w:p w14:paraId="7B5387E4" w14:textId="77777777" w:rsidR="004456B4" w:rsidRDefault="004456B4" w:rsidP="003C5012">
            <w:pPr>
              <w:widowControl w:val="0"/>
              <w:autoSpaceDE w:val="0"/>
              <w:autoSpaceDN w:val="0"/>
              <w:adjustRightInd w:val="0"/>
              <w:spacing w:after="60"/>
              <w:rPr>
                <w:rFonts w:ascii="Calibri" w:hAnsi="Calibri" w:cs="Arial"/>
                <w:i/>
                <w:sz w:val="16"/>
                <w:szCs w:val="16"/>
              </w:rPr>
            </w:pPr>
          </w:p>
          <w:p w14:paraId="1A5F13BF" w14:textId="45EA1EEA" w:rsidR="004C3B6C" w:rsidRPr="008B719A" w:rsidRDefault="004C3B6C" w:rsidP="003C5012">
            <w:pPr>
              <w:widowControl w:val="0"/>
              <w:autoSpaceDE w:val="0"/>
              <w:autoSpaceDN w:val="0"/>
              <w:adjustRightInd w:val="0"/>
              <w:spacing w:after="60"/>
              <w:rPr>
                <w:rFonts w:ascii="Calibri" w:hAnsi="Calibri" w:cs="Arial"/>
                <w:i/>
                <w:sz w:val="16"/>
                <w:szCs w:val="16"/>
              </w:rPr>
            </w:pP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46BB83A9" w14:textId="77777777" w:rsidR="004C3B6C" w:rsidRDefault="004C3B6C" w:rsidP="00C542F4">
            <w:pPr>
              <w:widowControl w:val="0"/>
              <w:autoSpaceDE w:val="0"/>
              <w:autoSpaceDN w:val="0"/>
              <w:adjustRightInd w:val="0"/>
              <w:spacing w:after="60"/>
              <w:rPr>
                <w:rFonts w:asciiTheme="minorHAnsi" w:eastAsia="Arial Unicode MS" w:hAnsiTheme="minorHAnsi" w:cstheme="minorHAnsi"/>
                <w:sz w:val="16"/>
                <w:szCs w:val="16"/>
              </w:rPr>
            </w:pPr>
          </w:p>
          <w:p w14:paraId="1F2397F6" w14:textId="5BD83E78" w:rsidR="008065A5" w:rsidRDefault="008065A5" w:rsidP="00C542F4">
            <w:pPr>
              <w:widowControl w:val="0"/>
              <w:autoSpaceDE w:val="0"/>
              <w:autoSpaceDN w:val="0"/>
              <w:adjustRightInd w:val="0"/>
              <w:spacing w:after="60"/>
              <w:rPr>
                <w:rFonts w:asciiTheme="minorHAnsi" w:eastAsia="Arial Unicode MS" w:hAnsiTheme="minorHAnsi" w:cstheme="minorHAnsi"/>
                <w:sz w:val="16"/>
                <w:szCs w:val="16"/>
              </w:rPr>
            </w:pPr>
            <w:r w:rsidRPr="008065A5">
              <w:rPr>
                <w:rFonts w:asciiTheme="minorHAnsi" w:eastAsia="Arial Unicode MS" w:hAnsiTheme="minorHAnsi" w:cstheme="minorHAnsi"/>
                <w:sz w:val="16"/>
                <w:szCs w:val="16"/>
              </w:rPr>
              <w:t xml:space="preserve">Το μάθημα "Επιλεγμένα Θέματα Βιοφυσικής" αποσκοπεί στην ανάπτυξη βασικών και εξειδικευμένων ικανοτήτων που απαιτούνται για την εμβάθυνση στις σύγχρονες πτυχές της </w:t>
            </w:r>
            <w:r>
              <w:rPr>
                <w:rFonts w:asciiTheme="minorHAnsi" w:eastAsia="Arial Unicode MS" w:hAnsiTheme="minorHAnsi" w:cstheme="minorHAnsi"/>
                <w:sz w:val="16"/>
                <w:szCs w:val="16"/>
              </w:rPr>
              <w:t>Β</w:t>
            </w:r>
            <w:r w:rsidRPr="008065A5">
              <w:rPr>
                <w:rFonts w:asciiTheme="minorHAnsi" w:eastAsia="Arial Unicode MS" w:hAnsiTheme="minorHAnsi" w:cstheme="minorHAnsi"/>
                <w:sz w:val="16"/>
                <w:szCs w:val="16"/>
              </w:rPr>
              <w:t>ιοφυσικής</w:t>
            </w:r>
            <w:r>
              <w:rPr>
                <w:rFonts w:asciiTheme="minorHAnsi" w:eastAsia="Arial Unicode MS" w:hAnsiTheme="minorHAnsi" w:cstheme="minorHAnsi"/>
                <w:sz w:val="16"/>
                <w:szCs w:val="16"/>
              </w:rPr>
              <w:t xml:space="preserve"> και της Ιατρικής Φυσικής</w:t>
            </w:r>
            <w:r w:rsidRPr="008065A5">
              <w:rPr>
                <w:rFonts w:asciiTheme="minorHAnsi" w:eastAsia="Arial Unicode MS" w:hAnsiTheme="minorHAnsi" w:cstheme="minorHAnsi"/>
                <w:sz w:val="16"/>
                <w:szCs w:val="16"/>
              </w:rPr>
              <w:t xml:space="preserve">. Μέσω της </w:t>
            </w:r>
            <w:r>
              <w:rPr>
                <w:rFonts w:asciiTheme="minorHAnsi" w:eastAsia="Arial Unicode MS" w:hAnsiTheme="minorHAnsi" w:cstheme="minorHAnsi"/>
                <w:sz w:val="16"/>
                <w:szCs w:val="16"/>
              </w:rPr>
              <w:t>γραπτής εργασίας</w:t>
            </w:r>
            <w:r w:rsidRPr="008065A5">
              <w:rPr>
                <w:rFonts w:asciiTheme="minorHAnsi" w:eastAsia="Arial Unicode MS" w:hAnsiTheme="minorHAnsi" w:cstheme="minorHAnsi"/>
                <w:sz w:val="16"/>
                <w:szCs w:val="16"/>
              </w:rPr>
              <w:t xml:space="preserve"> και της ανάλυσης </w:t>
            </w:r>
            <w:r w:rsidR="0014204E">
              <w:rPr>
                <w:rFonts w:asciiTheme="minorHAnsi" w:eastAsia="Arial Unicode MS" w:hAnsiTheme="minorHAnsi" w:cstheme="minorHAnsi"/>
                <w:sz w:val="16"/>
                <w:szCs w:val="16"/>
              </w:rPr>
              <w:t xml:space="preserve">επιστημονικών </w:t>
            </w:r>
            <w:r w:rsidRPr="008065A5">
              <w:rPr>
                <w:rFonts w:asciiTheme="minorHAnsi" w:eastAsia="Arial Unicode MS" w:hAnsiTheme="minorHAnsi" w:cstheme="minorHAnsi"/>
                <w:sz w:val="16"/>
                <w:szCs w:val="16"/>
              </w:rPr>
              <w:t>δεδομένων, οι φοιτητές ενισχύουν την ικανότητα αναζήτησης και σύνθεσης πληροφοριών. Παράλληλα, προάγεται η αυτονομία στην εργασία μέσω της εμβάθυνσης σε εξειδικευμένα θέματα</w:t>
            </w:r>
            <w:r w:rsidR="00502483">
              <w:rPr>
                <w:rFonts w:asciiTheme="minorHAnsi" w:eastAsia="Arial Unicode MS" w:hAnsiTheme="minorHAnsi" w:cstheme="minorHAnsi"/>
                <w:sz w:val="16"/>
                <w:szCs w:val="16"/>
              </w:rPr>
              <w:t xml:space="preserve"> βασικών επιστημών</w:t>
            </w:r>
            <w:r w:rsidRPr="008065A5">
              <w:rPr>
                <w:rFonts w:asciiTheme="minorHAnsi" w:eastAsia="Arial Unicode MS" w:hAnsiTheme="minorHAnsi" w:cstheme="minorHAnsi"/>
                <w:sz w:val="16"/>
                <w:szCs w:val="16"/>
              </w:rPr>
              <w:t xml:space="preserve">. </w:t>
            </w:r>
          </w:p>
          <w:p w14:paraId="5793C9B9" w14:textId="0E5AD90B" w:rsidR="004456B4" w:rsidRPr="004C3B6C" w:rsidRDefault="008065A5" w:rsidP="00C542F4">
            <w:pPr>
              <w:widowControl w:val="0"/>
              <w:autoSpaceDE w:val="0"/>
              <w:autoSpaceDN w:val="0"/>
              <w:adjustRightInd w:val="0"/>
              <w:spacing w:after="60"/>
              <w:rPr>
                <w:rFonts w:asciiTheme="minorHAnsi" w:eastAsia="Arial Unicode MS" w:hAnsiTheme="minorHAnsi" w:cstheme="minorHAnsi"/>
                <w:sz w:val="16"/>
                <w:szCs w:val="16"/>
              </w:rPr>
            </w:pPr>
            <w:r w:rsidRPr="008065A5">
              <w:rPr>
                <w:rFonts w:asciiTheme="minorHAnsi" w:eastAsia="Arial Unicode MS" w:hAnsiTheme="minorHAnsi" w:cstheme="minorHAnsi"/>
                <w:sz w:val="16"/>
                <w:szCs w:val="16"/>
              </w:rPr>
              <w:t>Η διεπιστημονική φύση του μαθήματος, που συνδυάζει φυσική, βιολογία και τεχνολογίες αιχμής, προετοιμάζει τους φοιτητές για εργασία σε διεπιστημονικά περιβάλλοντα. Επιπλέον, καλλιεργείται η ικανότητα κριτικής</w:t>
            </w:r>
            <w:r w:rsidR="0014204E">
              <w:rPr>
                <w:rFonts w:asciiTheme="minorHAnsi" w:eastAsia="Arial Unicode MS" w:hAnsiTheme="minorHAnsi" w:cstheme="minorHAnsi"/>
                <w:sz w:val="16"/>
                <w:szCs w:val="16"/>
              </w:rPr>
              <w:t xml:space="preserve"> </w:t>
            </w:r>
            <w:r w:rsidRPr="008065A5">
              <w:rPr>
                <w:rFonts w:asciiTheme="minorHAnsi" w:eastAsia="Arial Unicode MS" w:hAnsiTheme="minorHAnsi" w:cstheme="minorHAnsi"/>
                <w:sz w:val="16"/>
                <w:szCs w:val="16"/>
              </w:rPr>
              <w:t xml:space="preserve">σκέψης, ενώ οι φοιτητές ενθαρρύνονται να </w:t>
            </w:r>
            <w:r w:rsidR="0014204E">
              <w:rPr>
                <w:rFonts w:asciiTheme="minorHAnsi" w:eastAsia="Arial Unicode MS" w:hAnsiTheme="minorHAnsi" w:cstheme="minorHAnsi"/>
                <w:sz w:val="16"/>
                <w:szCs w:val="16"/>
              </w:rPr>
              <w:t>μελετούν και να αποτυπώνουν γραπτώς σύγχρονες εξελίξεις της επιστήμης,</w:t>
            </w:r>
            <w:r w:rsidRPr="008065A5">
              <w:rPr>
                <w:rFonts w:asciiTheme="minorHAnsi" w:eastAsia="Arial Unicode MS" w:hAnsiTheme="minorHAnsi" w:cstheme="minorHAnsi"/>
                <w:sz w:val="16"/>
                <w:szCs w:val="16"/>
              </w:rPr>
              <w:t xml:space="preserve"> ανταποκρινόμενοι στις </w:t>
            </w:r>
            <w:r w:rsidRPr="008065A5">
              <w:rPr>
                <w:rFonts w:asciiTheme="minorHAnsi" w:eastAsia="Arial Unicode MS" w:hAnsiTheme="minorHAnsi" w:cstheme="minorHAnsi"/>
                <w:sz w:val="16"/>
                <w:szCs w:val="16"/>
              </w:rPr>
              <w:lastRenderedPageBreak/>
              <w:t xml:space="preserve">προκλήσεις της έρευνας και της κλινικής εφαρμογής. Τέλος, το μάθημα προάγει την επαγγελματική υπευθυνότητα, με έμφαση </w:t>
            </w:r>
            <w:r w:rsidR="0014204E">
              <w:rPr>
                <w:rFonts w:asciiTheme="minorHAnsi" w:eastAsia="Arial Unicode MS" w:hAnsiTheme="minorHAnsi" w:cstheme="minorHAnsi"/>
                <w:sz w:val="16"/>
                <w:szCs w:val="16"/>
              </w:rPr>
              <w:t>σ</w:t>
            </w:r>
            <w:r w:rsidRPr="008065A5">
              <w:rPr>
                <w:rFonts w:asciiTheme="minorHAnsi" w:eastAsia="Arial Unicode MS" w:hAnsiTheme="minorHAnsi" w:cstheme="minorHAnsi"/>
                <w:sz w:val="16"/>
                <w:szCs w:val="16"/>
              </w:rPr>
              <w:t>την ηθική χρήση των επιστημονικών μεθόδων.</w:t>
            </w:r>
          </w:p>
        </w:tc>
      </w:tr>
    </w:tbl>
    <w:p w14:paraId="483254B8"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2164E22C"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5DE6DFE6" w14:textId="38CECFB7" w:rsidR="004456B4" w:rsidRPr="0014204E" w:rsidRDefault="0014204E" w:rsidP="0014204E">
            <w:pPr>
              <w:widowControl w:val="0"/>
              <w:autoSpaceDE w:val="0"/>
              <w:autoSpaceDN w:val="0"/>
              <w:adjustRightInd w:val="0"/>
              <w:spacing w:after="60"/>
              <w:rPr>
                <w:rFonts w:asciiTheme="minorHAnsi" w:eastAsia="Arial Unicode MS" w:hAnsiTheme="minorHAnsi" w:cstheme="minorHAnsi"/>
                <w:sz w:val="16"/>
                <w:szCs w:val="16"/>
              </w:rPr>
            </w:pPr>
            <w:r w:rsidRPr="0014204E">
              <w:rPr>
                <w:rFonts w:asciiTheme="minorHAnsi" w:eastAsia="Arial Unicode MS" w:hAnsiTheme="minorHAnsi" w:cstheme="minorHAnsi"/>
                <w:sz w:val="16"/>
                <w:szCs w:val="16"/>
              </w:rPr>
              <w:t xml:space="preserve">Το μάθημα "Επιλεγμένα Θέματα Βιοφυσικής" εστιάζει στη μελέτη των φυσικών αρχών και μεθόδων που διέπουν τις βιολογικές διεργασίες και τις εφαρμογές τους στη βιοϊατρική έρευνα και κλινική πράξη. Το περιεχόμενο του μαθήματος καλύπτει ένα ευρύ φάσμα θεμάτων, συμπεριλαμβανομένων των μοριακών, κυτταρικών και συστημικών προσεγγίσεων της βιοφυσικής. Εξετάζονται οι φυσικές ιδιότητες των βιομορίων (όπως πρωτεΐνες, DNA και λιπίδια), η βιοφυσική των μεμβρανών, οι μοριακές μηχανές που εμπλέκονται στη μεταφορά και τη λειτουργία των κυττάρων, καθώς και η εφαρμογή προηγμένων τεχνικών, όπως η φασματοσκοπία, η </w:t>
            </w:r>
            <w:r>
              <w:rPr>
                <w:rFonts w:asciiTheme="minorHAnsi" w:eastAsia="Arial Unicode MS" w:hAnsiTheme="minorHAnsi" w:cstheme="minorHAnsi"/>
                <w:sz w:val="16"/>
                <w:szCs w:val="16"/>
              </w:rPr>
              <w:t>εξειδικευμένη</w:t>
            </w:r>
            <w:r w:rsidRPr="0014204E">
              <w:rPr>
                <w:rFonts w:asciiTheme="minorHAnsi" w:eastAsia="Arial Unicode MS" w:hAnsiTheme="minorHAnsi" w:cstheme="minorHAnsi"/>
                <w:sz w:val="16"/>
                <w:szCs w:val="16"/>
              </w:rPr>
              <w:t xml:space="preserve"> μικροσκοπία και οι </w:t>
            </w:r>
            <w:r>
              <w:rPr>
                <w:rFonts w:asciiTheme="minorHAnsi" w:eastAsia="Arial Unicode MS" w:hAnsiTheme="minorHAnsi" w:cstheme="minorHAnsi"/>
                <w:sz w:val="16"/>
                <w:szCs w:val="16"/>
              </w:rPr>
              <w:t>τεχνικές</w:t>
            </w:r>
            <w:r w:rsidRPr="0014204E">
              <w:rPr>
                <w:rFonts w:asciiTheme="minorHAnsi" w:eastAsia="Arial Unicode MS" w:hAnsiTheme="minorHAnsi" w:cstheme="minorHAnsi"/>
                <w:sz w:val="16"/>
                <w:szCs w:val="16"/>
              </w:rPr>
              <w:t xml:space="preserve"> προσομοιώσεις. Το μάθημα περιλαμβάνει επίσης την ανάλυση και εφαρμογή τεχνολογιών αιχμής σε θέματα όπως η ιατρική απεικόνιση (π.χ. MRI</w:t>
            </w:r>
            <w:r>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OCT</w:t>
            </w:r>
            <w:r w:rsidRPr="0014204E">
              <w:rPr>
                <w:rFonts w:asciiTheme="minorHAnsi" w:eastAsia="Arial Unicode MS" w:hAnsiTheme="minorHAnsi" w:cstheme="minorHAnsi"/>
                <w:sz w:val="16"/>
                <w:szCs w:val="16"/>
              </w:rPr>
              <w:t xml:space="preserve">, </w:t>
            </w:r>
            <w:r>
              <w:rPr>
                <w:rFonts w:asciiTheme="minorHAnsi" w:eastAsia="Arial Unicode MS" w:hAnsiTheme="minorHAnsi" w:cstheme="minorHAnsi"/>
                <w:sz w:val="16"/>
                <w:szCs w:val="16"/>
                <w:lang w:val="en-US"/>
              </w:rPr>
              <w:t>PET</w:t>
            </w:r>
            <w:r w:rsidRPr="0014204E">
              <w:rPr>
                <w:rFonts w:asciiTheme="minorHAnsi" w:eastAsia="Arial Unicode MS" w:hAnsiTheme="minorHAnsi" w:cstheme="minorHAnsi"/>
                <w:sz w:val="16"/>
                <w:szCs w:val="16"/>
              </w:rPr>
              <w:t>/</w:t>
            </w:r>
            <w:r>
              <w:rPr>
                <w:rFonts w:asciiTheme="minorHAnsi" w:eastAsia="Arial Unicode MS" w:hAnsiTheme="minorHAnsi" w:cstheme="minorHAnsi"/>
                <w:sz w:val="16"/>
                <w:szCs w:val="16"/>
                <w:lang w:val="en-US"/>
              </w:rPr>
              <w:t>CT</w:t>
            </w:r>
            <w:r w:rsidRPr="0014204E">
              <w:rPr>
                <w:rFonts w:asciiTheme="minorHAnsi" w:eastAsia="Arial Unicode MS" w:hAnsiTheme="minorHAnsi" w:cstheme="minorHAnsi"/>
                <w:sz w:val="16"/>
                <w:szCs w:val="16"/>
              </w:rPr>
              <w:t xml:space="preserve">), </w:t>
            </w:r>
            <w:r w:rsidR="00502483">
              <w:rPr>
                <w:rFonts w:asciiTheme="minorHAnsi" w:eastAsia="Arial Unicode MS" w:hAnsiTheme="minorHAnsi" w:cstheme="minorHAnsi"/>
                <w:sz w:val="16"/>
                <w:szCs w:val="16"/>
              </w:rPr>
              <w:t xml:space="preserve">τη μικροσκοπία και την φασματοσκοπία, </w:t>
            </w:r>
            <w:r w:rsidR="004C3B6C">
              <w:rPr>
                <w:rFonts w:asciiTheme="minorHAnsi" w:eastAsia="Arial Unicode MS" w:hAnsiTheme="minorHAnsi" w:cstheme="minorHAnsi"/>
                <w:sz w:val="16"/>
                <w:szCs w:val="16"/>
              </w:rPr>
              <w:t>την</w:t>
            </w:r>
            <w:r w:rsidRPr="0014204E">
              <w:rPr>
                <w:rFonts w:asciiTheme="minorHAnsi" w:eastAsia="Arial Unicode MS" w:hAnsiTheme="minorHAnsi" w:cstheme="minorHAnsi"/>
                <w:sz w:val="16"/>
                <w:szCs w:val="16"/>
              </w:rPr>
              <w:t xml:space="preserve"> κατανόηση μηχανισμών που σχετίζονται με ασθένειες (όπως ο καρκίνος και οι νευροεκφυλιστικές παθήσεις) και </w:t>
            </w:r>
            <w:r w:rsidR="004C3B6C">
              <w:rPr>
                <w:rFonts w:asciiTheme="minorHAnsi" w:eastAsia="Arial Unicode MS" w:hAnsiTheme="minorHAnsi" w:cstheme="minorHAnsi"/>
                <w:sz w:val="16"/>
                <w:szCs w:val="16"/>
              </w:rPr>
              <w:t>την</w:t>
            </w:r>
            <w:r w:rsidRPr="0014204E">
              <w:rPr>
                <w:rFonts w:asciiTheme="minorHAnsi" w:eastAsia="Arial Unicode MS" w:hAnsiTheme="minorHAnsi" w:cstheme="minorHAnsi"/>
                <w:sz w:val="16"/>
                <w:szCs w:val="16"/>
              </w:rPr>
              <w:t xml:space="preserve"> χρήση βιοφυσικών τεχνικών για τη σχεδίαση φαρμάκων και τη στοχευμένη μεταφορά τους. Έμφαση δίνεται στη διεπιστημονική προσέγγιση, η οποία συνδέει τη φυσική με τη βιολογία και την ιατρική, ενώ το περιεχόμενο προσαρμόζεται </w:t>
            </w:r>
            <w:r>
              <w:rPr>
                <w:rFonts w:asciiTheme="minorHAnsi" w:eastAsia="Arial Unicode MS" w:hAnsiTheme="minorHAnsi" w:cstheme="minorHAnsi"/>
                <w:sz w:val="16"/>
                <w:szCs w:val="16"/>
              </w:rPr>
              <w:t xml:space="preserve">και </w:t>
            </w:r>
            <w:r w:rsidRPr="0014204E">
              <w:rPr>
                <w:rFonts w:asciiTheme="minorHAnsi" w:eastAsia="Arial Unicode MS" w:hAnsiTheme="minorHAnsi" w:cstheme="minorHAnsi"/>
                <w:sz w:val="16"/>
                <w:szCs w:val="16"/>
              </w:rPr>
              <w:t>σε σύγχρονες ερευνητικές προκλήσεις, όπως η χρήση τεχνητής νοημοσύνης και υπολογιστικών εργαλείων για την ανάλυση βιολογικών συστημάτων.</w:t>
            </w:r>
            <w:r>
              <w:rPr>
                <w:rFonts w:asciiTheme="minorHAnsi" w:eastAsia="Arial Unicode MS" w:hAnsiTheme="minorHAnsi" w:cstheme="minorHAnsi"/>
                <w:sz w:val="16"/>
                <w:szCs w:val="16"/>
              </w:rPr>
              <w:t xml:space="preserve"> </w:t>
            </w:r>
            <w:r w:rsidRPr="0014204E">
              <w:rPr>
                <w:rFonts w:asciiTheme="minorHAnsi" w:eastAsia="Arial Unicode MS" w:hAnsiTheme="minorHAnsi" w:cstheme="minorHAnsi"/>
                <w:sz w:val="16"/>
                <w:szCs w:val="16"/>
              </w:rPr>
              <w:t xml:space="preserve">Στόχος είναι οι φοιτητές να αποκτήσουν μια </w:t>
            </w:r>
            <w:r w:rsidR="00DB4032">
              <w:rPr>
                <w:rFonts w:asciiTheme="minorHAnsi" w:eastAsia="Arial Unicode MS" w:hAnsiTheme="minorHAnsi" w:cstheme="minorHAnsi"/>
                <w:sz w:val="16"/>
                <w:szCs w:val="16"/>
              </w:rPr>
              <w:t>γενική</w:t>
            </w:r>
            <w:r w:rsidRPr="0014204E">
              <w:rPr>
                <w:rFonts w:asciiTheme="minorHAnsi" w:eastAsia="Arial Unicode MS" w:hAnsiTheme="minorHAnsi" w:cstheme="minorHAnsi"/>
                <w:sz w:val="16"/>
                <w:szCs w:val="16"/>
              </w:rPr>
              <w:t xml:space="preserve"> κατανόηση τη</w:t>
            </w:r>
            <w:r w:rsidR="00DB4032">
              <w:rPr>
                <w:rFonts w:asciiTheme="minorHAnsi" w:eastAsia="Arial Unicode MS" w:hAnsiTheme="minorHAnsi" w:cstheme="minorHAnsi"/>
                <w:sz w:val="16"/>
                <w:szCs w:val="16"/>
              </w:rPr>
              <w:t>ς</w:t>
            </w:r>
            <w:r w:rsidRPr="0014204E">
              <w:rPr>
                <w:rFonts w:asciiTheme="minorHAnsi" w:eastAsia="Arial Unicode MS" w:hAnsiTheme="minorHAnsi" w:cstheme="minorHAnsi"/>
                <w:sz w:val="16"/>
                <w:szCs w:val="16"/>
              </w:rPr>
              <w:t xml:space="preserve"> βιοφυσικής, καθώς και τις δεξιότητες να ερμηνεύουν, να αναλύουν και να εφαρμόζουν τις γνώσεις αυτές σε κλινικά και ερευνητικά περιβάλλοντα.</w:t>
            </w:r>
          </w:p>
          <w:p w14:paraId="17F47C84" w14:textId="0AA4A6F1" w:rsidR="004456B4" w:rsidRPr="00F15E12" w:rsidRDefault="004456B4" w:rsidP="004456B4">
            <w:pPr>
              <w:autoSpaceDE w:val="0"/>
              <w:autoSpaceDN w:val="0"/>
              <w:adjustRightInd w:val="0"/>
              <w:jc w:val="both"/>
            </w:pP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1D438797" w:rsidR="0066770B" w:rsidRPr="006E46F3" w:rsidRDefault="0014204E" w:rsidP="00C542F4">
            <w:pPr>
              <w:spacing w:after="200" w:line="276" w:lineRule="auto"/>
              <w:rPr>
                <w:rFonts w:asciiTheme="minorHAnsi" w:eastAsia="Arial Unicode MS" w:hAnsiTheme="minorHAnsi" w:cstheme="minorHAnsi"/>
                <w:sz w:val="16"/>
                <w:szCs w:val="16"/>
              </w:rPr>
            </w:pPr>
            <w:r w:rsidRPr="006E46F3">
              <w:rPr>
                <w:rFonts w:asciiTheme="minorHAnsi" w:eastAsia="Arial Unicode MS" w:hAnsiTheme="minorHAnsi" w:cstheme="minorHAnsi"/>
                <w:sz w:val="16"/>
                <w:szCs w:val="16"/>
              </w:rPr>
              <w:t>Διδασκαλία. Εξ αποστάσεως εκπαίδευση. Γραπτή εργασία</w:t>
            </w:r>
          </w:p>
          <w:p w14:paraId="7BDBB16E" w14:textId="69E1D205" w:rsidR="004456B4" w:rsidRPr="006E46F3" w:rsidRDefault="004456B4" w:rsidP="00C542F4">
            <w:pPr>
              <w:spacing w:after="200" w:line="276" w:lineRule="auto"/>
              <w:rPr>
                <w:rFonts w:asciiTheme="minorHAnsi" w:eastAsia="Arial Unicode MS" w:hAnsiTheme="minorHAnsi" w:cstheme="minorHAnsi"/>
                <w:sz w:val="16"/>
                <w:szCs w:val="16"/>
              </w:rPr>
            </w:pPr>
          </w:p>
        </w:tc>
      </w:tr>
      <w:tr w:rsidR="008356EA" w:rsidRPr="006E46F3"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10EFF3DC" w14:textId="5CBE0CBB" w:rsidR="0014204E" w:rsidRPr="00B44669" w:rsidRDefault="006E46F3" w:rsidP="00C542F4">
            <w:pPr>
              <w:rPr>
                <w:rFonts w:asciiTheme="minorHAnsi" w:eastAsia="Arial Unicode MS" w:hAnsiTheme="minorHAnsi" w:cstheme="minorHAnsi"/>
                <w:sz w:val="16"/>
                <w:szCs w:val="16"/>
              </w:rPr>
            </w:pPr>
            <w:r w:rsidRPr="006E46F3">
              <w:rPr>
                <w:rFonts w:asciiTheme="minorHAnsi" w:eastAsia="Arial Unicode MS" w:hAnsiTheme="minorHAnsi" w:cstheme="minorHAnsi"/>
                <w:sz w:val="16"/>
                <w:szCs w:val="16"/>
              </w:rPr>
              <w:t>Το μάθημα αξιοποιεί τεχνολογίες πληροφορικής, συνδυάζοντας εργαλεία που διαμορφώνουν ένα ολοκληρωμένο και ενιαίο περιβάλλον διδασκαλίας. Ενδεικτικά, χρησιμοποιούνται εφαρμογές όπως το MS Teams, το MS Forms, το MS SharePoint</w:t>
            </w:r>
            <w:r w:rsidR="00B44669">
              <w:rPr>
                <w:rFonts w:asciiTheme="minorHAnsi" w:eastAsia="Arial Unicode MS" w:hAnsiTheme="minorHAnsi" w:cstheme="minorHAnsi"/>
                <w:sz w:val="16"/>
                <w:szCs w:val="16"/>
              </w:rPr>
              <w:t xml:space="preserve">, </w:t>
            </w:r>
            <w:r w:rsidRPr="006E46F3">
              <w:rPr>
                <w:rFonts w:asciiTheme="minorHAnsi" w:eastAsia="Arial Unicode MS" w:hAnsiTheme="minorHAnsi" w:cstheme="minorHAnsi"/>
                <w:sz w:val="16"/>
                <w:szCs w:val="16"/>
              </w:rPr>
              <w:t>το MS Power Automate</w:t>
            </w:r>
            <w:r w:rsidR="00B44669">
              <w:rPr>
                <w:rFonts w:asciiTheme="minorHAnsi" w:eastAsia="Arial Unicode MS" w:hAnsiTheme="minorHAnsi" w:cstheme="minorHAnsi"/>
                <w:sz w:val="16"/>
                <w:szCs w:val="16"/>
              </w:rPr>
              <w:t xml:space="preserve"> και το </w:t>
            </w:r>
            <w:r w:rsidR="00B44669">
              <w:rPr>
                <w:rFonts w:asciiTheme="minorHAnsi" w:eastAsia="Arial Unicode MS" w:hAnsiTheme="minorHAnsi" w:cstheme="minorHAnsi"/>
                <w:sz w:val="16"/>
                <w:szCs w:val="16"/>
                <w:lang w:val="en-US"/>
              </w:rPr>
              <w:t>Turnitin</w:t>
            </w:r>
            <w:r w:rsidR="00B44669" w:rsidRPr="00B44669">
              <w:rPr>
                <w:rFonts w:asciiTheme="minorHAnsi" w:eastAsia="Arial Unicode MS" w:hAnsiTheme="minorHAnsi" w:cstheme="minorHAnsi"/>
                <w:sz w:val="16"/>
                <w:szCs w:val="16"/>
              </w:rPr>
              <w:t>.</w:t>
            </w:r>
          </w:p>
          <w:p w14:paraId="43B9E636" w14:textId="77777777" w:rsidR="004456B4" w:rsidRPr="006E46F3" w:rsidRDefault="004456B4" w:rsidP="00C542F4">
            <w:pPr>
              <w:rPr>
                <w:rFonts w:asciiTheme="minorHAnsi" w:eastAsia="Arial Unicode MS" w:hAnsiTheme="minorHAnsi" w:cstheme="minorHAnsi"/>
                <w:sz w:val="16"/>
                <w:szCs w:val="16"/>
              </w:rPr>
            </w:pPr>
          </w:p>
          <w:p w14:paraId="139C992B" w14:textId="77777777" w:rsidR="004456B4" w:rsidRPr="006E46F3" w:rsidRDefault="004456B4" w:rsidP="00C542F4">
            <w:pPr>
              <w:rPr>
                <w:rFonts w:asciiTheme="minorHAnsi" w:eastAsia="Arial Unicode MS" w:hAnsiTheme="minorHAnsi" w:cstheme="minorHAnsi"/>
                <w:sz w:val="16"/>
                <w:szCs w:val="16"/>
              </w:rPr>
            </w:pPr>
          </w:p>
          <w:p w14:paraId="7634D72B" w14:textId="77777777" w:rsidR="004456B4" w:rsidRPr="006E46F3" w:rsidRDefault="004456B4" w:rsidP="00C542F4">
            <w:pPr>
              <w:rPr>
                <w:rFonts w:asciiTheme="minorHAnsi" w:eastAsia="Arial Unicode MS" w:hAnsiTheme="minorHAnsi" w:cstheme="minorHAnsi"/>
                <w:sz w:val="16"/>
                <w:szCs w:val="16"/>
              </w:rPr>
            </w:pPr>
          </w:p>
          <w:p w14:paraId="1B54A4EE" w14:textId="3B251D72" w:rsidR="004456B4" w:rsidRPr="006E46F3" w:rsidRDefault="004456B4" w:rsidP="00C542F4">
            <w:pPr>
              <w:rPr>
                <w:rFonts w:asciiTheme="minorHAnsi" w:eastAsia="Arial Unicode MS" w:hAnsiTheme="minorHAnsi" w:cstheme="minorHAnsi"/>
                <w:sz w:val="16"/>
                <w:szCs w:val="16"/>
              </w:rPr>
            </w:pP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579D11F0" w:rsidR="00314999" w:rsidRPr="004C3B6C" w:rsidRDefault="006E46F3" w:rsidP="00314999">
                  <w:pPr>
                    <w:jc w:val="both"/>
                    <w:rPr>
                      <w:rFonts w:ascii="Calibri" w:hAnsi="Calibri"/>
                      <w:iCs/>
                      <w:sz w:val="16"/>
                      <w:szCs w:val="16"/>
                    </w:rPr>
                  </w:pPr>
                  <w:r w:rsidRPr="004C3B6C">
                    <w:rPr>
                      <w:rFonts w:ascii="Calibri" w:hAnsi="Calibri" w:cs="Arial"/>
                      <w:iCs/>
                      <w:sz w:val="16"/>
                      <w:szCs w:val="16"/>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0576AE9F" w:rsidR="00314999" w:rsidRPr="004C3B6C" w:rsidRDefault="006E46F3" w:rsidP="004456B4">
                  <w:pPr>
                    <w:jc w:val="center"/>
                    <w:rPr>
                      <w:rFonts w:ascii="Calibri" w:hAnsi="Calibri" w:cs="Arial"/>
                      <w:iCs/>
                      <w:sz w:val="16"/>
                      <w:szCs w:val="16"/>
                    </w:rPr>
                  </w:pPr>
                  <w:r w:rsidRPr="004C3B6C">
                    <w:rPr>
                      <w:rFonts w:ascii="Calibri" w:hAnsi="Calibri" w:cs="Arial"/>
                      <w:iCs/>
                      <w:sz w:val="16"/>
                      <w:szCs w:val="16"/>
                    </w:rPr>
                    <w:t>4</w:t>
                  </w:r>
                </w:p>
              </w:tc>
            </w:tr>
            <w:tr w:rsidR="008379B5"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150A97F7" w:rsidR="008379B5" w:rsidRPr="004C3B6C" w:rsidRDefault="006E46F3" w:rsidP="00314999">
                  <w:pPr>
                    <w:jc w:val="both"/>
                    <w:rPr>
                      <w:rFonts w:ascii="Calibri" w:hAnsi="Calibri"/>
                      <w:iCs/>
                      <w:sz w:val="16"/>
                      <w:szCs w:val="16"/>
                    </w:rPr>
                  </w:pPr>
                  <w:r w:rsidRPr="004C3B6C">
                    <w:rPr>
                      <w:rFonts w:ascii="Calibri" w:hAnsi="Calibri" w:cs="Arial"/>
                      <w:iCs/>
                      <w:sz w:val="16"/>
                      <w:szCs w:val="16"/>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6C023B1C" w14:textId="5CF54DE2" w:rsidR="008379B5" w:rsidRPr="004C3B6C" w:rsidRDefault="006E46F3" w:rsidP="004456B4">
                  <w:pPr>
                    <w:jc w:val="center"/>
                    <w:rPr>
                      <w:rFonts w:ascii="Calibri" w:hAnsi="Calibri" w:cs="Arial"/>
                      <w:iCs/>
                      <w:sz w:val="16"/>
                      <w:szCs w:val="16"/>
                    </w:rPr>
                  </w:pPr>
                  <w:r w:rsidRPr="004C3B6C">
                    <w:rPr>
                      <w:rFonts w:ascii="Calibri" w:hAnsi="Calibri" w:cs="Arial"/>
                      <w:iCs/>
                      <w:sz w:val="16"/>
                      <w:szCs w:val="16"/>
                    </w:rPr>
                    <w:t>16</w:t>
                  </w:r>
                </w:p>
              </w:tc>
            </w:tr>
            <w:tr w:rsidR="00314999"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4A53F7C1" w:rsidR="00314999" w:rsidRPr="004C3B6C" w:rsidRDefault="006E46F3" w:rsidP="00314999">
                  <w:pPr>
                    <w:jc w:val="both"/>
                    <w:rPr>
                      <w:rFonts w:ascii="Calibri" w:hAnsi="Calibri"/>
                      <w:iCs/>
                      <w:sz w:val="16"/>
                      <w:szCs w:val="16"/>
                    </w:rPr>
                  </w:pPr>
                  <w:r w:rsidRPr="004C3B6C">
                    <w:rPr>
                      <w:rFonts w:ascii="Calibri" w:hAnsi="Calibri" w:cs="Arial"/>
                      <w:iCs/>
                      <w:sz w:val="16"/>
                      <w:szCs w:val="16"/>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4BA64CA0" w14:textId="260B4EAB" w:rsidR="00314999" w:rsidRPr="004C3B6C" w:rsidRDefault="006E46F3" w:rsidP="004456B4">
                  <w:pPr>
                    <w:jc w:val="center"/>
                    <w:rPr>
                      <w:rFonts w:ascii="Calibri" w:hAnsi="Calibri" w:cs="Arial"/>
                      <w:iCs/>
                      <w:sz w:val="16"/>
                      <w:szCs w:val="16"/>
                    </w:rPr>
                  </w:pPr>
                  <w:r w:rsidRPr="004C3B6C">
                    <w:rPr>
                      <w:rFonts w:ascii="Calibri" w:hAnsi="Calibri" w:cs="Arial"/>
                      <w:iCs/>
                      <w:sz w:val="16"/>
                      <w:szCs w:val="16"/>
                    </w:rPr>
                    <w:t>30</w:t>
                  </w:r>
                </w:p>
              </w:tc>
            </w:tr>
            <w:tr w:rsidR="00314999"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379945BF" w:rsidR="00314999" w:rsidRPr="00B86AFC" w:rsidRDefault="00314999" w:rsidP="00314999">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314999" w:rsidRPr="004456B4" w:rsidRDefault="00314999" w:rsidP="004456B4">
                  <w:pPr>
                    <w:jc w:val="center"/>
                    <w:rPr>
                      <w:rFonts w:ascii="Calibri" w:hAnsi="Calibri" w:cs="Arial"/>
                      <w:color w:val="002060"/>
                      <w:sz w:val="20"/>
                      <w:szCs w:val="20"/>
                    </w:rPr>
                  </w:pPr>
                </w:p>
              </w:tc>
            </w:tr>
            <w:tr w:rsidR="00314999"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314999" w:rsidRPr="00B86AFC" w:rsidRDefault="00314999" w:rsidP="00314999">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314999" w:rsidRPr="004456B4" w:rsidRDefault="00314999" w:rsidP="004456B4">
                  <w:pPr>
                    <w:jc w:val="center"/>
                    <w:rPr>
                      <w:rFonts w:ascii="Calibri" w:hAnsi="Calibri" w:cs="Arial"/>
                      <w:color w:val="002060"/>
                      <w:sz w:val="20"/>
                      <w:szCs w:val="20"/>
                    </w:rPr>
                  </w:pPr>
                </w:p>
              </w:tc>
            </w:tr>
            <w:tr w:rsidR="00314999"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4456B4">
                  <w:pPr>
                    <w:jc w:val="center"/>
                    <w:rPr>
                      <w:rFonts w:ascii="Calibri" w:hAnsi="Calibri" w:cs="Arial"/>
                      <w:color w:val="002060"/>
                      <w:sz w:val="20"/>
                      <w:szCs w:val="20"/>
                    </w:rPr>
                  </w:pPr>
                </w:p>
              </w:tc>
            </w:tr>
            <w:tr w:rsidR="00314999" w:rsidRPr="00705AAD"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314999" w:rsidRPr="00480EE8" w:rsidRDefault="00314999" w:rsidP="004456B4">
                  <w:pPr>
                    <w:jc w:val="center"/>
                    <w:rPr>
                      <w:rFonts w:ascii="Calibri" w:hAnsi="Calibri" w:cs="Arial"/>
                      <w:i/>
                      <w:color w:val="002060"/>
                      <w:sz w:val="16"/>
                      <w:szCs w:val="16"/>
                    </w:rPr>
                  </w:pPr>
                </w:p>
              </w:tc>
            </w:tr>
            <w:tr w:rsidR="00314999"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4456B4">
                  <w:pPr>
                    <w:jc w:val="center"/>
                    <w:rPr>
                      <w:rFonts w:ascii="Calibri" w:hAnsi="Calibri" w:cs="Arial"/>
                      <w:i/>
                      <w:color w:val="002060"/>
                      <w:sz w:val="16"/>
                      <w:szCs w:val="16"/>
                    </w:rPr>
                  </w:pPr>
                </w:p>
              </w:tc>
            </w:tr>
            <w:tr w:rsidR="00314999"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4456B4">
                  <w:pPr>
                    <w:jc w:val="center"/>
                    <w:rPr>
                      <w:rFonts w:ascii="Calibri" w:hAnsi="Calibri" w:cs="Arial"/>
                      <w:i/>
                      <w:color w:val="002060"/>
                      <w:sz w:val="16"/>
                      <w:szCs w:val="16"/>
                    </w:rPr>
                  </w:pPr>
                </w:p>
              </w:tc>
            </w:tr>
            <w:tr w:rsidR="00314999"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4456B4">
                  <w:pPr>
                    <w:jc w:val="center"/>
                    <w:rPr>
                      <w:rFonts w:ascii="Calibri" w:hAnsi="Calibri" w:cs="Arial"/>
                      <w:color w:val="002060"/>
                      <w:sz w:val="20"/>
                      <w:szCs w:val="20"/>
                    </w:rPr>
                  </w:pPr>
                </w:p>
              </w:tc>
            </w:tr>
            <w:tr w:rsidR="00314999"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8347C38"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314999" w:rsidRPr="004456B4" w:rsidRDefault="00314999" w:rsidP="004456B4">
                  <w:pPr>
                    <w:jc w:val="center"/>
                    <w:rPr>
                      <w:rFonts w:ascii="Calibri" w:hAnsi="Calibri" w:cs="Arial"/>
                      <w:b/>
                      <w:i/>
                      <w:color w:val="002060"/>
                      <w:sz w:val="20"/>
                      <w:szCs w:val="20"/>
                    </w:rPr>
                  </w:pP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rPr>
              <w:lastRenderedPageBreak/>
              <w:t>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0B561E6" w14:textId="45DADBC3" w:rsidR="008356EA" w:rsidRPr="00705AAD" w:rsidRDefault="006E46F3" w:rsidP="001C0C1E">
            <w:pPr>
              <w:rPr>
                <w:rFonts w:ascii="Calibri" w:hAnsi="Calibri" w:cs="Arial"/>
                <w:color w:val="002060"/>
              </w:rPr>
            </w:pPr>
            <w:r w:rsidRPr="00B44669">
              <w:rPr>
                <w:rFonts w:asciiTheme="minorHAnsi" w:eastAsia="Arial Unicode MS" w:hAnsiTheme="minorHAnsi" w:cstheme="minorHAnsi"/>
                <w:sz w:val="16"/>
                <w:szCs w:val="16"/>
              </w:rPr>
              <w:lastRenderedPageBreak/>
              <w:t>Η αξιολόγηση στο μάθημα "Επιλεγμένα Θέματα Βιοφυσικής" διεξάγεται στη γλώσσα διδασκαλίας, την Ελληνική, με την ανάλυση της διεθνούς βιβλιογραφίας κυρίως στην Αγγλική. Βασικό στοιχείο της διαδικασίας αποτελεί η εκπόνηση γραπτής εργασίας, μέσω της οποίας οι φοιτητές αναπτύσσουν δεξιότητες ανάλυσης, σύνθεσης και εφαρμογής γνώσεων. Καλούνται να εμβαθύνουν σε εξειδικευμένα θέματα βιοφυσικής, αξιοποιώντας την επιστημονική βιβλιογραφία για να παρουσιάσουν με σαφήνεια και τεκμηρίωση τα ευρήματά τους.</w:t>
            </w:r>
            <w:r w:rsidR="001C0C1E">
              <w:rPr>
                <w:rFonts w:asciiTheme="minorHAnsi" w:eastAsia="Arial Unicode MS" w:hAnsiTheme="minorHAnsi" w:cstheme="minorHAnsi"/>
                <w:sz w:val="16"/>
                <w:szCs w:val="16"/>
              </w:rPr>
              <w:t xml:space="preserve"> </w:t>
            </w:r>
            <w:r w:rsidRPr="00B44669">
              <w:rPr>
                <w:rFonts w:asciiTheme="minorHAnsi" w:eastAsia="Arial Unicode MS" w:hAnsiTheme="minorHAnsi" w:cstheme="minorHAnsi"/>
                <w:sz w:val="16"/>
                <w:szCs w:val="16"/>
              </w:rPr>
              <w:t xml:space="preserve">Η εργασία αξιολογείται βάσει καθορισμένων κριτηρίων, όπως η δομή και η συνοχή, η πληρότητα της ανάλυσης, η κατάλληλη χρήση βιβλιογραφίας και η πρωτοτυπία της προσέγγισης. Στόχος της αξιολόγησης δεν είναι μόνο η μέτρηση της </w:t>
            </w:r>
            <w:r w:rsidRPr="00B44669">
              <w:rPr>
                <w:rFonts w:asciiTheme="minorHAnsi" w:eastAsia="Arial Unicode MS" w:hAnsiTheme="minorHAnsi" w:cstheme="minorHAnsi"/>
                <w:sz w:val="16"/>
                <w:szCs w:val="16"/>
              </w:rPr>
              <w:lastRenderedPageBreak/>
              <w:t xml:space="preserve">ακαδημαϊκής επίδοσης, αλλά και η ενίσχυση δεξιοτήτων όπως η αυτονομία, η κριτική σκέψη, η επιστημονική τεκμηρίωση και η αποτελεσματική επικοινωνία. </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395DF3FC" w14:textId="7415886D" w:rsidR="00122608" w:rsidRDefault="00B44669" w:rsidP="00B44669">
            <w:pPr>
              <w:jc w:val="both"/>
              <w:rPr>
                <w:rFonts w:asciiTheme="minorHAnsi" w:eastAsia="Arial Unicode MS" w:hAnsiTheme="minorHAnsi" w:cstheme="minorHAnsi"/>
                <w:sz w:val="16"/>
                <w:szCs w:val="16"/>
              </w:rPr>
            </w:pPr>
            <w:r w:rsidRPr="00B44669">
              <w:rPr>
                <w:rFonts w:asciiTheme="minorHAnsi" w:eastAsia="Arial Unicode MS" w:hAnsiTheme="minorHAnsi" w:cstheme="minorHAnsi"/>
                <w:sz w:val="16"/>
                <w:szCs w:val="16"/>
              </w:rPr>
              <w:t>Βάσεις δεδομένων διεθνούς επιστημονικής βιβλιογραφίας.</w:t>
            </w:r>
          </w:p>
          <w:p w14:paraId="38E7657F" w14:textId="1CAFAA6B" w:rsidR="004C3B6C" w:rsidRDefault="004C3B6C" w:rsidP="00B44669">
            <w:pPr>
              <w:jc w:val="both"/>
              <w:rPr>
                <w:rFonts w:asciiTheme="minorHAnsi" w:eastAsia="Arial Unicode MS" w:hAnsiTheme="minorHAnsi" w:cstheme="minorHAnsi"/>
                <w:sz w:val="16"/>
                <w:szCs w:val="16"/>
              </w:rPr>
            </w:pPr>
            <w:r>
              <w:rPr>
                <w:rFonts w:asciiTheme="minorHAnsi" w:eastAsia="Arial Unicode MS" w:hAnsiTheme="minorHAnsi" w:cstheme="minorHAnsi"/>
                <w:sz w:val="16"/>
                <w:szCs w:val="16"/>
              </w:rPr>
              <w:t>Επιστημονικά άρθρα σε συνεργασία με τον υπεύθυνο του μαθήματος.</w:t>
            </w:r>
          </w:p>
          <w:p w14:paraId="478FEF18" w14:textId="35AFE6BF" w:rsidR="004C3B6C" w:rsidRPr="004C3B6C" w:rsidRDefault="004C3B6C" w:rsidP="00B44669">
            <w:pPr>
              <w:jc w:val="both"/>
              <w:rPr>
                <w:rFonts w:asciiTheme="minorHAnsi" w:eastAsia="Arial Unicode MS" w:hAnsiTheme="minorHAnsi" w:cstheme="minorHAnsi"/>
                <w:sz w:val="16"/>
                <w:szCs w:val="16"/>
                <w:lang w:val="en-US"/>
              </w:rPr>
            </w:pPr>
            <w:r>
              <w:rPr>
                <w:rFonts w:asciiTheme="minorHAnsi" w:eastAsia="Arial Unicode MS" w:hAnsiTheme="minorHAnsi" w:cstheme="minorHAnsi"/>
                <w:sz w:val="16"/>
                <w:szCs w:val="16"/>
              </w:rPr>
              <w:t xml:space="preserve">Δράσεις της </w:t>
            </w:r>
            <w:r>
              <w:rPr>
                <w:rFonts w:asciiTheme="minorHAnsi" w:eastAsia="Arial Unicode MS" w:hAnsiTheme="minorHAnsi" w:cstheme="minorHAnsi"/>
                <w:sz w:val="16"/>
                <w:szCs w:val="16"/>
                <w:lang w:val="en-US"/>
              </w:rPr>
              <w:t>Biophysical Society.</w:t>
            </w:r>
          </w:p>
          <w:p w14:paraId="44DD1939" w14:textId="1DCE81EC" w:rsidR="004456B4" w:rsidRDefault="004456B4" w:rsidP="00122608">
            <w:pPr>
              <w:pStyle w:val="Heading1"/>
              <w:spacing w:before="0" w:beforeAutospacing="0" w:after="165" w:afterAutospacing="0"/>
              <w:rPr>
                <w:rFonts w:asciiTheme="minorHAnsi" w:hAnsiTheme="minorHAnsi" w:cstheme="minorHAnsi"/>
                <w:b w:val="0"/>
                <w:bCs w:val="0"/>
                <w:color w:val="000000" w:themeColor="text1"/>
                <w:sz w:val="20"/>
                <w:szCs w:val="20"/>
                <w:lang w:val="el-GR"/>
              </w:rPr>
            </w:pPr>
          </w:p>
          <w:p w14:paraId="1020A050" w14:textId="77777777" w:rsidR="004456B4" w:rsidRPr="00F15E12" w:rsidRDefault="004456B4" w:rsidP="00122608">
            <w:pPr>
              <w:pStyle w:val="Heading1"/>
              <w:spacing w:before="0" w:beforeAutospacing="0" w:after="165" w:afterAutospacing="0"/>
              <w:rPr>
                <w:rFonts w:asciiTheme="minorHAnsi" w:hAnsiTheme="minorHAnsi" w:cstheme="minorHAnsi"/>
                <w:b w:val="0"/>
                <w:bCs w:val="0"/>
                <w:color w:val="000000" w:themeColor="text1"/>
                <w:sz w:val="20"/>
                <w:szCs w:val="20"/>
                <w:lang w:val="el-GR"/>
              </w:rPr>
            </w:pPr>
          </w:p>
          <w:p w14:paraId="69CCDA4B" w14:textId="6465DE3D" w:rsidR="008356EA" w:rsidRPr="00F15E12" w:rsidRDefault="008356EA" w:rsidP="00122608">
            <w:pPr>
              <w:jc w:val="both"/>
              <w:rPr>
                <w:rFonts w:ascii="Calibri" w:hAnsi="Calibri" w:cs="Arial"/>
                <w:b/>
              </w:rPr>
            </w:pPr>
          </w:p>
        </w:tc>
      </w:tr>
    </w:tbl>
    <w:p w14:paraId="7E22BEB5" w14:textId="77777777" w:rsidR="00CB1BE4" w:rsidRPr="00F15E12" w:rsidRDefault="00CB1BE4" w:rsidP="00712984"/>
    <w:sectPr w:rsidR="00CB1BE4" w:rsidRPr="00F15E12" w:rsidSect="00CB1BE4">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3F5A" w14:textId="77777777" w:rsidR="00B1656F" w:rsidRDefault="00B1656F" w:rsidP="008356EA">
      <w:r>
        <w:separator/>
      </w:r>
    </w:p>
  </w:endnote>
  <w:endnote w:type="continuationSeparator" w:id="0">
    <w:p w14:paraId="13650B87" w14:textId="77777777" w:rsidR="00B1656F" w:rsidRDefault="00B1656F"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4677C" w14:textId="77777777" w:rsidR="00B1656F" w:rsidRDefault="00B1656F" w:rsidP="008356EA">
      <w:r>
        <w:separator/>
      </w:r>
    </w:p>
  </w:footnote>
  <w:footnote w:type="continuationSeparator" w:id="0">
    <w:p w14:paraId="4963B77F" w14:textId="77777777" w:rsidR="00B1656F" w:rsidRDefault="00B1656F"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195D0144" w14:textId="77777777" w:rsidR="008356EA" w:rsidRDefault="00621E19">
        <w:pPr>
          <w:pStyle w:val="Header"/>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4A4F6E9D"/>
    <w:multiLevelType w:val="hybridMultilevel"/>
    <w:tmpl w:val="AAB0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7"/>
  </w:num>
  <w:num w:numId="3" w16cid:durableId="903292438">
    <w:abstractNumId w:val="3"/>
  </w:num>
  <w:num w:numId="4" w16cid:durableId="1699548615">
    <w:abstractNumId w:val="6"/>
  </w:num>
  <w:num w:numId="5" w16cid:durableId="1179931076">
    <w:abstractNumId w:val="4"/>
  </w:num>
  <w:num w:numId="6" w16cid:durableId="433285442">
    <w:abstractNumId w:val="0"/>
  </w:num>
  <w:num w:numId="7" w16cid:durableId="1812289568">
    <w:abstractNumId w:val="5"/>
  </w:num>
  <w:num w:numId="8" w16cid:durableId="1650163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62CC6"/>
    <w:rsid w:val="00075C52"/>
    <w:rsid w:val="00097770"/>
    <w:rsid w:val="000F6EBA"/>
    <w:rsid w:val="001125F7"/>
    <w:rsid w:val="00122608"/>
    <w:rsid w:val="001405CF"/>
    <w:rsid w:val="0014204E"/>
    <w:rsid w:val="0015581E"/>
    <w:rsid w:val="00193B02"/>
    <w:rsid w:val="001C0C1E"/>
    <w:rsid w:val="001E2830"/>
    <w:rsid w:val="002A76F9"/>
    <w:rsid w:val="002B1965"/>
    <w:rsid w:val="002B5612"/>
    <w:rsid w:val="002E7A2B"/>
    <w:rsid w:val="00314999"/>
    <w:rsid w:val="00332732"/>
    <w:rsid w:val="003C5012"/>
    <w:rsid w:val="004129E7"/>
    <w:rsid w:val="00425F80"/>
    <w:rsid w:val="00433FCB"/>
    <w:rsid w:val="004456B4"/>
    <w:rsid w:val="004843B0"/>
    <w:rsid w:val="004956EA"/>
    <w:rsid w:val="004959A4"/>
    <w:rsid w:val="004A1B4E"/>
    <w:rsid w:val="004B67CC"/>
    <w:rsid w:val="004C3B6C"/>
    <w:rsid w:val="004D6034"/>
    <w:rsid w:val="004F3B5D"/>
    <w:rsid w:val="004F66E2"/>
    <w:rsid w:val="00502483"/>
    <w:rsid w:val="005532BE"/>
    <w:rsid w:val="0057027C"/>
    <w:rsid w:val="00595E88"/>
    <w:rsid w:val="005A3ED7"/>
    <w:rsid w:val="00603A58"/>
    <w:rsid w:val="00613E3D"/>
    <w:rsid w:val="00621E19"/>
    <w:rsid w:val="006349D1"/>
    <w:rsid w:val="0066770B"/>
    <w:rsid w:val="00697212"/>
    <w:rsid w:val="006B08A1"/>
    <w:rsid w:val="006B7AC6"/>
    <w:rsid w:val="006C6FB9"/>
    <w:rsid w:val="006E46F3"/>
    <w:rsid w:val="00712984"/>
    <w:rsid w:val="007378A5"/>
    <w:rsid w:val="007A5FE4"/>
    <w:rsid w:val="007E0A9E"/>
    <w:rsid w:val="007E2EE6"/>
    <w:rsid w:val="008065A5"/>
    <w:rsid w:val="008356EA"/>
    <w:rsid w:val="008379B5"/>
    <w:rsid w:val="008472E1"/>
    <w:rsid w:val="00850078"/>
    <w:rsid w:val="00852FA4"/>
    <w:rsid w:val="00857BE9"/>
    <w:rsid w:val="008A3DE2"/>
    <w:rsid w:val="008B719A"/>
    <w:rsid w:val="008E1381"/>
    <w:rsid w:val="00915CE4"/>
    <w:rsid w:val="00917A30"/>
    <w:rsid w:val="009C3777"/>
    <w:rsid w:val="009D68D9"/>
    <w:rsid w:val="009D733F"/>
    <w:rsid w:val="009E2944"/>
    <w:rsid w:val="009F4B19"/>
    <w:rsid w:val="00A32E76"/>
    <w:rsid w:val="00A42BBC"/>
    <w:rsid w:val="00A5574C"/>
    <w:rsid w:val="00A66FEE"/>
    <w:rsid w:val="00A71331"/>
    <w:rsid w:val="00AA4B15"/>
    <w:rsid w:val="00AC29DC"/>
    <w:rsid w:val="00AE2190"/>
    <w:rsid w:val="00AF7352"/>
    <w:rsid w:val="00B121AF"/>
    <w:rsid w:val="00B1656F"/>
    <w:rsid w:val="00B16B7D"/>
    <w:rsid w:val="00B17B61"/>
    <w:rsid w:val="00B44669"/>
    <w:rsid w:val="00B657A3"/>
    <w:rsid w:val="00B720DE"/>
    <w:rsid w:val="00B74FD2"/>
    <w:rsid w:val="00B86AFC"/>
    <w:rsid w:val="00BC21BE"/>
    <w:rsid w:val="00BC31F3"/>
    <w:rsid w:val="00BC3F22"/>
    <w:rsid w:val="00BD7E41"/>
    <w:rsid w:val="00BE335B"/>
    <w:rsid w:val="00BF4114"/>
    <w:rsid w:val="00C01D31"/>
    <w:rsid w:val="00C02241"/>
    <w:rsid w:val="00C96BCB"/>
    <w:rsid w:val="00CB1BE4"/>
    <w:rsid w:val="00CB3B4D"/>
    <w:rsid w:val="00D038D6"/>
    <w:rsid w:val="00D564DC"/>
    <w:rsid w:val="00D65EBB"/>
    <w:rsid w:val="00D71092"/>
    <w:rsid w:val="00DA500D"/>
    <w:rsid w:val="00DB4032"/>
    <w:rsid w:val="00DD5393"/>
    <w:rsid w:val="00E02303"/>
    <w:rsid w:val="00E426B3"/>
    <w:rsid w:val="00E85EF7"/>
    <w:rsid w:val="00ED72EB"/>
    <w:rsid w:val="00EF18FC"/>
    <w:rsid w:val="00F15E12"/>
    <w:rsid w:val="00F309EE"/>
    <w:rsid w:val="00F6603F"/>
    <w:rsid w:val="00F67C48"/>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4B15"/>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EA"/>
    <w:pPr>
      <w:tabs>
        <w:tab w:val="center" w:pos="4153"/>
        <w:tab w:val="right" w:pos="8306"/>
      </w:tabs>
    </w:pPr>
    <w:rPr>
      <w:rFonts w:eastAsia="Times New Roman"/>
      <w:lang w:val="en-US" w:eastAsia="en-US"/>
    </w:rPr>
  </w:style>
  <w:style w:type="character" w:customStyle="1" w:styleId="HeaderChar">
    <w:name w:val="Header Char"/>
    <w:basedOn w:val="DefaultParagraphFont"/>
    <w:link w:val="Header"/>
    <w:uiPriority w:val="99"/>
    <w:rsid w:val="008356E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356EA"/>
    <w:pPr>
      <w:tabs>
        <w:tab w:val="center" w:pos="4153"/>
        <w:tab w:val="right" w:pos="8306"/>
      </w:tabs>
    </w:pPr>
  </w:style>
  <w:style w:type="character" w:customStyle="1" w:styleId="FooterChar">
    <w:name w:val="Footer Char"/>
    <w:basedOn w:val="DefaultParagraphFont"/>
    <w:link w:val="Footer"/>
    <w:uiPriority w:val="99"/>
    <w:semiHidden/>
    <w:rsid w:val="008356E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C5012"/>
    <w:pPr>
      <w:spacing w:before="100" w:beforeAutospacing="1" w:after="100" w:afterAutospacing="1"/>
    </w:pPr>
    <w:rPr>
      <w:rFonts w:eastAsia="Times New Roman"/>
      <w:lang w:val="en-GB" w:eastAsia="en-GB"/>
    </w:rPr>
  </w:style>
  <w:style w:type="character" w:styleId="Strong">
    <w:name w:val="Strong"/>
    <w:basedOn w:val="DefaultParagraphFont"/>
    <w:qFormat/>
    <w:rsid w:val="003C5012"/>
    <w:rPr>
      <w:b/>
      <w:bCs/>
    </w:rPr>
  </w:style>
  <w:style w:type="paragraph" w:styleId="ListParagraph">
    <w:name w:val="List Paragraph"/>
    <w:basedOn w:val="Normal"/>
    <w:uiPriority w:val="34"/>
    <w:qFormat/>
    <w:rsid w:val="003C5012"/>
    <w:pPr>
      <w:ind w:left="720"/>
      <w:contextualSpacing/>
    </w:pPr>
    <w:rPr>
      <w:rFonts w:eastAsia="Times New Roman"/>
      <w:lang w:val="en-US" w:eastAsia="en-US"/>
    </w:rPr>
  </w:style>
  <w:style w:type="paragraph" w:styleId="HTMLPreformatted">
    <w:name w:val="HTML Preformatted"/>
    <w:basedOn w:val="Normal"/>
    <w:link w:val="HTMLPreformattedChar"/>
    <w:uiPriority w:val="99"/>
    <w:semiHidden/>
    <w:unhideWhenUsed/>
    <w:rsid w:val="007E0A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A9E"/>
    <w:rPr>
      <w:rFonts w:ascii="Consolas" w:eastAsia="Times New Roman" w:hAnsi="Consolas" w:cs="Times New Roman"/>
      <w:sz w:val="20"/>
      <w:szCs w:val="20"/>
      <w:lang w:val="en-US"/>
    </w:rPr>
  </w:style>
  <w:style w:type="character" w:customStyle="1" w:styleId="Heading1Char">
    <w:name w:val="Heading 1 Char"/>
    <w:basedOn w:val="DefaultParagraphFont"/>
    <w:link w:val="Heading1"/>
    <w:uiPriority w:val="9"/>
    <w:rsid w:val="00122608"/>
    <w:rPr>
      <w:rFonts w:ascii="Times New Roman" w:eastAsia="Times New Roman" w:hAnsi="Times New Roman" w:cs="Times New Roman"/>
      <w:b/>
      <w:bCs/>
      <w:kern w:val="36"/>
      <w:sz w:val="48"/>
      <w:szCs w:val="48"/>
      <w:lang w:val="de-DE" w:eastAsia="de-DE"/>
    </w:rPr>
  </w:style>
  <w:style w:type="character" w:styleId="Hyperlink">
    <w:name w:val="Hyperlink"/>
    <w:basedOn w:val="DefaultParagraphFont"/>
    <w:uiPriority w:val="99"/>
    <w:unhideWhenUsed/>
    <w:rsid w:val="00CB3B4D"/>
    <w:rPr>
      <w:color w:val="0000FF" w:themeColor="hyperlink"/>
      <w:u w:val="single"/>
    </w:rPr>
  </w:style>
  <w:style w:type="character" w:styleId="UnresolvedMention">
    <w:name w:val="Unresolved Mention"/>
    <w:basedOn w:val="DefaultParagraphFont"/>
    <w:uiPriority w:val="99"/>
    <w:rsid w:val="00CB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431856984">
      <w:bodyDiv w:val="1"/>
      <w:marLeft w:val="0"/>
      <w:marRight w:val="0"/>
      <w:marTop w:val="0"/>
      <w:marBottom w:val="0"/>
      <w:divBdr>
        <w:top w:val="none" w:sz="0" w:space="0" w:color="auto"/>
        <w:left w:val="none" w:sz="0" w:space="0" w:color="auto"/>
        <w:bottom w:val="none" w:sz="0" w:space="0" w:color="auto"/>
        <w:right w:val="none" w:sz="0" w:space="0" w:color="auto"/>
      </w:divBdr>
    </w:div>
    <w:div w:id="168744132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31ba5b58796d42cabd384cfed3b40e6b%40thread.tacv2/conversations?groupId=7fdbb70d-35ad-4d64-99d3-cdefd41599e6&amp;tenantId=08bea52a-5ad3-4627-9549-5ff3a65676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ourse.uoi.gr/mod/forum/view.php?id=64585" TargetMode="External"/><Relationship Id="rId4" Type="http://schemas.openxmlformats.org/officeDocument/2006/relationships/settings" Target="settings.xml"/><Relationship Id="rId9" Type="http://schemas.openxmlformats.org/officeDocument/2006/relationships/hyperlink" Target="https://uoioannina.sharepoint.com/:b:/s/msteams_80a03f/EYX8PIIOazBDgmwy38XrqUQBo657EGrylp8JV-WyL8_FEw?e=csPeh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1589</Words>
  <Characters>9062</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ΝΙΚΟΛΑΟΣ ΚΟΥΡΚΟΥΜΕΛΗΣ</cp:lastModifiedBy>
  <cp:revision>4</cp:revision>
  <dcterms:created xsi:type="dcterms:W3CDTF">2024-11-29T08:49:00Z</dcterms:created>
  <dcterms:modified xsi:type="dcterms:W3CDTF">2024-11-29T11:19:00Z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