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B26F9EC" w14:textId="546D9BC2" w:rsidR="00BE7AA6" w:rsidRPr="000A6B20" w:rsidRDefault="002C6CCE">
      <w:pPr>
        <w:spacing w:before="120" w:line="276" w:lineRule="auto"/>
        <w:jc w:val="center"/>
        <w:rPr>
          <w:rFonts w:asciiTheme="minorHAnsi" w:hAnsiTheme="minorHAnsi" w:cstheme="minorHAnsi"/>
          <w:b/>
          <w:color w:val="000000" w:themeColor="text1"/>
          <w:sz w:val="28"/>
        </w:rPr>
      </w:pPr>
      <w:r w:rsidRPr="000A6B20">
        <w:rPr>
          <w:rFonts w:asciiTheme="minorHAnsi" w:hAnsiTheme="minorHAnsi" w:cstheme="minorHAnsi"/>
          <w:b/>
          <w:color w:val="000000" w:themeColor="text1"/>
          <w:sz w:val="28"/>
          <w:lang w:val="el-GR"/>
        </w:rPr>
        <w:t>ΠΕΡΙΓΡΑΜΜΑ ΜΑΘΗΜΑΤΟΣ</w:t>
      </w:r>
    </w:p>
    <w:p w14:paraId="014EAD67" w14:textId="77777777" w:rsidR="00BE7AA6" w:rsidRPr="000A6B20" w:rsidRDefault="006B04C5" w:rsidP="006B04C5">
      <w:pPr>
        <w:widowControl w:val="0"/>
        <w:autoSpaceDE w:val="0"/>
        <w:spacing w:before="120" w:after="200" w:line="276" w:lineRule="auto"/>
        <w:rPr>
          <w:rFonts w:asciiTheme="minorHAnsi" w:hAnsiTheme="minorHAnsi" w:cstheme="minorHAnsi"/>
          <w:b/>
          <w:color w:val="000000" w:themeColor="text1"/>
          <w:lang w:val="el-GR"/>
        </w:rPr>
      </w:pPr>
      <w:r w:rsidRPr="000A6B20">
        <w:rPr>
          <w:rFonts w:asciiTheme="minorHAnsi" w:hAnsiTheme="minorHAnsi" w:cstheme="minorHAnsi"/>
          <w:b/>
          <w:color w:val="000000" w:themeColor="text1"/>
          <w:lang w:val="el-GR"/>
        </w:rPr>
        <w:t xml:space="preserve">1) </w:t>
      </w:r>
      <w:r w:rsidR="002C6CCE" w:rsidRPr="000A6B20">
        <w:rPr>
          <w:rFonts w:asciiTheme="minorHAnsi" w:hAnsiTheme="minorHAnsi" w:cstheme="minorHAnsi"/>
          <w:b/>
          <w:color w:val="000000" w:themeColor="text1"/>
        </w:rPr>
        <w:t>ΓΕΝΙΚΑ</w:t>
      </w:r>
    </w:p>
    <w:tbl>
      <w:tblPr>
        <w:tblW w:w="8506" w:type="dxa"/>
        <w:tblInd w:w="-35" w:type="dxa"/>
        <w:tblLayout w:type="fixed"/>
        <w:tblLook w:val="0000" w:firstRow="0" w:lastRow="0" w:firstColumn="0" w:lastColumn="0" w:noHBand="0" w:noVBand="0"/>
      </w:tblPr>
      <w:tblGrid>
        <w:gridCol w:w="3205"/>
        <w:gridCol w:w="1135"/>
        <w:gridCol w:w="793"/>
        <w:gridCol w:w="1418"/>
        <w:gridCol w:w="567"/>
        <w:gridCol w:w="1388"/>
      </w:tblGrid>
      <w:tr w:rsidR="000A6B20" w:rsidRPr="000A6B20" w14:paraId="18F9F02B" w14:textId="77777777" w:rsidTr="000C70BC">
        <w:tc>
          <w:tcPr>
            <w:tcW w:w="3205" w:type="dxa"/>
            <w:tcBorders>
              <w:top w:val="single" w:sz="4" w:space="0" w:color="000000"/>
              <w:left w:val="single" w:sz="4" w:space="0" w:color="000000"/>
              <w:bottom w:val="single" w:sz="4" w:space="0" w:color="000000"/>
            </w:tcBorders>
            <w:shd w:val="clear" w:color="auto" w:fill="DDD9C3"/>
          </w:tcPr>
          <w:p w14:paraId="425EF3A7" w14:textId="77777777" w:rsidR="00BE7AA6" w:rsidRPr="000A6B20" w:rsidRDefault="002C6CCE">
            <w:pPr>
              <w:jc w:val="right"/>
              <w:rPr>
                <w:rFonts w:asciiTheme="minorHAnsi" w:hAnsiTheme="minorHAnsi" w:cstheme="minorHAnsi"/>
                <w:color w:val="000000" w:themeColor="text1"/>
                <w:lang w:val="el-GR"/>
              </w:rPr>
            </w:pPr>
            <w:r w:rsidRPr="000A6B20">
              <w:rPr>
                <w:rFonts w:asciiTheme="minorHAnsi" w:hAnsiTheme="minorHAnsi" w:cstheme="minorHAnsi"/>
                <w:b/>
                <w:color w:val="000000" w:themeColor="text1"/>
                <w:lang w:val="el-GR"/>
              </w:rPr>
              <w:t>ΣΧΟΛΗ</w:t>
            </w:r>
          </w:p>
        </w:tc>
        <w:tc>
          <w:tcPr>
            <w:tcW w:w="5301" w:type="dxa"/>
            <w:gridSpan w:val="5"/>
            <w:tcBorders>
              <w:top w:val="single" w:sz="4" w:space="0" w:color="000000"/>
              <w:left w:val="single" w:sz="4" w:space="0" w:color="000000"/>
              <w:bottom w:val="single" w:sz="4" w:space="0" w:color="000000"/>
              <w:right w:val="single" w:sz="4" w:space="0" w:color="000000"/>
            </w:tcBorders>
            <w:shd w:val="clear" w:color="auto" w:fill="auto"/>
          </w:tcPr>
          <w:p w14:paraId="4FB62017" w14:textId="77777777" w:rsidR="00BE7AA6" w:rsidRPr="009C692C" w:rsidRDefault="002C6CCE">
            <w:pPr>
              <w:snapToGrid w:val="0"/>
              <w:rPr>
                <w:rFonts w:asciiTheme="minorHAnsi" w:hAnsiTheme="minorHAnsi" w:cstheme="minorHAnsi"/>
                <w:color w:val="000000" w:themeColor="text1"/>
                <w:sz w:val="22"/>
                <w:szCs w:val="22"/>
              </w:rPr>
            </w:pPr>
            <w:r w:rsidRPr="009C692C">
              <w:rPr>
                <w:rFonts w:asciiTheme="minorHAnsi" w:hAnsiTheme="minorHAnsi" w:cstheme="minorHAnsi"/>
                <w:color w:val="000000" w:themeColor="text1"/>
                <w:sz w:val="22"/>
                <w:szCs w:val="22"/>
                <w:lang w:val="el-GR"/>
              </w:rPr>
              <w:t>ΕΠΙΣΤΗΜΩΝ ΥΓΕΙΑΣ</w:t>
            </w:r>
          </w:p>
        </w:tc>
      </w:tr>
      <w:tr w:rsidR="000A6B20" w:rsidRPr="000A6B20" w14:paraId="47988353" w14:textId="77777777" w:rsidTr="000C70BC">
        <w:tc>
          <w:tcPr>
            <w:tcW w:w="3205" w:type="dxa"/>
            <w:tcBorders>
              <w:top w:val="single" w:sz="4" w:space="0" w:color="000000"/>
              <w:left w:val="single" w:sz="4" w:space="0" w:color="000000"/>
              <w:bottom w:val="single" w:sz="4" w:space="0" w:color="000000"/>
            </w:tcBorders>
            <w:shd w:val="clear" w:color="auto" w:fill="DDD9C3"/>
          </w:tcPr>
          <w:p w14:paraId="477F64FB" w14:textId="77777777" w:rsidR="00BE7AA6" w:rsidRPr="000A6B20" w:rsidRDefault="002C6CCE">
            <w:pPr>
              <w:jc w:val="right"/>
              <w:rPr>
                <w:rFonts w:asciiTheme="minorHAnsi" w:hAnsiTheme="minorHAnsi" w:cstheme="minorHAnsi"/>
                <w:color w:val="000000" w:themeColor="text1"/>
                <w:lang w:val="el-GR"/>
              </w:rPr>
            </w:pPr>
            <w:r w:rsidRPr="000A6B20">
              <w:rPr>
                <w:rFonts w:asciiTheme="minorHAnsi" w:hAnsiTheme="minorHAnsi" w:cstheme="minorHAnsi"/>
                <w:b/>
                <w:color w:val="000000" w:themeColor="text1"/>
                <w:lang w:val="el-GR"/>
              </w:rPr>
              <w:t>ΤΜΗΜΑ</w:t>
            </w:r>
          </w:p>
        </w:tc>
        <w:tc>
          <w:tcPr>
            <w:tcW w:w="5301" w:type="dxa"/>
            <w:gridSpan w:val="5"/>
            <w:tcBorders>
              <w:top w:val="single" w:sz="4" w:space="0" w:color="000000"/>
              <w:left w:val="single" w:sz="4" w:space="0" w:color="000000"/>
              <w:bottom w:val="single" w:sz="4" w:space="0" w:color="000000"/>
              <w:right w:val="single" w:sz="4" w:space="0" w:color="000000"/>
            </w:tcBorders>
            <w:shd w:val="clear" w:color="auto" w:fill="auto"/>
          </w:tcPr>
          <w:p w14:paraId="7D51D655" w14:textId="77777777" w:rsidR="00BE7AA6" w:rsidRPr="009C692C" w:rsidRDefault="002C6CCE">
            <w:pPr>
              <w:snapToGrid w:val="0"/>
              <w:rPr>
                <w:rFonts w:asciiTheme="minorHAnsi" w:hAnsiTheme="minorHAnsi" w:cstheme="minorHAnsi"/>
                <w:color w:val="000000" w:themeColor="text1"/>
                <w:sz w:val="22"/>
                <w:szCs w:val="22"/>
              </w:rPr>
            </w:pPr>
            <w:r w:rsidRPr="009C692C">
              <w:rPr>
                <w:rFonts w:asciiTheme="minorHAnsi" w:hAnsiTheme="minorHAnsi" w:cstheme="minorHAnsi"/>
                <w:color w:val="000000" w:themeColor="text1"/>
                <w:sz w:val="22"/>
                <w:szCs w:val="22"/>
                <w:lang w:val="el-GR"/>
              </w:rPr>
              <w:t>ΙΑΤΡΙΚΗΣ</w:t>
            </w:r>
          </w:p>
        </w:tc>
      </w:tr>
      <w:tr w:rsidR="000A6B20" w:rsidRPr="000A6B20" w14:paraId="23AFEB35" w14:textId="77777777" w:rsidTr="000C70BC">
        <w:tc>
          <w:tcPr>
            <w:tcW w:w="3205" w:type="dxa"/>
            <w:tcBorders>
              <w:top w:val="single" w:sz="4" w:space="0" w:color="000000"/>
              <w:left w:val="single" w:sz="4" w:space="0" w:color="000000"/>
              <w:bottom w:val="single" w:sz="4" w:space="0" w:color="000000"/>
            </w:tcBorders>
            <w:shd w:val="clear" w:color="auto" w:fill="DDD9C3"/>
          </w:tcPr>
          <w:p w14:paraId="40F2D826" w14:textId="77777777" w:rsidR="00BE7AA6" w:rsidRPr="000A6B20" w:rsidRDefault="002C6CCE">
            <w:pPr>
              <w:jc w:val="right"/>
              <w:rPr>
                <w:rFonts w:asciiTheme="minorHAnsi" w:hAnsiTheme="minorHAnsi" w:cstheme="minorHAnsi"/>
                <w:color w:val="000000" w:themeColor="text1"/>
                <w:lang w:val="el-GR"/>
              </w:rPr>
            </w:pPr>
            <w:r w:rsidRPr="000A6B20">
              <w:rPr>
                <w:rFonts w:asciiTheme="minorHAnsi" w:hAnsiTheme="minorHAnsi" w:cstheme="minorHAnsi"/>
                <w:b/>
                <w:color w:val="000000" w:themeColor="text1"/>
                <w:lang w:val="el-GR"/>
              </w:rPr>
              <w:t xml:space="preserve">ΕΠΙΠΕΔΟ ΣΠΟΥΔΩΝ </w:t>
            </w:r>
          </w:p>
        </w:tc>
        <w:tc>
          <w:tcPr>
            <w:tcW w:w="5301" w:type="dxa"/>
            <w:gridSpan w:val="5"/>
            <w:tcBorders>
              <w:top w:val="single" w:sz="4" w:space="0" w:color="000000"/>
              <w:left w:val="single" w:sz="4" w:space="0" w:color="000000"/>
              <w:bottom w:val="single" w:sz="4" w:space="0" w:color="000000"/>
              <w:right w:val="single" w:sz="4" w:space="0" w:color="000000"/>
            </w:tcBorders>
            <w:shd w:val="clear" w:color="auto" w:fill="auto"/>
          </w:tcPr>
          <w:p w14:paraId="3F5B1135" w14:textId="77777777" w:rsidR="00BE7AA6" w:rsidRPr="009C692C" w:rsidRDefault="002C6CCE">
            <w:pPr>
              <w:snapToGrid w:val="0"/>
              <w:rPr>
                <w:rFonts w:asciiTheme="minorHAnsi" w:hAnsiTheme="minorHAnsi" w:cstheme="minorHAnsi"/>
                <w:color w:val="000000" w:themeColor="text1"/>
                <w:sz w:val="22"/>
                <w:szCs w:val="22"/>
              </w:rPr>
            </w:pPr>
            <w:r w:rsidRPr="009C692C">
              <w:rPr>
                <w:rFonts w:asciiTheme="minorHAnsi" w:hAnsiTheme="minorHAnsi" w:cstheme="minorHAnsi"/>
                <w:color w:val="000000" w:themeColor="text1"/>
                <w:sz w:val="22"/>
                <w:szCs w:val="22"/>
                <w:lang w:val="el-GR"/>
              </w:rPr>
              <w:t>ΠΡΟΠΤΥΧΙΑΚΟ</w:t>
            </w:r>
          </w:p>
        </w:tc>
      </w:tr>
      <w:tr w:rsidR="000A6B20" w:rsidRPr="000A6B20" w14:paraId="35114F51" w14:textId="77777777" w:rsidTr="009C692C">
        <w:tc>
          <w:tcPr>
            <w:tcW w:w="3205" w:type="dxa"/>
            <w:tcBorders>
              <w:top w:val="single" w:sz="4" w:space="0" w:color="000000"/>
              <w:left w:val="single" w:sz="4" w:space="0" w:color="000000"/>
              <w:bottom w:val="single" w:sz="4" w:space="0" w:color="000000"/>
            </w:tcBorders>
            <w:shd w:val="clear" w:color="auto" w:fill="DDD9C3"/>
          </w:tcPr>
          <w:p w14:paraId="2EDF18A3" w14:textId="77777777" w:rsidR="00BE7AA6" w:rsidRPr="000A6B20" w:rsidRDefault="002C6CCE">
            <w:pPr>
              <w:jc w:val="right"/>
              <w:rPr>
                <w:rFonts w:asciiTheme="minorHAnsi" w:hAnsiTheme="minorHAnsi" w:cstheme="minorHAnsi"/>
                <w:b/>
                <w:color w:val="000000" w:themeColor="text1"/>
                <w:lang w:val="el-GR"/>
              </w:rPr>
            </w:pPr>
            <w:r w:rsidRPr="000A6B20">
              <w:rPr>
                <w:rFonts w:asciiTheme="minorHAnsi" w:hAnsiTheme="minorHAnsi" w:cstheme="minorHAnsi"/>
                <w:b/>
                <w:color w:val="000000" w:themeColor="text1"/>
                <w:lang w:val="el-GR"/>
              </w:rPr>
              <w:t>ΚΩΔΙΚΟΣ ΜΑΘΗΜΑΤΟΣ</w:t>
            </w:r>
          </w:p>
        </w:tc>
        <w:tc>
          <w:tcPr>
            <w:tcW w:w="1135" w:type="dxa"/>
            <w:tcBorders>
              <w:top w:val="single" w:sz="4" w:space="0" w:color="000000"/>
              <w:left w:val="single" w:sz="4" w:space="0" w:color="000000"/>
              <w:bottom w:val="single" w:sz="4" w:space="0" w:color="000000"/>
            </w:tcBorders>
            <w:shd w:val="clear" w:color="auto" w:fill="auto"/>
          </w:tcPr>
          <w:p w14:paraId="3FC0EA86" w14:textId="77777777" w:rsidR="00BE7AA6" w:rsidRPr="009C692C" w:rsidRDefault="002C6CCE">
            <w:pPr>
              <w:snapToGrid w:val="0"/>
              <w:rPr>
                <w:rFonts w:asciiTheme="minorHAnsi" w:hAnsiTheme="minorHAnsi" w:cstheme="minorHAnsi"/>
                <w:b/>
                <w:color w:val="000000" w:themeColor="text1"/>
                <w:sz w:val="22"/>
                <w:szCs w:val="22"/>
                <w:lang w:val="el-GR"/>
              </w:rPr>
            </w:pPr>
            <w:r w:rsidRPr="009C692C">
              <w:rPr>
                <w:rFonts w:asciiTheme="minorHAnsi" w:hAnsiTheme="minorHAnsi" w:cstheme="minorHAnsi"/>
                <w:b/>
                <w:color w:val="000000" w:themeColor="text1"/>
                <w:sz w:val="22"/>
                <w:szCs w:val="22"/>
                <w:lang w:val="el-GR"/>
              </w:rPr>
              <w:t>ΙΑ</w:t>
            </w:r>
            <w:r w:rsidR="00B56181" w:rsidRPr="009C692C">
              <w:rPr>
                <w:rFonts w:asciiTheme="minorHAnsi" w:hAnsiTheme="minorHAnsi" w:cstheme="minorHAnsi"/>
                <w:b/>
                <w:color w:val="000000" w:themeColor="text1"/>
                <w:sz w:val="22"/>
                <w:szCs w:val="22"/>
                <w:lang w:val="el-GR"/>
              </w:rPr>
              <w:t>Ε906</w:t>
            </w:r>
          </w:p>
        </w:tc>
        <w:tc>
          <w:tcPr>
            <w:tcW w:w="2211" w:type="dxa"/>
            <w:gridSpan w:val="2"/>
            <w:tcBorders>
              <w:top w:val="single" w:sz="4" w:space="0" w:color="000000"/>
              <w:left w:val="single" w:sz="4" w:space="0" w:color="000000"/>
              <w:bottom w:val="single" w:sz="4" w:space="0" w:color="000000"/>
            </w:tcBorders>
            <w:shd w:val="clear" w:color="auto" w:fill="DDD9C3"/>
          </w:tcPr>
          <w:p w14:paraId="66F1F131" w14:textId="77777777" w:rsidR="00BE7AA6" w:rsidRPr="009C692C" w:rsidRDefault="002C6CCE">
            <w:pPr>
              <w:jc w:val="right"/>
              <w:rPr>
                <w:rFonts w:asciiTheme="minorHAnsi" w:hAnsiTheme="minorHAnsi" w:cstheme="minorHAnsi"/>
                <w:b/>
                <w:color w:val="000000" w:themeColor="text1"/>
                <w:sz w:val="22"/>
                <w:szCs w:val="22"/>
              </w:rPr>
            </w:pPr>
            <w:r w:rsidRPr="009C692C">
              <w:rPr>
                <w:rFonts w:asciiTheme="minorHAnsi" w:hAnsiTheme="minorHAnsi" w:cstheme="minorHAnsi"/>
                <w:b/>
                <w:color w:val="000000" w:themeColor="text1"/>
                <w:sz w:val="22"/>
                <w:szCs w:val="22"/>
                <w:lang w:val="el-GR"/>
              </w:rPr>
              <w:t>ΕΞΑΜΗΝΟ ΣΠΟΥΔΩΝ</w:t>
            </w: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auto"/>
          </w:tcPr>
          <w:p w14:paraId="6ABECED2" w14:textId="724B5686" w:rsidR="00BE7AA6" w:rsidRPr="009C692C" w:rsidRDefault="000C70BC">
            <w:pPr>
              <w:snapToGrid w:val="0"/>
              <w:rPr>
                <w:rFonts w:asciiTheme="minorHAnsi" w:hAnsiTheme="minorHAnsi" w:cstheme="minorHAnsi"/>
                <w:b/>
                <w:color w:val="000000" w:themeColor="text1"/>
                <w:sz w:val="22"/>
                <w:szCs w:val="22"/>
              </w:rPr>
            </w:pPr>
            <w:r w:rsidRPr="009C692C">
              <w:rPr>
                <w:rFonts w:asciiTheme="minorHAnsi" w:hAnsiTheme="minorHAnsi" w:cstheme="minorHAnsi"/>
                <w:b/>
                <w:color w:val="000000" w:themeColor="text1"/>
                <w:sz w:val="22"/>
                <w:szCs w:val="22"/>
                <w:lang w:val="el-GR"/>
              </w:rPr>
              <w:t>Ζ</w:t>
            </w:r>
            <w:r w:rsidR="002E7C42" w:rsidRPr="009C692C">
              <w:rPr>
                <w:rFonts w:asciiTheme="minorHAnsi" w:hAnsiTheme="minorHAnsi" w:cstheme="minorHAnsi"/>
                <w:b/>
                <w:color w:val="000000" w:themeColor="text1"/>
                <w:sz w:val="22"/>
                <w:szCs w:val="22"/>
                <w:lang w:val="el-GR"/>
              </w:rPr>
              <w:t>’</w:t>
            </w:r>
          </w:p>
        </w:tc>
      </w:tr>
      <w:tr w:rsidR="000A6B20" w:rsidRPr="000A6B20" w14:paraId="22F7A64B" w14:textId="77777777" w:rsidTr="000C70BC">
        <w:trPr>
          <w:trHeight w:val="375"/>
        </w:trPr>
        <w:tc>
          <w:tcPr>
            <w:tcW w:w="3205" w:type="dxa"/>
            <w:tcBorders>
              <w:top w:val="single" w:sz="4" w:space="0" w:color="000000"/>
              <w:left w:val="single" w:sz="4" w:space="0" w:color="000000"/>
              <w:bottom w:val="single" w:sz="4" w:space="0" w:color="000000"/>
            </w:tcBorders>
            <w:shd w:val="clear" w:color="auto" w:fill="DDD9C3"/>
            <w:vAlign w:val="center"/>
          </w:tcPr>
          <w:p w14:paraId="741CA805" w14:textId="77777777" w:rsidR="00BE7AA6" w:rsidRPr="000A6B20" w:rsidRDefault="002C6CCE">
            <w:pPr>
              <w:jc w:val="right"/>
              <w:rPr>
                <w:rFonts w:asciiTheme="minorHAnsi" w:hAnsiTheme="minorHAnsi" w:cstheme="minorHAnsi"/>
                <w:color w:val="000000" w:themeColor="text1"/>
                <w:lang w:val="el-GR"/>
              </w:rPr>
            </w:pPr>
            <w:r w:rsidRPr="000A6B20">
              <w:rPr>
                <w:rFonts w:asciiTheme="minorHAnsi" w:hAnsiTheme="minorHAnsi" w:cstheme="minorHAnsi"/>
                <w:b/>
                <w:color w:val="000000" w:themeColor="text1"/>
                <w:lang w:val="el-GR"/>
              </w:rPr>
              <w:t>ΤΙΤΛΟΣ ΜΑΘΗΜΑΤΟΣ</w:t>
            </w:r>
          </w:p>
        </w:tc>
        <w:tc>
          <w:tcPr>
            <w:tcW w:w="53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A66C09B" w14:textId="77777777" w:rsidR="00BE7AA6" w:rsidRPr="009C692C" w:rsidRDefault="00B56181">
            <w:pPr>
              <w:snapToGrid w:val="0"/>
              <w:rPr>
                <w:rFonts w:asciiTheme="minorHAnsi" w:hAnsiTheme="minorHAnsi" w:cstheme="minorHAnsi"/>
                <w:color w:val="000000" w:themeColor="text1"/>
                <w:sz w:val="22"/>
                <w:szCs w:val="22"/>
              </w:rPr>
            </w:pPr>
            <w:r w:rsidRPr="009C692C">
              <w:rPr>
                <w:rFonts w:asciiTheme="minorHAnsi" w:hAnsiTheme="minorHAnsi" w:cstheme="minorHAnsi"/>
                <w:color w:val="000000" w:themeColor="text1"/>
                <w:sz w:val="22"/>
                <w:szCs w:val="22"/>
                <w:lang w:val="el-GR"/>
              </w:rPr>
              <w:t>ΠΡΟΛΗΨΗ ΚΑΡΔΙΑΓΓΕΙΑΚΩΝ ΝΟΣΩΝ</w:t>
            </w:r>
          </w:p>
        </w:tc>
      </w:tr>
      <w:tr w:rsidR="000A6B20" w:rsidRPr="000A6B20" w14:paraId="3240EDE6" w14:textId="77777777" w:rsidTr="00825D03">
        <w:trPr>
          <w:trHeight w:val="196"/>
        </w:trPr>
        <w:tc>
          <w:tcPr>
            <w:tcW w:w="5133" w:type="dxa"/>
            <w:gridSpan w:val="3"/>
            <w:tcBorders>
              <w:top w:val="single" w:sz="4" w:space="0" w:color="000000"/>
              <w:left w:val="single" w:sz="4" w:space="0" w:color="000000"/>
              <w:bottom w:val="single" w:sz="4" w:space="0" w:color="000000"/>
            </w:tcBorders>
            <w:shd w:val="clear" w:color="auto" w:fill="DDD9C3"/>
            <w:vAlign w:val="center"/>
          </w:tcPr>
          <w:p w14:paraId="11B356A1" w14:textId="77777777" w:rsidR="00BE7AA6" w:rsidRPr="000A6B20" w:rsidRDefault="002C6CCE">
            <w:pPr>
              <w:jc w:val="center"/>
              <w:rPr>
                <w:rFonts w:asciiTheme="minorHAnsi" w:hAnsiTheme="minorHAnsi" w:cstheme="minorHAnsi"/>
                <w:b/>
                <w:color w:val="000000" w:themeColor="text1"/>
                <w:lang w:val="el-GR"/>
              </w:rPr>
            </w:pPr>
            <w:r w:rsidRPr="000A6B20">
              <w:rPr>
                <w:rFonts w:asciiTheme="minorHAnsi" w:hAnsiTheme="minorHAnsi" w:cstheme="minorHAnsi"/>
                <w:b/>
                <w:color w:val="000000" w:themeColor="text1"/>
                <w:lang w:val="el-GR"/>
              </w:rPr>
              <w:t>ΑΥΤΟΤΕΛΕΙΣ ΔΙΔΑΚΤΙΚΕΣ ΔΡΑΣΤΗΡΙΟΤΗΤΕΣ</w:t>
            </w:r>
          </w:p>
        </w:tc>
        <w:tc>
          <w:tcPr>
            <w:tcW w:w="1985" w:type="dxa"/>
            <w:gridSpan w:val="2"/>
            <w:tcBorders>
              <w:top w:val="single" w:sz="4" w:space="0" w:color="000000"/>
              <w:left w:val="single" w:sz="4" w:space="0" w:color="000000"/>
              <w:bottom w:val="single" w:sz="4" w:space="0" w:color="000000"/>
            </w:tcBorders>
            <w:shd w:val="clear" w:color="auto" w:fill="DDD9C3"/>
            <w:vAlign w:val="center"/>
          </w:tcPr>
          <w:p w14:paraId="280F07A0" w14:textId="77777777" w:rsidR="00BE7AA6" w:rsidRPr="000A6B20" w:rsidRDefault="002C6CCE">
            <w:pPr>
              <w:jc w:val="center"/>
              <w:rPr>
                <w:rFonts w:asciiTheme="minorHAnsi" w:hAnsiTheme="minorHAnsi" w:cstheme="minorHAnsi"/>
                <w:b/>
                <w:color w:val="000000" w:themeColor="text1"/>
                <w:lang w:val="el-GR"/>
              </w:rPr>
            </w:pPr>
            <w:r w:rsidRPr="000A6B20">
              <w:rPr>
                <w:rFonts w:asciiTheme="minorHAnsi" w:hAnsiTheme="minorHAnsi" w:cstheme="minorHAnsi"/>
                <w:b/>
                <w:color w:val="000000" w:themeColor="text1"/>
                <w:lang w:val="el-GR"/>
              </w:rPr>
              <w:t>ΕΒΔΟΜΑΔΙΑΙΕΣ</w:t>
            </w:r>
            <w:r w:rsidR="000A6B20">
              <w:rPr>
                <w:rFonts w:asciiTheme="minorHAnsi" w:hAnsiTheme="minorHAnsi" w:cstheme="minorHAnsi"/>
                <w:b/>
                <w:color w:val="000000" w:themeColor="text1"/>
                <w:lang w:val="el-GR"/>
              </w:rPr>
              <w:t xml:space="preserve"> </w:t>
            </w:r>
            <w:r w:rsidRPr="000A6B20">
              <w:rPr>
                <w:rFonts w:asciiTheme="minorHAnsi" w:hAnsiTheme="minorHAnsi" w:cstheme="minorHAnsi"/>
                <w:b/>
                <w:color w:val="000000" w:themeColor="text1"/>
                <w:lang w:val="el-GR"/>
              </w:rPr>
              <w:t>ΩΡΕΣ Δ</w:t>
            </w:r>
            <w:r w:rsidRPr="000A6B20">
              <w:rPr>
                <w:rFonts w:asciiTheme="minorHAnsi" w:hAnsiTheme="minorHAnsi" w:cstheme="minorHAnsi"/>
                <w:b/>
                <w:color w:val="000000" w:themeColor="text1"/>
                <w:shd w:val="clear" w:color="auto" w:fill="DDD9C3"/>
                <w:lang w:val="el-GR"/>
              </w:rPr>
              <w:t>ΙΔ</w:t>
            </w:r>
            <w:r w:rsidRPr="000A6B20">
              <w:rPr>
                <w:rFonts w:asciiTheme="minorHAnsi" w:hAnsiTheme="minorHAnsi" w:cstheme="minorHAnsi"/>
                <w:b/>
                <w:color w:val="000000" w:themeColor="text1"/>
                <w:lang w:val="el-GR"/>
              </w:rPr>
              <w:t>ΑΣΚΑΛΙΑΣ</w:t>
            </w:r>
          </w:p>
        </w:tc>
        <w:tc>
          <w:tcPr>
            <w:tcW w:w="1388"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63A4543F" w14:textId="77777777" w:rsidR="00BE7AA6" w:rsidRPr="000A6B20" w:rsidRDefault="002C6CCE">
            <w:pPr>
              <w:jc w:val="center"/>
              <w:rPr>
                <w:rFonts w:asciiTheme="minorHAnsi" w:hAnsiTheme="minorHAnsi" w:cstheme="minorHAnsi"/>
                <w:color w:val="000000" w:themeColor="text1"/>
              </w:rPr>
            </w:pPr>
            <w:r w:rsidRPr="000A6B20">
              <w:rPr>
                <w:rFonts w:asciiTheme="minorHAnsi" w:hAnsiTheme="minorHAnsi" w:cstheme="minorHAnsi"/>
                <w:b/>
                <w:color w:val="000000" w:themeColor="text1"/>
                <w:lang w:val="el-GR"/>
              </w:rPr>
              <w:t>ΠΙΣΤΩΤΙΚΕΣ ΜΟΝΑΔΕΣ</w:t>
            </w:r>
          </w:p>
        </w:tc>
      </w:tr>
      <w:tr w:rsidR="007975CA" w:rsidRPr="000A6B20" w14:paraId="6A42E9A8" w14:textId="77777777" w:rsidTr="007975CA">
        <w:trPr>
          <w:trHeight w:val="541"/>
        </w:trPr>
        <w:tc>
          <w:tcPr>
            <w:tcW w:w="7118" w:type="dxa"/>
            <w:gridSpan w:val="5"/>
            <w:tcBorders>
              <w:top w:val="single" w:sz="4" w:space="0" w:color="000000"/>
              <w:left w:val="single" w:sz="4" w:space="0" w:color="000000"/>
              <w:bottom w:val="single" w:sz="4" w:space="0" w:color="000000"/>
            </w:tcBorders>
            <w:shd w:val="clear" w:color="auto" w:fill="auto"/>
          </w:tcPr>
          <w:p w14:paraId="7FF35170" w14:textId="77777777" w:rsidR="007975CA" w:rsidRPr="009C692C" w:rsidRDefault="007975CA">
            <w:pPr>
              <w:snapToGrid w:val="0"/>
              <w:jc w:val="center"/>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2 ΩΡΕΣ / ΕΒΔΟΜΑΔΑ ΓΙΑ 13 ΕΒΔΟΜΑΔΕΣ – ΣΥΝΟΛΟ 26 ΩΡΕΣ</w:t>
            </w:r>
          </w:p>
        </w:tc>
        <w:tc>
          <w:tcPr>
            <w:tcW w:w="1388" w:type="dxa"/>
            <w:vMerge w:val="restart"/>
            <w:tcBorders>
              <w:top w:val="single" w:sz="4" w:space="0" w:color="000000"/>
              <w:left w:val="single" w:sz="4" w:space="0" w:color="000000"/>
              <w:right w:val="single" w:sz="4" w:space="0" w:color="000000"/>
            </w:tcBorders>
            <w:shd w:val="clear" w:color="auto" w:fill="auto"/>
            <w:vAlign w:val="center"/>
          </w:tcPr>
          <w:p w14:paraId="3488416E" w14:textId="77777777" w:rsidR="007975CA" w:rsidRPr="009C692C" w:rsidRDefault="007975CA" w:rsidP="007975CA">
            <w:pPr>
              <w:snapToGrid w:val="0"/>
              <w:jc w:val="center"/>
              <w:rPr>
                <w:rFonts w:asciiTheme="minorHAnsi" w:hAnsiTheme="minorHAnsi" w:cstheme="minorHAnsi"/>
                <w:color w:val="000000" w:themeColor="text1"/>
                <w:sz w:val="22"/>
                <w:szCs w:val="22"/>
                <w:lang w:val="el-GR"/>
              </w:rPr>
            </w:pPr>
            <w:r w:rsidRPr="009C692C">
              <w:rPr>
                <w:rFonts w:asciiTheme="minorHAnsi" w:hAnsiTheme="minorHAnsi" w:cstheme="minorHAnsi"/>
                <w:b/>
                <w:color w:val="000000" w:themeColor="text1"/>
                <w:sz w:val="22"/>
                <w:szCs w:val="22"/>
                <w:lang w:val="el-GR"/>
              </w:rPr>
              <w:t>2</w:t>
            </w:r>
          </w:p>
        </w:tc>
      </w:tr>
      <w:tr w:rsidR="007975CA" w:rsidRPr="000A6B20" w14:paraId="2026600C" w14:textId="77777777" w:rsidTr="00123A91">
        <w:trPr>
          <w:trHeight w:val="194"/>
        </w:trPr>
        <w:tc>
          <w:tcPr>
            <w:tcW w:w="5133" w:type="dxa"/>
            <w:gridSpan w:val="3"/>
            <w:tcBorders>
              <w:top w:val="single" w:sz="4" w:space="0" w:color="000000"/>
              <w:left w:val="single" w:sz="4" w:space="0" w:color="000000"/>
              <w:bottom w:val="single" w:sz="4" w:space="0" w:color="000000"/>
            </w:tcBorders>
            <w:shd w:val="clear" w:color="auto" w:fill="auto"/>
          </w:tcPr>
          <w:p w14:paraId="240AC3ED" w14:textId="77777777" w:rsidR="007975CA" w:rsidRPr="009C692C" w:rsidRDefault="007975CA" w:rsidP="000E6BF4">
            <w:p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1) ΔΙΑΛΕΞΕΙΣ ΣΤΟ ΑΜΦΙΘΕΑΤΡΟ ΚΑΙ ΔΙΑΔΡΑΣΤΙΚΗ ΣΥΖΗΤΗΣΗ ΠΕΡΙΣΤΑΤΙΚΩΝ</w:t>
            </w:r>
          </w:p>
        </w:tc>
        <w:tc>
          <w:tcPr>
            <w:tcW w:w="1985" w:type="dxa"/>
            <w:gridSpan w:val="2"/>
            <w:tcBorders>
              <w:top w:val="single" w:sz="4" w:space="0" w:color="000000"/>
              <w:left w:val="single" w:sz="4" w:space="0" w:color="000000"/>
              <w:bottom w:val="single" w:sz="4" w:space="0" w:color="000000"/>
            </w:tcBorders>
            <w:shd w:val="clear" w:color="auto" w:fill="auto"/>
          </w:tcPr>
          <w:p w14:paraId="4C0B122B" w14:textId="77777777" w:rsidR="007975CA" w:rsidRPr="009C692C" w:rsidRDefault="007975CA" w:rsidP="000E6BF4">
            <w:p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 xml:space="preserve">2/ΕΒΔΟΜΑΔΑ </w:t>
            </w:r>
            <w:r w:rsidRPr="009C692C">
              <w:rPr>
                <w:rFonts w:asciiTheme="minorHAnsi" w:hAnsiTheme="minorHAnsi" w:cstheme="minorHAnsi"/>
                <w:color w:val="000000" w:themeColor="text1"/>
                <w:sz w:val="22"/>
                <w:szCs w:val="22"/>
              </w:rPr>
              <w:t>X</w:t>
            </w:r>
            <w:r w:rsidRPr="009C692C">
              <w:rPr>
                <w:rFonts w:asciiTheme="minorHAnsi" w:hAnsiTheme="minorHAnsi" w:cstheme="minorHAnsi"/>
                <w:color w:val="000000" w:themeColor="text1"/>
                <w:sz w:val="22"/>
                <w:szCs w:val="22"/>
                <w:lang w:val="el-GR"/>
              </w:rPr>
              <w:t>8 ΕΒΔΟΜΑΔΕΣ =16</w:t>
            </w:r>
          </w:p>
        </w:tc>
        <w:tc>
          <w:tcPr>
            <w:tcW w:w="1388" w:type="dxa"/>
            <w:vMerge/>
            <w:tcBorders>
              <w:left w:val="single" w:sz="4" w:space="0" w:color="000000"/>
              <w:right w:val="single" w:sz="4" w:space="0" w:color="000000"/>
            </w:tcBorders>
            <w:shd w:val="clear" w:color="auto" w:fill="auto"/>
          </w:tcPr>
          <w:p w14:paraId="5FC4E8DD" w14:textId="77777777" w:rsidR="007975CA" w:rsidRPr="000A6B20" w:rsidRDefault="007975CA" w:rsidP="00856012">
            <w:pPr>
              <w:snapToGrid w:val="0"/>
              <w:rPr>
                <w:rFonts w:asciiTheme="minorHAnsi" w:hAnsiTheme="minorHAnsi" w:cstheme="minorHAnsi"/>
                <w:color w:val="000000" w:themeColor="text1"/>
              </w:rPr>
            </w:pPr>
          </w:p>
        </w:tc>
      </w:tr>
      <w:tr w:rsidR="007975CA" w:rsidRPr="000A6B20" w14:paraId="5F04CBE2" w14:textId="77777777" w:rsidTr="00123A91">
        <w:trPr>
          <w:trHeight w:val="194"/>
        </w:trPr>
        <w:tc>
          <w:tcPr>
            <w:tcW w:w="5133" w:type="dxa"/>
            <w:gridSpan w:val="3"/>
            <w:tcBorders>
              <w:top w:val="single" w:sz="4" w:space="0" w:color="000000"/>
              <w:left w:val="single" w:sz="4" w:space="0" w:color="000000"/>
              <w:bottom w:val="single" w:sz="4" w:space="0" w:color="000000"/>
            </w:tcBorders>
            <w:shd w:val="clear" w:color="auto" w:fill="auto"/>
          </w:tcPr>
          <w:p w14:paraId="7B3F6633" w14:textId="77777777" w:rsidR="007975CA" w:rsidRPr="009C692C" w:rsidRDefault="007975CA" w:rsidP="008F15E0">
            <w:p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2) ΕΡΓΑΣΤΗΡΙΑ ΜΕ ΠΡΑΚΤΙΚΗ ΑΣΚΗΣΗ (</w:t>
            </w:r>
            <w:r w:rsidRPr="009C692C">
              <w:rPr>
                <w:rFonts w:asciiTheme="minorHAnsi" w:hAnsiTheme="minorHAnsi" w:cstheme="minorHAnsi"/>
                <w:color w:val="000000" w:themeColor="text1"/>
                <w:sz w:val="22"/>
                <w:szCs w:val="22"/>
              </w:rPr>
              <w:t>HANDS</w:t>
            </w:r>
            <w:r w:rsidRPr="009C692C">
              <w:rPr>
                <w:rFonts w:asciiTheme="minorHAnsi" w:hAnsiTheme="minorHAnsi" w:cstheme="minorHAnsi"/>
                <w:color w:val="000000" w:themeColor="text1"/>
                <w:sz w:val="22"/>
                <w:szCs w:val="22"/>
                <w:lang w:val="el-GR"/>
              </w:rPr>
              <w:t>-</w:t>
            </w:r>
            <w:r w:rsidRPr="009C692C">
              <w:rPr>
                <w:rFonts w:asciiTheme="minorHAnsi" w:hAnsiTheme="minorHAnsi" w:cstheme="minorHAnsi"/>
                <w:color w:val="000000" w:themeColor="text1"/>
                <w:sz w:val="22"/>
                <w:szCs w:val="22"/>
              </w:rPr>
              <w:t>ON</w:t>
            </w:r>
            <w:r w:rsidRPr="009C692C">
              <w:rPr>
                <w:rFonts w:asciiTheme="minorHAnsi" w:hAnsiTheme="minorHAnsi" w:cstheme="minorHAnsi"/>
                <w:color w:val="000000" w:themeColor="text1"/>
                <w:sz w:val="22"/>
                <w:szCs w:val="22"/>
                <w:lang w:val="el-GR"/>
              </w:rPr>
              <w:t>) ΣΤΟΥΣ ΧΩΡΟΥΣ ΤΗΣ Β’ ΚΑΡΔΙΟΛΟΓΙΚΗΣ ΚΛΙΝΙΚΗΣ ΣΤΟ ΠΓΝ ΙΩΑΝΝΙΝΩΝ</w:t>
            </w:r>
          </w:p>
        </w:tc>
        <w:tc>
          <w:tcPr>
            <w:tcW w:w="1985" w:type="dxa"/>
            <w:gridSpan w:val="2"/>
            <w:tcBorders>
              <w:top w:val="single" w:sz="4" w:space="0" w:color="000000"/>
              <w:left w:val="single" w:sz="4" w:space="0" w:color="000000"/>
              <w:bottom w:val="single" w:sz="4" w:space="0" w:color="000000"/>
            </w:tcBorders>
            <w:shd w:val="clear" w:color="auto" w:fill="auto"/>
          </w:tcPr>
          <w:p w14:paraId="4A40BB6C" w14:textId="77777777" w:rsidR="007975CA" w:rsidRPr="009C692C" w:rsidRDefault="007975CA" w:rsidP="000E6BF4">
            <w:pPr>
              <w:snapToGrid w:val="0"/>
              <w:rPr>
                <w:rFonts w:asciiTheme="minorHAnsi" w:hAnsiTheme="minorHAnsi" w:cstheme="minorHAnsi"/>
                <w:color w:val="000000" w:themeColor="text1"/>
                <w:sz w:val="22"/>
                <w:szCs w:val="22"/>
              </w:rPr>
            </w:pPr>
            <w:r w:rsidRPr="009C692C">
              <w:rPr>
                <w:rFonts w:asciiTheme="minorHAnsi" w:hAnsiTheme="minorHAnsi" w:cstheme="minorHAnsi"/>
                <w:color w:val="000000" w:themeColor="text1"/>
                <w:sz w:val="22"/>
                <w:szCs w:val="22"/>
              </w:rPr>
              <w:t>2</w:t>
            </w:r>
            <w:r w:rsidRPr="009C692C">
              <w:rPr>
                <w:rFonts w:asciiTheme="minorHAnsi" w:hAnsiTheme="minorHAnsi" w:cstheme="minorHAnsi"/>
                <w:color w:val="000000" w:themeColor="text1"/>
                <w:sz w:val="22"/>
                <w:szCs w:val="22"/>
                <w:lang w:val="el-GR"/>
              </w:rPr>
              <w:t>/ΕΒΔΟΜΑΔ</w:t>
            </w:r>
            <w:r w:rsidRPr="009C692C">
              <w:rPr>
                <w:rFonts w:asciiTheme="minorHAnsi" w:hAnsiTheme="minorHAnsi" w:cstheme="minorHAnsi"/>
                <w:color w:val="000000" w:themeColor="text1"/>
                <w:sz w:val="22"/>
                <w:szCs w:val="22"/>
              </w:rPr>
              <w:t>A X2</w:t>
            </w:r>
            <w:r w:rsidRPr="009C692C">
              <w:rPr>
                <w:rFonts w:asciiTheme="minorHAnsi" w:hAnsiTheme="minorHAnsi" w:cstheme="minorHAnsi"/>
                <w:color w:val="000000" w:themeColor="text1"/>
                <w:sz w:val="22"/>
                <w:szCs w:val="22"/>
                <w:lang w:val="el-GR"/>
              </w:rPr>
              <w:t xml:space="preserve"> ΕΒΔΟΜΑΔΕΣ = </w:t>
            </w:r>
            <w:r w:rsidRPr="009C692C">
              <w:rPr>
                <w:rFonts w:asciiTheme="minorHAnsi" w:hAnsiTheme="minorHAnsi" w:cstheme="minorHAnsi"/>
                <w:color w:val="000000" w:themeColor="text1"/>
                <w:sz w:val="22"/>
                <w:szCs w:val="22"/>
              </w:rPr>
              <w:t>4</w:t>
            </w:r>
          </w:p>
        </w:tc>
        <w:tc>
          <w:tcPr>
            <w:tcW w:w="1388" w:type="dxa"/>
            <w:vMerge/>
            <w:tcBorders>
              <w:left w:val="single" w:sz="4" w:space="0" w:color="000000"/>
              <w:right w:val="single" w:sz="4" w:space="0" w:color="000000"/>
            </w:tcBorders>
            <w:shd w:val="clear" w:color="auto" w:fill="auto"/>
          </w:tcPr>
          <w:p w14:paraId="3062F2AE" w14:textId="77777777" w:rsidR="007975CA" w:rsidRPr="000A6B20" w:rsidRDefault="007975CA">
            <w:pPr>
              <w:snapToGrid w:val="0"/>
              <w:rPr>
                <w:rFonts w:asciiTheme="minorHAnsi" w:hAnsiTheme="minorHAnsi" w:cstheme="minorHAnsi"/>
                <w:color w:val="000000" w:themeColor="text1"/>
                <w:lang w:val="el-GR"/>
              </w:rPr>
            </w:pPr>
          </w:p>
        </w:tc>
      </w:tr>
      <w:tr w:rsidR="007975CA" w:rsidRPr="000A6B20" w14:paraId="3715A6FB" w14:textId="77777777" w:rsidTr="00B91ACF">
        <w:trPr>
          <w:trHeight w:val="194"/>
        </w:trPr>
        <w:tc>
          <w:tcPr>
            <w:tcW w:w="5133" w:type="dxa"/>
            <w:gridSpan w:val="3"/>
            <w:tcBorders>
              <w:top w:val="single" w:sz="4" w:space="0" w:color="000000"/>
              <w:left w:val="single" w:sz="4" w:space="0" w:color="000000"/>
              <w:bottom w:val="single" w:sz="4" w:space="0" w:color="000000"/>
            </w:tcBorders>
            <w:shd w:val="clear" w:color="auto" w:fill="auto"/>
          </w:tcPr>
          <w:p w14:paraId="560E92AA" w14:textId="77777777" w:rsidR="007975CA" w:rsidRPr="009C692C" w:rsidRDefault="007975CA" w:rsidP="00954B0B">
            <w:p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3) ΠΑΡΟΥΣΙΑΣΕΙΣ ΦΟΙΤΗΤΩΝ ΜΕ ΒΑΣΗ ΤΗ ΒΙΒΛΙΟΓΡΑΦΙΑ ΚΑΙ ΣΥΝΟΨΗ ΣΥΓΧΡΟΝΗΣ ΓΝΩΣΗΣ ΣΤΟ ΑΜΦΙΘΕΑΤΡΟ</w:t>
            </w:r>
          </w:p>
        </w:tc>
        <w:tc>
          <w:tcPr>
            <w:tcW w:w="1985" w:type="dxa"/>
            <w:gridSpan w:val="2"/>
            <w:tcBorders>
              <w:top w:val="single" w:sz="4" w:space="0" w:color="000000"/>
              <w:left w:val="single" w:sz="4" w:space="0" w:color="000000"/>
              <w:bottom w:val="single" w:sz="4" w:space="0" w:color="000000"/>
            </w:tcBorders>
            <w:shd w:val="clear" w:color="auto" w:fill="auto"/>
          </w:tcPr>
          <w:p w14:paraId="081D5D60" w14:textId="77777777" w:rsidR="007975CA" w:rsidRPr="009C692C" w:rsidRDefault="007975CA" w:rsidP="000E6BF4">
            <w:p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2/ΕΒΔΟΜΑΔA X3 ΕΒΔΟΜΑΔΕΣ = 6</w:t>
            </w:r>
          </w:p>
          <w:p w14:paraId="6993E8A4" w14:textId="77777777" w:rsidR="007975CA" w:rsidRPr="009C692C" w:rsidRDefault="007975CA" w:rsidP="000E6BF4">
            <w:pPr>
              <w:snapToGrid w:val="0"/>
              <w:rPr>
                <w:rFonts w:asciiTheme="minorHAnsi" w:hAnsiTheme="minorHAnsi" w:cstheme="minorHAnsi"/>
                <w:color w:val="000000" w:themeColor="text1"/>
                <w:sz w:val="22"/>
                <w:szCs w:val="22"/>
                <w:lang w:val="el-GR"/>
              </w:rPr>
            </w:pPr>
          </w:p>
        </w:tc>
        <w:tc>
          <w:tcPr>
            <w:tcW w:w="1388" w:type="dxa"/>
            <w:vMerge/>
            <w:tcBorders>
              <w:left w:val="single" w:sz="4" w:space="0" w:color="000000"/>
              <w:right w:val="single" w:sz="4" w:space="0" w:color="000000"/>
            </w:tcBorders>
            <w:shd w:val="clear" w:color="auto" w:fill="auto"/>
          </w:tcPr>
          <w:p w14:paraId="6A50C154" w14:textId="77777777" w:rsidR="007975CA" w:rsidRPr="000A6B20" w:rsidRDefault="007975CA">
            <w:pPr>
              <w:snapToGrid w:val="0"/>
              <w:rPr>
                <w:rFonts w:asciiTheme="minorHAnsi" w:hAnsiTheme="minorHAnsi" w:cstheme="minorHAnsi"/>
                <w:b/>
                <w:color w:val="000000" w:themeColor="text1"/>
                <w:lang w:val="el-GR"/>
              </w:rPr>
            </w:pPr>
          </w:p>
        </w:tc>
      </w:tr>
      <w:tr w:rsidR="007975CA" w:rsidRPr="004C1376" w14:paraId="008C0B31" w14:textId="77777777" w:rsidTr="00123A91">
        <w:trPr>
          <w:trHeight w:val="194"/>
        </w:trPr>
        <w:tc>
          <w:tcPr>
            <w:tcW w:w="5133" w:type="dxa"/>
            <w:gridSpan w:val="3"/>
            <w:tcBorders>
              <w:top w:val="single" w:sz="4" w:space="0" w:color="000000"/>
              <w:left w:val="single" w:sz="4" w:space="0" w:color="000000"/>
              <w:bottom w:val="single" w:sz="4" w:space="0" w:color="000000"/>
            </w:tcBorders>
            <w:shd w:val="clear" w:color="auto" w:fill="auto"/>
          </w:tcPr>
          <w:p w14:paraId="54B3C180" w14:textId="766F8D57" w:rsidR="007975CA" w:rsidRPr="009C692C" w:rsidRDefault="007975CA" w:rsidP="00825D03">
            <w:p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4) ΜΕΛΕΤΗ ΣΤΟ ΣΠΙΤΙ – ΠΕΡΙΠΟΥ 2 ΩΡΕΣ ΑΝΑ ΕΒΔΟΜΑΔΑ</w:t>
            </w:r>
            <w:r w:rsidR="00DE2863" w:rsidRPr="009C692C">
              <w:rPr>
                <w:rFonts w:asciiTheme="minorHAnsi" w:hAnsiTheme="minorHAnsi" w:cstheme="minorHAnsi"/>
                <w:color w:val="000000" w:themeColor="text1"/>
                <w:sz w:val="22"/>
                <w:szCs w:val="22"/>
                <w:lang w:val="el-GR"/>
              </w:rPr>
              <w:t xml:space="preserve"> (10 πρώτες εβδομάδες)</w:t>
            </w:r>
          </w:p>
        </w:tc>
        <w:tc>
          <w:tcPr>
            <w:tcW w:w="1985" w:type="dxa"/>
            <w:gridSpan w:val="2"/>
            <w:tcBorders>
              <w:top w:val="single" w:sz="4" w:space="0" w:color="000000"/>
              <w:left w:val="single" w:sz="4" w:space="0" w:color="000000"/>
              <w:bottom w:val="single" w:sz="4" w:space="0" w:color="000000"/>
            </w:tcBorders>
            <w:shd w:val="clear" w:color="auto" w:fill="auto"/>
          </w:tcPr>
          <w:p w14:paraId="0F132EEF" w14:textId="5C74F338" w:rsidR="007975CA" w:rsidRPr="009C692C" w:rsidRDefault="007975CA" w:rsidP="000E6BF4">
            <w:pPr>
              <w:snapToGrid w:val="0"/>
              <w:rPr>
                <w:rFonts w:asciiTheme="minorHAnsi" w:hAnsiTheme="minorHAnsi" w:cstheme="minorHAnsi"/>
                <w:color w:val="000000" w:themeColor="text1"/>
                <w:sz w:val="22"/>
                <w:szCs w:val="22"/>
              </w:rPr>
            </w:pPr>
            <w:r w:rsidRPr="009C692C">
              <w:rPr>
                <w:rFonts w:asciiTheme="minorHAnsi" w:hAnsiTheme="minorHAnsi" w:cstheme="minorHAnsi"/>
                <w:color w:val="000000" w:themeColor="text1"/>
                <w:sz w:val="22"/>
                <w:szCs w:val="22"/>
                <w:lang w:val="el-GR"/>
              </w:rPr>
              <w:t>2</w:t>
            </w:r>
            <w:r w:rsidR="00DE2863" w:rsidRPr="009C692C">
              <w:rPr>
                <w:rFonts w:asciiTheme="minorHAnsi" w:hAnsiTheme="minorHAnsi" w:cstheme="minorHAnsi"/>
                <w:color w:val="000000" w:themeColor="text1"/>
                <w:sz w:val="22"/>
                <w:szCs w:val="22"/>
                <w:lang w:val="el-GR"/>
              </w:rPr>
              <w:t>0</w:t>
            </w:r>
          </w:p>
        </w:tc>
        <w:tc>
          <w:tcPr>
            <w:tcW w:w="1388" w:type="dxa"/>
            <w:vMerge/>
            <w:tcBorders>
              <w:left w:val="single" w:sz="4" w:space="0" w:color="000000"/>
              <w:bottom w:val="single" w:sz="4" w:space="0" w:color="000000"/>
              <w:right w:val="single" w:sz="4" w:space="0" w:color="000000"/>
            </w:tcBorders>
            <w:shd w:val="clear" w:color="auto" w:fill="auto"/>
          </w:tcPr>
          <w:p w14:paraId="6DFC3BB9" w14:textId="77777777" w:rsidR="007975CA" w:rsidRPr="000A6B20" w:rsidRDefault="007975CA">
            <w:pPr>
              <w:snapToGrid w:val="0"/>
              <w:rPr>
                <w:rFonts w:asciiTheme="minorHAnsi" w:hAnsiTheme="minorHAnsi" w:cstheme="minorHAnsi"/>
                <w:b/>
                <w:color w:val="000000" w:themeColor="text1"/>
                <w:lang w:val="el-GR"/>
              </w:rPr>
            </w:pPr>
          </w:p>
        </w:tc>
      </w:tr>
      <w:tr w:rsidR="000A6B20" w:rsidRPr="000A6B20" w14:paraId="7B0B53F6" w14:textId="77777777" w:rsidTr="000C70BC">
        <w:trPr>
          <w:trHeight w:val="599"/>
        </w:trPr>
        <w:tc>
          <w:tcPr>
            <w:tcW w:w="3205" w:type="dxa"/>
            <w:tcBorders>
              <w:top w:val="single" w:sz="4" w:space="0" w:color="000000"/>
              <w:left w:val="single" w:sz="4" w:space="0" w:color="000000"/>
              <w:bottom w:val="single" w:sz="4" w:space="0" w:color="000000"/>
            </w:tcBorders>
            <w:shd w:val="clear" w:color="auto" w:fill="DDD9C3"/>
          </w:tcPr>
          <w:p w14:paraId="17960855" w14:textId="77777777" w:rsidR="00BE7AA6" w:rsidRPr="000A6B20" w:rsidRDefault="002C6CCE" w:rsidP="000A6B20">
            <w:pPr>
              <w:jc w:val="right"/>
              <w:rPr>
                <w:rFonts w:asciiTheme="minorHAnsi" w:hAnsiTheme="minorHAnsi" w:cstheme="minorHAnsi"/>
                <w:i/>
                <w:color w:val="000000" w:themeColor="text1"/>
                <w:lang w:val="el-GR"/>
              </w:rPr>
            </w:pPr>
            <w:r w:rsidRPr="000A6B20">
              <w:rPr>
                <w:rFonts w:asciiTheme="minorHAnsi" w:hAnsiTheme="minorHAnsi" w:cstheme="minorHAnsi"/>
                <w:b/>
                <w:color w:val="000000" w:themeColor="text1"/>
                <w:lang w:val="el-GR"/>
              </w:rPr>
              <w:t>ΤΥΠΟΣ ΜΑΘΗΜΑΤΟΣ</w:t>
            </w:r>
            <w:r w:rsidRPr="000A6B20">
              <w:rPr>
                <w:rFonts w:asciiTheme="minorHAnsi" w:hAnsiTheme="minorHAnsi" w:cstheme="minorHAnsi"/>
                <w:i/>
                <w:color w:val="000000" w:themeColor="text1"/>
                <w:lang w:val="el-GR"/>
              </w:rPr>
              <w:t xml:space="preserve"> </w:t>
            </w:r>
          </w:p>
        </w:tc>
        <w:tc>
          <w:tcPr>
            <w:tcW w:w="5301" w:type="dxa"/>
            <w:gridSpan w:val="5"/>
            <w:tcBorders>
              <w:top w:val="single" w:sz="4" w:space="0" w:color="000000"/>
              <w:left w:val="single" w:sz="4" w:space="0" w:color="000000"/>
              <w:bottom w:val="single" w:sz="4" w:space="0" w:color="000000"/>
              <w:right w:val="single" w:sz="4" w:space="0" w:color="000000"/>
            </w:tcBorders>
            <w:shd w:val="clear" w:color="auto" w:fill="auto"/>
          </w:tcPr>
          <w:p w14:paraId="71CA5AD3" w14:textId="77777777" w:rsidR="00BE7AA6" w:rsidRPr="009C692C" w:rsidRDefault="000F4219">
            <w:pPr>
              <w:snapToGrid w:val="0"/>
              <w:rPr>
                <w:rFonts w:asciiTheme="minorHAnsi" w:hAnsiTheme="minorHAnsi" w:cstheme="minorHAnsi"/>
                <w:color w:val="000000" w:themeColor="text1"/>
                <w:sz w:val="22"/>
                <w:szCs w:val="22"/>
              </w:rPr>
            </w:pPr>
            <w:r w:rsidRPr="009C692C">
              <w:rPr>
                <w:rFonts w:asciiTheme="minorHAnsi" w:hAnsiTheme="minorHAnsi" w:cstheme="minorHAnsi"/>
                <w:color w:val="000000" w:themeColor="text1"/>
                <w:sz w:val="22"/>
                <w:szCs w:val="22"/>
                <w:lang w:val="el-GR"/>
              </w:rPr>
              <w:t>ΕΠΙΛΟΓΗΣ</w:t>
            </w:r>
          </w:p>
        </w:tc>
      </w:tr>
      <w:tr w:rsidR="000A6B20" w:rsidRPr="009C692C" w14:paraId="6B5D6712" w14:textId="77777777" w:rsidTr="000C70BC">
        <w:tc>
          <w:tcPr>
            <w:tcW w:w="3205" w:type="dxa"/>
            <w:tcBorders>
              <w:top w:val="single" w:sz="4" w:space="0" w:color="000000"/>
              <w:left w:val="single" w:sz="4" w:space="0" w:color="000000"/>
              <w:bottom w:val="single" w:sz="4" w:space="0" w:color="000000"/>
            </w:tcBorders>
            <w:shd w:val="clear" w:color="auto" w:fill="DDD9C3"/>
          </w:tcPr>
          <w:p w14:paraId="7CA0FDF9" w14:textId="77777777" w:rsidR="00BE7AA6" w:rsidRPr="000A6B20" w:rsidRDefault="002C6CCE">
            <w:pPr>
              <w:jc w:val="right"/>
              <w:rPr>
                <w:rFonts w:asciiTheme="minorHAnsi" w:hAnsiTheme="minorHAnsi" w:cstheme="minorHAnsi"/>
                <w:color w:val="000000" w:themeColor="text1"/>
                <w:lang w:val="el-GR"/>
              </w:rPr>
            </w:pPr>
            <w:r w:rsidRPr="000A6B20">
              <w:rPr>
                <w:rFonts w:asciiTheme="minorHAnsi" w:hAnsiTheme="minorHAnsi" w:cstheme="minorHAnsi"/>
                <w:b/>
                <w:color w:val="000000" w:themeColor="text1"/>
                <w:lang w:val="el-GR"/>
              </w:rPr>
              <w:t>Γ</w:t>
            </w:r>
            <w:r w:rsidRPr="000A6B20">
              <w:rPr>
                <w:rFonts w:asciiTheme="minorHAnsi" w:hAnsiTheme="minorHAnsi" w:cstheme="minorHAnsi"/>
                <w:b/>
                <w:color w:val="000000" w:themeColor="text1"/>
              </w:rPr>
              <w:t>ΛΩΣΣΑ ΔΙΔΑΣΚΑΛΙΑΣ</w:t>
            </w:r>
            <w:r w:rsidRPr="000A6B20">
              <w:rPr>
                <w:rFonts w:asciiTheme="minorHAnsi" w:hAnsiTheme="minorHAnsi" w:cstheme="minorHAnsi"/>
                <w:b/>
                <w:color w:val="000000" w:themeColor="text1"/>
                <w:lang w:val="el-GR"/>
              </w:rPr>
              <w:t xml:space="preserve"> και ΕΞΕΤΑΣΕΩΝ</w:t>
            </w:r>
            <w:r w:rsidRPr="000A6B20">
              <w:rPr>
                <w:rFonts w:asciiTheme="minorHAnsi" w:hAnsiTheme="minorHAnsi" w:cstheme="minorHAnsi"/>
                <w:b/>
                <w:color w:val="000000" w:themeColor="text1"/>
              </w:rPr>
              <w:t>:</w:t>
            </w:r>
          </w:p>
        </w:tc>
        <w:tc>
          <w:tcPr>
            <w:tcW w:w="5301" w:type="dxa"/>
            <w:gridSpan w:val="5"/>
            <w:tcBorders>
              <w:top w:val="single" w:sz="4" w:space="0" w:color="000000"/>
              <w:left w:val="single" w:sz="4" w:space="0" w:color="000000"/>
              <w:bottom w:val="single" w:sz="4" w:space="0" w:color="000000"/>
              <w:right w:val="single" w:sz="4" w:space="0" w:color="000000"/>
            </w:tcBorders>
            <w:shd w:val="clear" w:color="auto" w:fill="auto"/>
          </w:tcPr>
          <w:p w14:paraId="473C322B" w14:textId="6F015FD0" w:rsidR="00BE7AA6" w:rsidRPr="009C692C" w:rsidRDefault="002C6CCE">
            <w:p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Ε</w:t>
            </w:r>
            <w:r w:rsidR="009C692C" w:rsidRPr="009C692C">
              <w:rPr>
                <w:rFonts w:asciiTheme="minorHAnsi" w:hAnsiTheme="minorHAnsi" w:cstheme="minorHAnsi"/>
                <w:color w:val="000000" w:themeColor="text1"/>
                <w:sz w:val="22"/>
                <w:szCs w:val="22"/>
                <w:lang w:val="el-GR"/>
              </w:rPr>
              <w:t>ΛΛΗΝΙΚΑ</w:t>
            </w:r>
          </w:p>
        </w:tc>
      </w:tr>
      <w:tr w:rsidR="000A6B20" w:rsidRPr="000A6B20" w14:paraId="51D04FCA" w14:textId="77777777" w:rsidTr="000C70BC">
        <w:tc>
          <w:tcPr>
            <w:tcW w:w="3205" w:type="dxa"/>
            <w:tcBorders>
              <w:top w:val="single" w:sz="4" w:space="0" w:color="000000"/>
              <w:left w:val="single" w:sz="4" w:space="0" w:color="000000"/>
              <w:bottom w:val="single" w:sz="4" w:space="0" w:color="000000"/>
            </w:tcBorders>
            <w:shd w:val="clear" w:color="auto" w:fill="DDD9C3"/>
          </w:tcPr>
          <w:p w14:paraId="79481A5E" w14:textId="77777777" w:rsidR="00BE7AA6" w:rsidRPr="000A6B20" w:rsidRDefault="002C6CCE">
            <w:pPr>
              <w:jc w:val="right"/>
              <w:rPr>
                <w:rFonts w:asciiTheme="minorHAnsi" w:hAnsiTheme="minorHAnsi" w:cstheme="minorHAnsi"/>
                <w:color w:val="000000" w:themeColor="text1"/>
                <w:lang w:val="el-GR"/>
              </w:rPr>
            </w:pPr>
            <w:r w:rsidRPr="000A6B20">
              <w:rPr>
                <w:rFonts w:asciiTheme="minorHAnsi" w:hAnsiTheme="minorHAnsi" w:cstheme="minorHAnsi"/>
                <w:b/>
                <w:color w:val="000000" w:themeColor="text1"/>
                <w:lang w:val="el-GR"/>
              </w:rPr>
              <w:t xml:space="preserve">ΤΟ ΜΑΘΗΜΑ ΠΡΟΣΦΕΡΕΤΑΙ ΣΕ ΦΟΙΤΗΤΕΣ </w:t>
            </w:r>
            <w:r w:rsidRPr="000A6B20">
              <w:rPr>
                <w:rFonts w:asciiTheme="minorHAnsi" w:hAnsiTheme="minorHAnsi" w:cstheme="minorHAnsi"/>
                <w:b/>
                <w:color w:val="000000" w:themeColor="text1"/>
                <w:lang w:val="en-GB"/>
              </w:rPr>
              <w:t>ERASMUS</w:t>
            </w:r>
            <w:r w:rsidRPr="000A6B20">
              <w:rPr>
                <w:rFonts w:asciiTheme="minorHAnsi" w:hAnsiTheme="minorHAnsi" w:cstheme="minorHAnsi"/>
                <w:b/>
                <w:color w:val="000000" w:themeColor="text1"/>
                <w:lang w:val="el-GR"/>
              </w:rPr>
              <w:t xml:space="preserve"> </w:t>
            </w:r>
          </w:p>
        </w:tc>
        <w:tc>
          <w:tcPr>
            <w:tcW w:w="5301" w:type="dxa"/>
            <w:gridSpan w:val="5"/>
            <w:tcBorders>
              <w:top w:val="single" w:sz="4" w:space="0" w:color="000000"/>
              <w:left w:val="single" w:sz="4" w:space="0" w:color="000000"/>
              <w:bottom w:val="single" w:sz="4" w:space="0" w:color="000000"/>
              <w:right w:val="single" w:sz="4" w:space="0" w:color="000000"/>
            </w:tcBorders>
            <w:shd w:val="clear" w:color="auto" w:fill="auto"/>
          </w:tcPr>
          <w:p w14:paraId="5E2879AA" w14:textId="56A53961" w:rsidR="00BE7AA6" w:rsidRPr="009C692C" w:rsidRDefault="007975CA">
            <w:pPr>
              <w:snapToGrid w:val="0"/>
              <w:rPr>
                <w:rFonts w:asciiTheme="minorHAnsi" w:hAnsiTheme="minorHAnsi" w:cstheme="minorHAnsi"/>
                <w:color w:val="000000" w:themeColor="text1"/>
                <w:sz w:val="22"/>
                <w:szCs w:val="22"/>
              </w:rPr>
            </w:pPr>
            <w:r w:rsidRPr="009C692C">
              <w:rPr>
                <w:rFonts w:asciiTheme="minorHAnsi" w:hAnsiTheme="minorHAnsi" w:cstheme="minorHAnsi"/>
                <w:color w:val="000000" w:themeColor="text1"/>
                <w:sz w:val="22"/>
                <w:szCs w:val="22"/>
                <w:lang w:val="el-GR"/>
              </w:rPr>
              <w:t>ΝΑΙ</w:t>
            </w:r>
          </w:p>
        </w:tc>
      </w:tr>
      <w:tr w:rsidR="000A6B20" w:rsidRPr="009C692C" w14:paraId="66AF420D" w14:textId="77777777" w:rsidTr="000C70BC">
        <w:tc>
          <w:tcPr>
            <w:tcW w:w="3205" w:type="dxa"/>
            <w:tcBorders>
              <w:top w:val="single" w:sz="4" w:space="0" w:color="000000"/>
              <w:left w:val="single" w:sz="4" w:space="0" w:color="000000"/>
              <w:bottom w:val="single" w:sz="4" w:space="0" w:color="000000"/>
            </w:tcBorders>
            <w:shd w:val="clear" w:color="auto" w:fill="DDD9C3"/>
          </w:tcPr>
          <w:p w14:paraId="3F91DAD7" w14:textId="77777777" w:rsidR="00BE7AA6" w:rsidRPr="009C692C" w:rsidRDefault="002C6CCE">
            <w:pPr>
              <w:jc w:val="right"/>
              <w:rPr>
                <w:rFonts w:asciiTheme="minorHAnsi" w:hAnsiTheme="minorHAnsi" w:cstheme="minorHAnsi"/>
                <w:color w:val="000000" w:themeColor="text1"/>
                <w:lang w:val="en-GB"/>
              </w:rPr>
            </w:pPr>
            <w:r w:rsidRPr="009C692C">
              <w:rPr>
                <w:rFonts w:asciiTheme="minorHAnsi" w:hAnsiTheme="minorHAnsi" w:cstheme="minorHAnsi"/>
                <w:b/>
                <w:color w:val="000000" w:themeColor="text1"/>
                <w:lang w:val="el-GR"/>
              </w:rPr>
              <w:t>ΗΛΕΚΤΡΟΝΙΚΗ ΣΕΛΙΔΑ ΜΑΘΗΜΑΤΟΣ (</w:t>
            </w:r>
            <w:r w:rsidRPr="009C692C">
              <w:rPr>
                <w:rFonts w:asciiTheme="minorHAnsi" w:hAnsiTheme="minorHAnsi" w:cstheme="minorHAnsi"/>
                <w:b/>
                <w:color w:val="000000" w:themeColor="text1"/>
                <w:lang w:val="en-GB"/>
              </w:rPr>
              <w:t>URL)</w:t>
            </w:r>
          </w:p>
        </w:tc>
        <w:tc>
          <w:tcPr>
            <w:tcW w:w="5301" w:type="dxa"/>
            <w:gridSpan w:val="5"/>
            <w:tcBorders>
              <w:top w:val="single" w:sz="4" w:space="0" w:color="000000"/>
              <w:left w:val="single" w:sz="4" w:space="0" w:color="000000"/>
              <w:bottom w:val="single" w:sz="4" w:space="0" w:color="000000"/>
              <w:right w:val="single" w:sz="4" w:space="0" w:color="000000"/>
            </w:tcBorders>
            <w:shd w:val="clear" w:color="auto" w:fill="auto"/>
          </w:tcPr>
          <w:p w14:paraId="59853781" w14:textId="421DC316" w:rsidR="009C692C" w:rsidRPr="009C692C" w:rsidRDefault="009C692C" w:rsidP="009C692C">
            <w:pPr>
              <w:snapToGrid w:val="0"/>
              <w:spacing w:after="200" w:line="276" w:lineRule="auto"/>
              <w:rPr>
                <w:rFonts w:asciiTheme="minorHAnsi" w:hAnsiTheme="minorHAnsi" w:cstheme="minorHAnsi"/>
                <w:color w:val="000000" w:themeColor="text1"/>
                <w:sz w:val="22"/>
                <w:szCs w:val="22"/>
              </w:rPr>
            </w:pPr>
            <w:hyperlink r:id="rId7" w:history="1">
              <w:r w:rsidRPr="009C692C">
                <w:rPr>
                  <w:rStyle w:val="-"/>
                  <w:rFonts w:asciiTheme="minorHAnsi" w:hAnsiTheme="minorHAnsi" w:cstheme="minorHAnsi"/>
                  <w:sz w:val="22"/>
                  <w:szCs w:val="22"/>
                  <w:u w:val="none"/>
                  <w:lang w:val="en-GB"/>
                </w:rPr>
                <w:t>https://ecourse.uoi.gr/enrol/index.php?id=1434</w:t>
              </w:r>
            </w:hyperlink>
          </w:p>
        </w:tc>
      </w:tr>
    </w:tbl>
    <w:p w14:paraId="6C85E607" w14:textId="77777777" w:rsidR="00BE7AA6" w:rsidRPr="000A6B20" w:rsidRDefault="000A6B20" w:rsidP="000A6B20">
      <w:pPr>
        <w:pageBreakBefore/>
        <w:widowControl w:val="0"/>
        <w:autoSpaceDE w:val="0"/>
        <w:spacing w:before="120" w:after="200" w:line="276" w:lineRule="auto"/>
        <w:rPr>
          <w:rFonts w:asciiTheme="minorHAnsi" w:hAnsiTheme="minorHAnsi" w:cstheme="minorHAnsi"/>
          <w:b/>
          <w:color w:val="000000" w:themeColor="text1"/>
          <w:lang w:val="el-GR"/>
        </w:rPr>
      </w:pPr>
      <w:r w:rsidRPr="000A6B20">
        <w:rPr>
          <w:rFonts w:asciiTheme="minorHAnsi" w:hAnsiTheme="minorHAnsi" w:cstheme="minorHAnsi"/>
          <w:b/>
          <w:color w:val="000000" w:themeColor="text1"/>
          <w:lang w:val="el-GR"/>
        </w:rPr>
        <w:lastRenderedPageBreak/>
        <w:t xml:space="preserve">2) </w:t>
      </w:r>
      <w:r w:rsidR="002C6CCE" w:rsidRPr="000A6B20">
        <w:rPr>
          <w:rFonts w:asciiTheme="minorHAnsi" w:hAnsiTheme="minorHAnsi" w:cstheme="minorHAnsi"/>
          <w:b/>
          <w:color w:val="000000" w:themeColor="text1"/>
          <w:lang w:val="el-GR"/>
        </w:rPr>
        <w:t>ΜΑΘΗΣΙΑΚΑ ΑΠΟΤΕΛΕΣΜΑΤΑ</w:t>
      </w:r>
    </w:p>
    <w:tbl>
      <w:tblPr>
        <w:tblW w:w="8542" w:type="dxa"/>
        <w:tblInd w:w="-35" w:type="dxa"/>
        <w:tblLayout w:type="fixed"/>
        <w:tblLook w:val="0000" w:firstRow="0" w:lastRow="0" w:firstColumn="0" w:lastColumn="0" w:noHBand="0" w:noVBand="0"/>
      </w:tblPr>
      <w:tblGrid>
        <w:gridCol w:w="8542"/>
      </w:tblGrid>
      <w:tr w:rsidR="000A6B20" w:rsidRPr="000A6B20" w14:paraId="2F6B7E2B" w14:textId="77777777" w:rsidTr="001A1A8D">
        <w:tc>
          <w:tcPr>
            <w:tcW w:w="8542" w:type="dxa"/>
            <w:tcBorders>
              <w:top w:val="single" w:sz="4" w:space="0" w:color="000000"/>
              <w:left w:val="single" w:sz="4" w:space="0" w:color="000000"/>
              <w:right w:val="single" w:sz="4" w:space="0" w:color="000000"/>
            </w:tcBorders>
            <w:shd w:val="clear" w:color="auto" w:fill="DDD9C3"/>
          </w:tcPr>
          <w:p w14:paraId="67D69DAA" w14:textId="77777777" w:rsidR="00BE7AA6" w:rsidRPr="000A6B20" w:rsidRDefault="002C6CCE">
            <w:pPr>
              <w:rPr>
                <w:rFonts w:asciiTheme="minorHAnsi" w:hAnsiTheme="minorHAnsi" w:cstheme="minorHAnsi"/>
                <w:color w:val="000000" w:themeColor="text1"/>
              </w:rPr>
            </w:pPr>
            <w:r w:rsidRPr="000A6B20">
              <w:rPr>
                <w:rFonts w:asciiTheme="minorHAnsi" w:hAnsiTheme="minorHAnsi" w:cstheme="minorHAnsi"/>
                <w:b/>
                <w:color w:val="000000" w:themeColor="text1"/>
                <w:lang w:val="el-GR"/>
              </w:rPr>
              <w:t>Μαθησιακά Αποτελέσματα</w:t>
            </w:r>
          </w:p>
        </w:tc>
      </w:tr>
      <w:tr w:rsidR="000A6B20" w:rsidRPr="009C692C" w14:paraId="4009963E" w14:textId="77777777" w:rsidTr="005D6957">
        <w:tc>
          <w:tcPr>
            <w:tcW w:w="8542" w:type="dxa"/>
            <w:tcBorders>
              <w:top w:val="single" w:sz="4" w:space="0" w:color="000000"/>
              <w:left w:val="single" w:sz="4" w:space="0" w:color="000000"/>
              <w:bottom w:val="single" w:sz="4" w:space="0" w:color="000000"/>
              <w:right w:val="single" w:sz="4" w:space="0" w:color="000000"/>
            </w:tcBorders>
            <w:shd w:val="clear" w:color="auto" w:fill="auto"/>
          </w:tcPr>
          <w:p w14:paraId="49D3F151" w14:textId="77777777" w:rsidR="00BE7AA6" w:rsidRPr="009C692C" w:rsidRDefault="002C6CCE">
            <w:pPr>
              <w:pStyle w:val="a6"/>
              <w:spacing w:line="200" w:lineRule="atLeast"/>
              <w:rPr>
                <w:rFonts w:asciiTheme="minorHAnsi" w:hAnsiTheme="minorHAnsi" w:cstheme="minorHAnsi"/>
                <w:b/>
                <w:color w:val="000000" w:themeColor="text1"/>
                <w:sz w:val="22"/>
                <w:szCs w:val="22"/>
                <w:u w:val="single"/>
                <w:lang w:val="el-GR"/>
              </w:rPr>
            </w:pPr>
            <w:r w:rsidRPr="009C692C">
              <w:rPr>
                <w:rFonts w:asciiTheme="minorHAnsi" w:hAnsiTheme="minorHAnsi" w:cstheme="minorHAnsi"/>
                <w:b/>
                <w:color w:val="000000" w:themeColor="text1"/>
                <w:sz w:val="22"/>
                <w:szCs w:val="22"/>
                <w:lang w:val="el-GR"/>
              </w:rPr>
              <w:t xml:space="preserve">Οι φοιτητές κατά την εκπαίδευσή τους </w:t>
            </w:r>
            <w:r w:rsidR="00C940CA" w:rsidRPr="009C692C">
              <w:rPr>
                <w:rFonts w:asciiTheme="minorHAnsi" w:hAnsiTheme="minorHAnsi" w:cstheme="minorHAnsi"/>
                <w:b/>
                <w:color w:val="000000" w:themeColor="text1"/>
                <w:sz w:val="22"/>
                <w:szCs w:val="22"/>
                <w:lang w:val="el-GR"/>
              </w:rPr>
              <w:t xml:space="preserve">θα </w:t>
            </w:r>
            <w:r w:rsidRPr="009C692C">
              <w:rPr>
                <w:rFonts w:asciiTheme="minorHAnsi" w:hAnsiTheme="minorHAnsi" w:cstheme="minorHAnsi"/>
                <w:b/>
                <w:color w:val="000000" w:themeColor="text1"/>
                <w:sz w:val="22"/>
                <w:szCs w:val="22"/>
                <w:u w:val="single"/>
                <w:lang w:val="el-GR"/>
              </w:rPr>
              <w:t>μάθουν:</w:t>
            </w:r>
          </w:p>
          <w:p w14:paraId="62DD8505" w14:textId="77777777" w:rsidR="007A3955" w:rsidRPr="009C692C" w:rsidRDefault="007A3955" w:rsidP="007A3955">
            <w:pPr>
              <w:pStyle w:val="a6"/>
              <w:numPr>
                <w:ilvl w:val="0"/>
                <w:numId w:val="21"/>
              </w:numPr>
              <w:spacing w:line="200" w:lineRule="atLeast"/>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Τις βασικ</w:t>
            </w:r>
            <w:r w:rsidR="00073363" w:rsidRPr="009C692C">
              <w:rPr>
                <w:rFonts w:asciiTheme="minorHAnsi" w:hAnsiTheme="minorHAnsi" w:cstheme="minorHAnsi"/>
                <w:color w:val="000000" w:themeColor="text1"/>
                <w:sz w:val="22"/>
                <w:szCs w:val="22"/>
                <w:lang w:val="el-GR"/>
              </w:rPr>
              <w:t>ές αρχές πρόληψης των καρδιαγγειακών νοσημ</w:t>
            </w:r>
            <w:r w:rsidR="001739F1" w:rsidRPr="009C692C">
              <w:rPr>
                <w:rFonts w:asciiTheme="minorHAnsi" w:hAnsiTheme="minorHAnsi" w:cstheme="minorHAnsi"/>
                <w:color w:val="000000" w:themeColor="text1"/>
                <w:sz w:val="22"/>
                <w:szCs w:val="22"/>
                <w:lang w:val="el-GR"/>
              </w:rPr>
              <w:t>άτων, τόσο την πρωτογενή όσο και τη δευτερογενή.</w:t>
            </w:r>
          </w:p>
          <w:p w14:paraId="6744ED6D" w14:textId="77777777" w:rsidR="00F01909" w:rsidRPr="009C692C" w:rsidRDefault="00026238" w:rsidP="00073363">
            <w:pPr>
              <w:pStyle w:val="ab"/>
              <w:numPr>
                <w:ilvl w:val="0"/>
                <w:numId w:val="21"/>
              </w:numPr>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Τ</w:t>
            </w:r>
            <w:r w:rsidR="00F01909" w:rsidRPr="009C692C">
              <w:rPr>
                <w:rFonts w:asciiTheme="minorHAnsi" w:hAnsiTheme="minorHAnsi" w:cstheme="minorHAnsi"/>
                <w:color w:val="000000" w:themeColor="text1"/>
                <w:sz w:val="22"/>
                <w:szCs w:val="22"/>
                <w:lang w:val="el-GR"/>
              </w:rPr>
              <w:t>ους παράγοντες κινδύνου</w:t>
            </w:r>
            <w:r w:rsidR="002023B0" w:rsidRPr="009C692C">
              <w:rPr>
                <w:rFonts w:asciiTheme="minorHAnsi" w:hAnsiTheme="minorHAnsi" w:cstheme="minorHAnsi"/>
                <w:color w:val="000000" w:themeColor="text1"/>
                <w:sz w:val="22"/>
                <w:szCs w:val="22"/>
                <w:lang w:val="el-GR"/>
              </w:rPr>
              <w:t xml:space="preserve"> – παλιότερων και νεότερων, με έμφαση σ</w:t>
            </w:r>
            <w:r w:rsidR="007B5446" w:rsidRPr="009C692C">
              <w:rPr>
                <w:rFonts w:asciiTheme="minorHAnsi" w:hAnsiTheme="minorHAnsi" w:cstheme="minorHAnsi"/>
                <w:color w:val="000000" w:themeColor="text1"/>
                <w:sz w:val="22"/>
                <w:szCs w:val="22"/>
                <w:lang w:val="el-GR"/>
              </w:rPr>
              <w:t xml:space="preserve">ε αυτούς που σχετίζονται με τον τρόπο ζωής όπως </w:t>
            </w:r>
            <w:r w:rsidR="002023B0" w:rsidRPr="009C692C">
              <w:rPr>
                <w:rFonts w:asciiTheme="minorHAnsi" w:hAnsiTheme="minorHAnsi" w:cstheme="minorHAnsi"/>
                <w:color w:val="000000" w:themeColor="text1"/>
                <w:sz w:val="22"/>
                <w:szCs w:val="22"/>
                <w:lang w:val="el-GR"/>
              </w:rPr>
              <w:t xml:space="preserve">το κάπνισμα, την έλλειψη φυσικής δραστηριότητας και το </w:t>
            </w:r>
            <w:r w:rsidR="002023B0" w:rsidRPr="009C692C">
              <w:rPr>
                <w:rFonts w:asciiTheme="minorHAnsi" w:hAnsiTheme="minorHAnsi" w:cstheme="minorHAnsi"/>
                <w:color w:val="000000" w:themeColor="text1"/>
                <w:sz w:val="22"/>
                <w:szCs w:val="22"/>
              </w:rPr>
              <w:t>stress</w:t>
            </w:r>
            <w:r w:rsidR="00F01909" w:rsidRPr="009C692C">
              <w:rPr>
                <w:rFonts w:asciiTheme="minorHAnsi" w:hAnsiTheme="minorHAnsi" w:cstheme="minorHAnsi"/>
                <w:color w:val="000000" w:themeColor="text1"/>
                <w:sz w:val="22"/>
                <w:szCs w:val="22"/>
                <w:lang w:val="el-GR"/>
              </w:rPr>
              <w:t xml:space="preserve">. </w:t>
            </w:r>
          </w:p>
          <w:p w14:paraId="5A555BEB" w14:textId="77777777" w:rsidR="00073363" w:rsidRPr="009C692C" w:rsidRDefault="004F1601" w:rsidP="00073363">
            <w:pPr>
              <w:pStyle w:val="ab"/>
              <w:numPr>
                <w:ilvl w:val="0"/>
                <w:numId w:val="21"/>
              </w:numPr>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 xml:space="preserve">Την </w:t>
            </w:r>
            <w:r w:rsidR="00073363" w:rsidRPr="009C692C">
              <w:rPr>
                <w:rFonts w:asciiTheme="minorHAnsi" w:hAnsiTheme="minorHAnsi" w:cstheme="minorHAnsi"/>
                <w:color w:val="000000" w:themeColor="text1"/>
                <w:sz w:val="22"/>
                <w:szCs w:val="22"/>
                <w:lang w:val="el-GR"/>
              </w:rPr>
              <w:t>ανάγκη και τα προβλήματα στη σφαιρική εκτίμηση του καρδιαγγειακού κινδύνου.</w:t>
            </w:r>
          </w:p>
          <w:p w14:paraId="17B420BD" w14:textId="77777777" w:rsidR="00073363" w:rsidRPr="009C692C" w:rsidRDefault="004F1601" w:rsidP="007A3955">
            <w:pPr>
              <w:pStyle w:val="a6"/>
              <w:numPr>
                <w:ilvl w:val="0"/>
                <w:numId w:val="21"/>
              </w:numPr>
              <w:spacing w:line="200" w:lineRule="atLeast"/>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Ποια είναι τ</w:t>
            </w:r>
            <w:r w:rsidR="00073363" w:rsidRPr="009C692C">
              <w:rPr>
                <w:rFonts w:asciiTheme="minorHAnsi" w:hAnsiTheme="minorHAnsi" w:cstheme="minorHAnsi"/>
                <w:color w:val="000000" w:themeColor="text1"/>
                <w:sz w:val="22"/>
                <w:szCs w:val="22"/>
                <w:lang w:val="el-GR"/>
              </w:rPr>
              <w:t xml:space="preserve">α σύγχρονα εργαλεία εκτίμησης καρδιαγγειακού κινδύνου. </w:t>
            </w:r>
            <w:r w:rsidR="00654DD8" w:rsidRPr="009C692C">
              <w:rPr>
                <w:rFonts w:asciiTheme="minorHAnsi" w:hAnsiTheme="minorHAnsi" w:cstheme="minorHAnsi"/>
                <w:color w:val="000000" w:themeColor="text1"/>
                <w:sz w:val="22"/>
                <w:szCs w:val="22"/>
                <w:lang w:val="el-GR"/>
              </w:rPr>
              <w:t>Θα εκτεθούν στις βασ</w:t>
            </w:r>
            <w:r w:rsidR="00073363" w:rsidRPr="009C692C">
              <w:rPr>
                <w:rFonts w:asciiTheme="minorHAnsi" w:hAnsiTheme="minorHAnsi" w:cstheme="minorHAnsi"/>
                <w:color w:val="000000" w:themeColor="text1"/>
                <w:sz w:val="22"/>
                <w:szCs w:val="22"/>
                <w:lang w:val="el-GR"/>
              </w:rPr>
              <w:t xml:space="preserve">ικές αρχές </w:t>
            </w:r>
            <w:r w:rsidR="00026238" w:rsidRPr="009C692C">
              <w:rPr>
                <w:rFonts w:asciiTheme="minorHAnsi" w:hAnsiTheme="minorHAnsi" w:cstheme="minorHAnsi"/>
                <w:color w:val="000000" w:themeColor="text1"/>
                <w:sz w:val="22"/>
                <w:szCs w:val="22"/>
                <w:lang w:val="el-GR"/>
              </w:rPr>
              <w:t xml:space="preserve">λειτουργίας </w:t>
            </w:r>
            <w:r w:rsidR="00073363" w:rsidRPr="009C692C">
              <w:rPr>
                <w:rFonts w:asciiTheme="minorHAnsi" w:hAnsiTheme="minorHAnsi" w:cstheme="minorHAnsi"/>
                <w:color w:val="000000" w:themeColor="text1"/>
                <w:sz w:val="22"/>
                <w:szCs w:val="22"/>
                <w:lang w:val="el-GR"/>
              </w:rPr>
              <w:t xml:space="preserve">και </w:t>
            </w:r>
            <w:r w:rsidR="00026238" w:rsidRPr="009C692C">
              <w:rPr>
                <w:rFonts w:asciiTheme="minorHAnsi" w:hAnsiTheme="minorHAnsi" w:cstheme="minorHAnsi"/>
                <w:color w:val="000000" w:themeColor="text1"/>
                <w:sz w:val="22"/>
                <w:szCs w:val="22"/>
                <w:lang w:val="el-GR"/>
              </w:rPr>
              <w:t xml:space="preserve">τις </w:t>
            </w:r>
            <w:r w:rsidR="00073363" w:rsidRPr="009C692C">
              <w:rPr>
                <w:rFonts w:asciiTheme="minorHAnsi" w:hAnsiTheme="minorHAnsi" w:cstheme="minorHAnsi"/>
                <w:color w:val="000000" w:themeColor="text1"/>
                <w:sz w:val="22"/>
                <w:szCs w:val="22"/>
                <w:lang w:val="el-GR"/>
              </w:rPr>
              <w:t>διαδικτυακές εφαρμογές</w:t>
            </w:r>
            <w:r w:rsidR="00026238" w:rsidRPr="009C692C">
              <w:rPr>
                <w:rFonts w:asciiTheme="minorHAnsi" w:hAnsiTheme="minorHAnsi" w:cstheme="minorHAnsi"/>
                <w:color w:val="000000" w:themeColor="text1"/>
                <w:sz w:val="22"/>
                <w:szCs w:val="22"/>
                <w:lang w:val="el-GR"/>
              </w:rPr>
              <w:t xml:space="preserve"> (</w:t>
            </w:r>
            <w:r w:rsidR="00026238" w:rsidRPr="009C692C">
              <w:rPr>
                <w:rFonts w:asciiTheme="minorHAnsi" w:hAnsiTheme="minorHAnsi" w:cstheme="minorHAnsi"/>
                <w:color w:val="000000" w:themeColor="text1"/>
                <w:sz w:val="22"/>
                <w:szCs w:val="22"/>
              </w:rPr>
              <w:t>risk</w:t>
            </w:r>
            <w:r w:rsidR="00026238" w:rsidRPr="009C692C">
              <w:rPr>
                <w:rFonts w:asciiTheme="minorHAnsi" w:hAnsiTheme="minorHAnsi" w:cstheme="minorHAnsi"/>
                <w:color w:val="000000" w:themeColor="text1"/>
                <w:sz w:val="22"/>
                <w:szCs w:val="22"/>
                <w:lang w:val="el-GR"/>
              </w:rPr>
              <w:t xml:space="preserve"> </w:t>
            </w:r>
            <w:r w:rsidR="00026238" w:rsidRPr="009C692C">
              <w:rPr>
                <w:rFonts w:asciiTheme="minorHAnsi" w:hAnsiTheme="minorHAnsi" w:cstheme="minorHAnsi"/>
                <w:color w:val="000000" w:themeColor="text1"/>
                <w:sz w:val="22"/>
                <w:szCs w:val="22"/>
              </w:rPr>
              <w:t>scores</w:t>
            </w:r>
            <w:r w:rsidR="00026238" w:rsidRPr="009C692C">
              <w:rPr>
                <w:rFonts w:asciiTheme="minorHAnsi" w:hAnsiTheme="minorHAnsi" w:cstheme="minorHAnsi"/>
                <w:color w:val="000000" w:themeColor="text1"/>
                <w:sz w:val="22"/>
                <w:szCs w:val="22"/>
                <w:lang w:val="el-GR"/>
              </w:rPr>
              <w:t>)</w:t>
            </w:r>
            <w:r w:rsidR="00073363" w:rsidRPr="009C692C">
              <w:rPr>
                <w:rFonts w:asciiTheme="minorHAnsi" w:hAnsiTheme="minorHAnsi" w:cstheme="minorHAnsi"/>
                <w:color w:val="000000" w:themeColor="text1"/>
                <w:sz w:val="22"/>
                <w:szCs w:val="22"/>
                <w:lang w:val="el-GR"/>
              </w:rPr>
              <w:t>.</w:t>
            </w:r>
            <w:r w:rsidR="00026238" w:rsidRPr="009C692C">
              <w:rPr>
                <w:rFonts w:asciiTheme="minorHAnsi" w:hAnsiTheme="minorHAnsi" w:cstheme="minorHAnsi"/>
                <w:color w:val="000000" w:themeColor="text1"/>
                <w:sz w:val="22"/>
                <w:szCs w:val="22"/>
                <w:lang w:val="el-GR"/>
              </w:rPr>
              <w:t xml:space="preserve"> Θα μάθουν να τις χρησιμοποιούν και να παίρνουν κλινικές αποφάσεις σε κλινικά περιστατικά. </w:t>
            </w:r>
          </w:p>
          <w:p w14:paraId="7458A862" w14:textId="3ADDE6AC" w:rsidR="00C940CA" w:rsidRPr="009C692C" w:rsidRDefault="00B97E0F" w:rsidP="002023B0">
            <w:pPr>
              <w:pStyle w:val="a6"/>
              <w:numPr>
                <w:ilvl w:val="0"/>
                <w:numId w:val="21"/>
              </w:numPr>
              <w:spacing w:line="200" w:lineRule="atLeast"/>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 xml:space="preserve">Ποιες </w:t>
            </w:r>
            <w:proofErr w:type="spellStart"/>
            <w:r w:rsidR="004F1601" w:rsidRPr="009C692C">
              <w:rPr>
                <w:rFonts w:asciiTheme="minorHAnsi" w:hAnsiTheme="minorHAnsi" w:cstheme="minorHAnsi"/>
                <w:color w:val="000000" w:themeColor="text1"/>
                <w:sz w:val="22"/>
                <w:szCs w:val="22"/>
                <w:lang w:val="el-GR"/>
              </w:rPr>
              <w:t>παρακλινικές</w:t>
            </w:r>
            <w:proofErr w:type="spellEnd"/>
            <w:r w:rsidR="004F1601" w:rsidRPr="009C692C">
              <w:rPr>
                <w:rFonts w:asciiTheme="minorHAnsi" w:hAnsiTheme="minorHAnsi" w:cstheme="minorHAnsi"/>
                <w:color w:val="000000" w:themeColor="text1"/>
                <w:sz w:val="22"/>
                <w:szCs w:val="22"/>
                <w:lang w:val="el-GR"/>
              </w:rPr>
              <w:t xml:space="preserve"> εξετάσεις </w:t>
            </w:r>
            <w:r w:rsidRPr="009C692C">
              <w:rPr>
                <w:rFonts w:asciiTheme="minorHAnsi" w:hAnsiTheme="minorHAnsi" w:cstheme="minorHAnsi"/>
                <w:color w:val="000000" w:themeColor="text1"/>
                <w:sz w:val="22"/>
                <w:szCs w:val="22"/>
                <w:lang w:val="el-GR"/>
              </w:rPr>
              <w:t xml:space="preserve">χρησιμοποιούνται </w:t>
            </w:r>
            <w:r w:rsidR="004F1601" w:rsidRPr="009C692C">
              <w:rPr>
                <w:rFonts w:asciiTheme="minorHAnsi" w:hAnsiTheme="minorHAnsi" w:cstheme="minorHAnsi"/>
                <w:color w:val="000000" w:themeColor="text1"/>
                <w:sz w:val="22"/>
                <w:szCs w:val="22"/>
                <w:lang w:val="el-GR"/>
              </w:rPr>
              <w:t xml:space="preserve">στην εκτίμηση του καρδιαγγειακού κινδύνου. Θα αποκτήσουν γνώσεις σε θεωρητικό επίπεδο </w:t>
            </w:r>
            <w:r w:rsidRPr="009C692C">
              <w:rPr>
                <w:rFonts w:asciiTheme="minorHAnsi" w:hAnsiTheme="minorHAnsi" w:cstheme="minorHAnsi"/>
                <w:color w:val="000000" w:themeColor="text1"/>
                <w:sz w:val="22"/>
                <w:szCs w:val="22"/>
                <w:lang w:val="el-GR"/>
              </w:rPr>
              <w:t>αλλά θα κάνουν και πρακτική άσκηση στην εκτέλεσ</w:t>
            </w:r>
            <w:r w:rsidR="00E245BE" w:rsidRPr="009C692C">
              <w:rPr>
                <w:rFonts w:asciiTheme="minorHAnsi" w:hAnsiTheme="minorHAnsi" w:cstheme="minorHAnsi"/>
                <w:color w:val="000000" w:themeColor="text1"/>
                <w:sz w:val="22"/>
                <w:szCs w:val="22"/>
                <w:lang w:val="el-GR"/>
              </w:rPr>
              <w:t xml:space="preserve">η αυτών που χρησιμοποιούνται συχνότερα όπως </w:t>
            </w:r>
            <w:r w:rsidR="00F01909" w:rsidRPr="009C692C">
              <w:rPr>
                <w:rFonts w:asciiTheme="minorHAnsi" w:hAnsiTheme="minorHAnsi" w:cstheme="minorHAnsi"/>
                <w:color w:val="000000" w:themeColor="text1"/>
                <w:sz w:val="22"/>
                <w:szCs w:val="22"/>
                <w:lang w:val="el-GR"/>
              </w:rPr>
              <w:t xml:space="preserve">ηλεκτροκαρδιογράφημα, </w:t>
            </w:r>
            <w:r w:rsidR="00DA24CF" w:rsidRPr="009C692C">
              <w:rPr>
                <w:rFonts w:asciiTheme="minorHAnsi" w:hAnsiTheme="minorHAnsi" w:cstheme="minorHAnsi"/>
                <w:color w:val="000000" w:themeColor="text1"/>
                <w:sz w:val="22"/>
                <w:szCs w:val="22"/>
                <w:lang w:val="el-GR"/>
              </w:rPr>
              <w:t xml:space="preserve">δοκιμασία κόπωσης, υπερηχοκαρδιογράφημα, υπέρηχος καρωτίδων, </w:t>
            </w:r>
            <w:r w:rsidR="00E245BE" w:rsidRPr="009C692C">
              <w:rPr>
                <w:rFonts w:asciiTheme="minorHAnsi" w:hAnsiTheme="minorHAnsi" w:cstheme="minorHAnsi"/>
                <w:color w:val="000000" w:themeColor="text1"/>
                <w:sz w:val="22"/>
                <w:szCs w:val="22"/>
                <w:lang w:val="el-GR"/>
              </w:rPr>
              <w:t xml:space="preserve">αλλά και νεότερων αγγειακών δοκιμασιών όπως </w:t>
            </w:r>
            <w:r w:rsidR="00DA24CF" w:rsidRPr="009C692C">
              <w:rPr>
                <w:rFonts w:asciiTheme="minorHAnsi" w:hAnsiTheme="minorHAnsi" w:cstheme="minorHAnsi"/>
                <w:color w:val="000000" w:themeColor="text1"/>
                <w:sz w:val="22"/>
                <w:szCs w:val="22"/>
                <w:lang w:val="el-GR"/>
              </w:rPr>
              <w:t>μέτρηση αρτηριακής σκληρίας</w:t>
            </w:r>
            <w:r w:rsidR="00E245BE" w:rsidRPr="009C692C">
              <w:rPr>
                <w:rFonts w:asciiTheme="minorHAnsi" w:hAnsiTheme="minorHAnsi" w:cstheme="minorHAnsi"/>
                <w:color w:val="000000" w:themeColor="text1"/>
                <w:sz w:val="22"/>
                <w:szCs w:val="22"/>
                <w:lang w:val="el-GR"/>
              </w:rPr>
              <w:t xml:space="preserve"> με αρτηριακό τονόμετρο, μέτρηση</w:t>
            </w:r>
            <w:r w:rsidR="00DA24CF" w:rsidRPr="009C692C">
              <w:rPr>
                <w:rFonts w:asciiTheme="minorHAnsi" w:hAnsiTheme="minorHAnsi" w:cstheme="minorHAnsi"/>
                <w:color w:val="000000" w:themeColor="text1"/>
                <w:sz w:val="22"/>
                <w:szCs w:val="22"/>
                <w:lang w:val="el-GR"/>
              </w:rPr>
              <w:t xml:space="preserve"> </w:t>
            </w:r>
            <w:proofErr w:type="spellStart"/>
            <w:r w:rsidR="00DA24CF" w:rsidRPr="009C692C">
              <w:rPr>
                <w:rFonts w:asciiTheme="minorHAnsi" w:hAnsiTheme="minorHAnsi" w:cstheme="minorHAnsi"/>
                <w:color w:val="000000" w:themeColor="text1"/>
                <w:sz w:val="22"/>
                <w:szCs w:val="22"/>
                <w:lang w:val="el-GR"/>
              </w:rPr>
              <w:t>σφυροβραχι</w:t>
            </w:r>
            <w:r w:rsidR="00E245BE" w:rsidRPr="009C692C">
              <w:rPr>
                <w:rFonts w:asciiTheme="minorHAnsi" w:hAnsiTheme="minorHAnsi" w:cstheme="minorHAnsi"/>
                <w:color w:val="000000" w:themeColor="text1"/>
                <w:sz w:val="22"/>
                <w:szCs w:val="22"/>
                <w:lang w:val="el-GR"/>
              </w:rPr>
              <w:t>όνιου</w:t>
            </w:r>
            <w:proofErr w:type="spellEnd"/>
            <w:r w:rsidR="00DA24CF" w:rsidRPr="009C692C">
              <w:rPr>
                <w:rFonts w:asciiTheme="minorHAnsi" w:hAnsiTheme="minorHAnsi" w:cstheme="minorHAnsi"/>
                <w:color w:val="000000" w:themeColor="text1"/>
                <w:sz w:val="22"/>
                <w:szCs w:val="22"/>
                <w:lang w:val="el-GR"/>
              </w:rPr>
              <w:t xml:space="preserve"> δε</w:t>
            </w:r>
            <w:r w:rsidR="00E245BE" w:rsidRPr="009C692C">
              <w:rPr>
                <w:rFonts w:asciiTheme="minorHAnsi" w:hAnsiTheme="minorHAnsi" w:cstheme="minorHAnsi"/>
                <w:color w:val="000000" w:themeColor="text1"/>
                <w:sz w:val="22"/>
                <w:szCs w:val="22"/>
                <w:lang w:val="el-GR"/>
              </w:rPr>
              <w:t>ίκτη.</w:t>
            </w:r>
          </w:p>
          <w:p w14:paraId="20D3B839" w14:textId="77777777" w:rsidR="00BF0767" w:rsidRPr="009C692C" w:rsidRDefault="002023B0" w:rsidP="00BF0767">
            <w:pPr>
              <w:pStyle w:val="a6"/>
              <w:numPr>
                <w:ilvl w:val="0"/>
                <w:numId w:val="21"/>
              </w:numPr>
              <w:spacing w:line="200" w:lineRule="atLeast"/>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 xml:space="preserve">Το ρόλο των πιο σημαντικών </w:t>
            </w:r>
            <w:r w:rsidR="00026238" w:rsidRPr="009C692C">
              <w:rPr>
                <w:rFonts w:asciiTheme="minorHAnsi" w:hAnsiTheme="minorHAnsi" w:cstheme="minorHAnsi"/>
                <w:color w:val="000000" w:themeColor="text1"/>
                <w:sz w:val="22"/>
                <w:szCs w:val="22"/>
                <w:lang w:val="el-GR"/>
              </w:rPr>
              <w:t xml:space="preserve">και συχνών </w:t>
            </w:r>
            <w:r w:rsidR="007B5446" w:rsidRPr="009C692C">
              <w:rPr>
                <w:rFonts w:asciiTheme="minorHAnsi" w:hAnsiTheme="minorHAnsi" w:cstheme="minorHAnsi"/>
                <w:color w:val="000000" w:themeColor="text1"/>
                <w:sz w:val="22"/>
                <w:szCs w:val="22"/>
                <w:lang w:val="el-GR"/>
              </w:rPr>
              <w:t>παθήσεων που αυξάνουν τον καρδιαγγειακό κίνδυνο</w:t>
            </w:r>
            <w:r w:rsidR="00026238" w:rsidRPr="009C692C">
              <w:rPr>
                <w:rFonts w:asciiTheme="minorHAnsi" w:hAnsiTheme="minorHAnsi" w:cstheme="minorHAnsi"/>
                <w:color w:val="000000" w:themeColor="text1"/>
                <w:sz w:val="22"/>
                <w:szCs w:val="22"/>
                <w:lang w:val="el-GR"/>
              </w:rPr>
              <w:t xml:space="preserve">. Θα μάθουν </w:t>
            </w:r>
            <w:r w:rsidR="007B5446" w:rsidRPr="009C692C">
              <w:rPr>
                <w:rFonts w:asciiTheme="minorHAnsi" w:hAnsiTheme="minorHAnsi" w:cstheme="minorHAnsi"/>
                <w:color w:val="000000" w:themeColor="text1"/>
                <w:sz w:val="22"/>
                <w:szCs w:val="22"/>
                <w:lang w:val="el-GR"/>
              </w:rPr>
              <w:t xml:space="preserve">την παθοφυσιολογία, </w:t>
            </w:r>
            <w:r w:rsidR="00096E8E" w:rsidRPr="009C692C">
              <w:rPr>
                <w:rFonts w:asciiTheme="minorHAnsi" w:hAnsiTheme="minorHAnsi" w:cstheme="minorHAnsi"/>
                <w:color w:val="000000" w:themeColor="text1"/>
                <w:sz w:val="22"/>
                <w:szCs w:val="22"/>
                <w:lang w:val="el-GR"/>
              </w:rPr>
              <w:t xml:space="preserve">τις </w:t>
            </w:r>
            <w:r w:rsidR="007B5446" w:rsidRPr="009C692C">
              <w:rPr>
                <w:rFonts w:asciiTheme="minorHAnsi" w:hAnsiTheme="minorHAnsi" w:cstheme="minorHAnsi"/>
                <w:color w:val="000000" w:themeColor="text1"/>
                <w:sz w:val="22"/>
                <w:szCs w:val="22"/>
                <w:lang w:val="el-GR"/>
              </w:rPr>
              <w:t>κλινικές εκδηλώσεις αλλά και τη σύγχρονη αντ</w:t>
            </w:r>
            <w:r w:rsidR="00096E8E" w:rsidRPr="009C692C">
              <w:rPr>
                <w:rFonts w:asciiTheme="minorHAnsi" w:hAnsiTheme="minorHAnsi" w:cstheme="minorHAnsi"/>
                <w:color w:val="000000" w:themeColor="text1"/>
                <w:sz w:val="22"/>
                <w:szCs w:val="22"/>
                <w:lang w:val="el-GR"/>
              </w:rPr>
              <w:t>ιμετώπιση</w:t>
            </w:r>
            <w:r w:rsidR="00026238" w:rsidRPr="009C692C">
              <w:rPr>
                <w:rFonts w:asciiTheme="minorHAnsi" w:hAnsiTheme="minorHAnsi" w:cstheme="minorHAnsi"/>
                <w:color w:val="000000" w:themeColor="text1"/>
                <w:sz w:val="22"/>
                <w:szCs w:val="22"/>
                <w:lang w:val="el-GR"/>
              </w:rPr>
              <w:t xml:space="preserve"> αυτών</w:t>
            </w:r>
            <w:r w:rsidR="00096E8E" w:rsidRPr="009C692C">
              <w:rPr>
                <w:rFonts w:asciiTheme="minorHAnsi" w:hAnsiTheme="minorHAnsi" w:cstheme="minorHAnsi"/>
                <w:color w:val="000000" w:themeColor="text1"/>
                <w:sz w:val="22"/>
                <w:szCs w:val="22"/>
                <w:lang w:val="el-GR"/>
              </w:rPr>
              <w:t xml:space="preserve"> με φαρμακευτικά και μη μέτρα.</w:t>
            </w:r>
          </w:p>
          <w:p w14:paraId="06FB613A" w14:textId="5A8E5159" w:rsidR="00BF0767" w:rsidRPr="009C692C" w:rsidRDefault="00BF0767" w:rsidP="00BF0767">
            <w:pPr>
              <w:pStyle w:val="a6"/>
              <w:numPr>
                <w:ilvl w:val="1"/>
                <w:numId w:val="21"/>
              </w:numPr>
              <w:spacing w:line="200" w:lineRule="atLeast"/>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Αρτηριακή υπέρταση και χρόνια νεφρική νόσος</w:t>
            </w:r>
          </w:p>
          <w:p w14:paraId="74CDA06B" w14:textId="77777777" w:rsidR="00BF0767" w:rsidRPr="009C692C" w:rsidRDefault="00BF0767" w:rsidP="00BF0767">
            <w:pPr>
              <w:pStyle w:val="a6"/>
              <w:numPr>
                <w:ilvl w:val="1"/>
                <w:numId w:val="21"/>
              </w:numPr>
              <w:spacing w:line="200" w:lineRule="atLeast"/>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Δυσλιπιδαιμία</w:t>
            </w:r>
          </w:p>
          <w:p w14:paraId="0F902B79" w14:textId="77777777" w:rsidR="00BF0767" w:rsidRPr="009C692C" w:rsidRDefault="00BF0767" w:rsidP="00BF0767">
            <w:pPr>
              <w:pStyle w:val="a6"/>
              <w:numPr>
                <w:ilvl w:val="1"/>
                <w:numId w:val="21"/>
              </w:numPr>
              <w:spacing w:line="200" w:lineRule="atLeast"/>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Σακχαρώδης διαβήτης</w:t>
            </w:r>
          </w:p>
          <w:p w14:paraId="08409A83" w14:textId="28E08B83" w:rsidR="002023B0" w:rsidRPr="009C692C" w:rsidRDefault="00096E8E" w:rsidP="00BF0767">
            <w:pPr>
              <w:pStyle w:val="a6"/>
              <w:spacing w:line="200" w:lineRule="atLeast"/>
              <w:ind w:left="351"/>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 xml:space="preserve">Ιδιαίτερη έμφαση θα δοθεί </w:t>
            </w:r>
            <w:r w:rsidR="00026238" w:rsidRPr="009C692C">
              <w:rPr>
                <w:rFonts w:asciiTheme="minorHAnsi" w:hAnsiTheme="minorHAnsi" w:cstheme="minorHAnsi"/>
                <w:color w:val="000000" w:themeColor="text1"/>
                <w:sz w:val="22"/>
                <w:szCs w:val="22"/>
                <w:lang w:val="el-GR"/>
              </w:rPr>
              <w:t xml:space="preserve">1) </w:t>
            </w:r>
            <w:r w:rsidRPr="009C692C">
              <w:rPr>
                <w:rFonts w:asciiTheme="minorHAnsi" w:hAnsiTheme="minorHAnsi" w:cstheme="minorHAnsi"/>
                <w:color w:val="000000" w:themeColor="text1"/>
                <w:sz w:val="22"/>
                <w:szCs w:val="22"/>
                <w:lang w:val="el-GR"/>
              </w:rPr>
              <w:t>σε νεότερα φάρμακα για την κάθε π</w:t>
            </w:r>
            <w:r w:rsidR="00026238" w:rsidRPr="009C692C">
              <w:rPr>
                <w:rFonts w:asciiTheme="minorHAnsi" w:hAnsiTheme="minorHAnsi" w:cstheme="minorHAnsi"/>
                <w:color w:val="000000" w:themeColor="text1"/>
                <w:sz w:val="22"/>
                <w:szCs w:val="22"/>
                <w:lang w:val="el-GR"/>
              </w:rPr>
              <w:t>άθηση, 2) στην αλλαγή του τρόπου ζωής και 3) σ</w:t>
            </w:r>
            <w:r w:rsidRPr="009C692C">
              <w:rPr>
                <w:rFonts w:asciiTheme="minorHAnsi" w:hAnsiTheme="minorHAnsi" w:cstheme="minorHAnsi"/>
                <w:color w:val="000000" w:themeColor="text1"/>
                <w:sz w:val="22"/>
                <w:szCs w:val="22"/>
                <w:lang w:val="el-GR"/>
              </w:rPr>
              <w:t>τις σύγχρονες κατευθυντήριες οδηγίες που αφορούν ουσιαστικά όλο το φάσμα της ιατρικής και όχι μόνο της καρδιολογίας.</w:t>
            </w:r>
          </w:p>
          <w:p w14:paraId="78354E99" w14:textId="31E6F569" w:rsidR="001739F1" w:rsidRPr="009C692C" w:rsidRDefault="001739F1" w:rsidP="001739F1">
            <w:pPr>
              <w:pStyle w:val="a6"/>
              <w:numPr>
                <w:ilvl w:val="0"/>
                <w:numId w:val="21"/>
              </w:numPr>
              <w:spacing w:line="200" w:lineRule="atLeast"/>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Τι είναι ο αιφνίδιος καρδιακός θάνατος, πώς παρουσιάζεται, ποια είναι η επιδημιολογία του, ποιες ομάδες ατόμων κινδυνεύουν.</w:t>
            </w:r>
            <w:r w:rsidR="00BF0767" w:rsidRPr="009C692C">
              <w:rPr>
                <w:rFonts w:asciiTheme="minorHAnsi" w:hAnsiTheme="minorHAnsi" w:cstheme="minorHAnsi"/>
                <w:color w:val="000000" w:themeColor="text1"/>
                <w:sz w:val="22"/>
                <w:szCs w:val="22"/>
                <w:lang w:val="el-GR"/>
              </w:rPr>
              <w:t xml:space="preserve"> Πώς θα μπορούσε σήμερα να προληφθεί.</w:t>
            </w:r>
          </w:p>
          <w:p w14:paraId="3015364C" w14:textId="77777777" w:rsidR="001739F1" w:rsidRPr="009C692C" w:rsidRDefault="001739F1" w:rsidP="001739F1">
            <w:pPr>
              <w:pStyle w:val="a6"/>
              <w:numPr>
                <w:ilvl w:val="0"/>
                <w:numId w:val="21"/>
              </w:numPr>
              <w:spacing w:line="200" w:lineRule="atLeast"/>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Πώς γίνεται σήμερα ο  προ-αθλητικός έλεγχος και ποια τα προβλήματα στην εκτίμηση του καρδιαγγειακού κινδύνου σε αυτή την περίπτωση.</w:t>
            </w:r>
          </w:p>
          <w:p w14:paraId="38D0DF0C" w14:textId="77777777" w:rsidR="00BE7AA6" w:rsidRPr="009C692C" w:rsidRDefault="00447413" w:rsidP="00447413">
            <w:pPr>
              <w:pStyle w:val="a6"/>
              <w:numPr>
                <w:ilvl w:val="0"/>
                <w:numId w:val="21"/>
              </w:numPr>
              <w:spacing w:line="200" w:lineRule="atLeast"/>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 xml:space="preserve">Για τον καρδιαγγειακό κίνδυνο σε ογκολογικούς ασθενείς: την καρδιοτοξικότητα των διαφόρων θεραπειών και πώς αυτή μπορεί να προληφθεί. Θα μάθουν για την ανάγκη ανάπτυξης ειδικών </w:t>
            </w:r>
            <w:proofErr w:type="spellStart"/>
            <w:r w:rsidRPr="009C692C">
              <w:rPr>
                <w:rFonts w:asciiTheme="minorHAnsi" w:hAnsiTheme="minorHAnsi" w:cstheme="minorHAnsi"/>
                <w:color w:val="000000" w:themeColor="text1"/>
                <w:sz w:val="22"/>
                <w:szCs w:val="22"/>
                <w:lang w:val="el-GR"/>
              </w:rPr>
              <w:t>καρδιο</w:t>
            </w:r>
            <w:proofErr w:type="spellEnd"/>
            <w:r w:rsidRPr="009C692C">
              <w:rPr>
                <w:rFonts w:asciiTheme="minorHAnsi" w:hAnsiTheme="minorHAnsi" w:cstheme="minorHAnsi"/>
                <w:color w:val="000000" w:themeColor="text1"/>
                <w:sz w:val="22"/>
                <w:szCs w:val="22"/>
                <w:lang w:val="el-GR"/>
              </w:rPr>
              <w:t xml:space="preserve">-ογκολογικών ιατρείων και τη νέα εξειδίκευση που δημιουργείται παγκόσμια, την </w:t>
            </w:r>
            <w:proofErr w:type="spellStart"/>
            <w:r w:rsidRPr="009C692C">
              <w:rPr>
                <w:rFonts w:asciiTheme="minorHAnsi" w:hAnsiTheme="minorHAnsi" w:cstheme="minorHAnsi"/>
                <w:color w:val="000000" w:themeColor="text1"/>
                <w:sz w:val="22"/>
                <w:szCs w:val="22"/>
                <w:lang w:val="el-GR"/>
              </w:rPr>
              <w:t>καρδιο</w:t>
            </w:r>
            <w:proofErr w:type="spellEnd"/>
            <w:r w:rsidRPr="009C692C">
              <w:rPr>
                <w:rFonts w:asciiTheme="minorHAnsi" w:hAnsiTheme="minorHAnsi" w:cstheme="minorHAnsi"/>
                <w:color w:val="000000" w:themeColor="text1"/>
                <w:sz w:val="22"/>
                <w:szCs w:val="22"/>
                <w:lang w:val="el-GR"/>
              </w:rPr>
              <w:t>-ογκολογία.</w:t>
            </w:r>
          </w:p>
        </w:tc>
      </w:tr>
      <w:tr w:rsidR="000A6B20" w:rsidRPr="000A6B20" w14:paraId="7FCB6693" w14:textId="77777777" w:rsidTr="001A1A8D">
        <w:tc>
          <w:tcPr>
            <w:tcW w:w="8542" w:type="dxa"/>
            <w:tcBorders>
              <w:top w:val="single" w:sz="4" w:space="0" w:color="000000"/>
              <w:left w:val="single" w:sz="4" w:space="0" w:color="000000"/>
              <w:right w:val="single" w:sz="4" w:space="0" w:color="000000"/>
            </w:tcBorders>
            <w:shd w:val="clear" w:color="auto" w:fill="DDD9C3"/>
          </w:tcPr>
          <w:p w14:paraId="4AD59BEB" w14:textId="77777777" w:rsidR="00BE7AA6" w:rsidRPr="000A6B20" w:rsidRDefault="002C6CCE">
            <w:pPr>
              <w:rPr>
                <w:rFonts w:asciiTheme="minorHAnsi" w:hAnsiTheme="minorHAnsi" w:cstheme="minorHAnsi"/>
                <w:color w:val="000000" w:themeColor="text1"/>
              </w:rPr>
            </w:pPr>
            <w:r w:rsidRPr="000A6B20">
              <w:rPr>
                <w:rFonts w:asciiTheme="minorHAnsi" w:hAnsiTheme="minorHAnsi" w:cstheme="minorHAnsi"/>
                <w:b/>
                <w:color w:val="000000" w:themeColor="text1"/>
                <w:lang w:val="el-GR"/>
              </w:rPr>
              <w:t>Γενικές Ικανότητες</w:t>
            </w:r>
          </w:p>
        </w:tc>
      </w:tr>
      <w:tr w:rsidR="000A6B20" w:rsidRPr="009C692C" w14:paraId="4754F590" w14:textId="77777777" w:rsidTr="001A1A8D">
        <w:tc>
          <w:tcPr>
            <w:tcW w:w="8542" w:type="dxa"/>
            <w:tcBorders>
              <w:top w:val="single" w:sz="4" w:space="0" w:color="000000"/>
              <w:left w:val="single" w:sz="4" w:space="0" w:color="000000"/>
              <w:bottom w:val="single" w:sz="4" w:space="0" w:color="000000"/>
              <w:right w:val="single" w:sz="4" w:space="0" w:color="000000"/>
            </w:tcBorders>
            <w:shd w:val="clear" w:color="auto" w:fill="auto"/>
          </w:tcPr>
          <w:p w14:paraId="392B1E4C" w14:textId="77777777" w:rsidR="006C42C4" w:rsidRPr="009C692C" w:rsidRDefault="006C42C4">
            <w:pPr>
              <w:widowControl w:val="0"/>
              <w:autoSpaceDE w:val="0"/>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Το μάθημα</w:t>
            </w:r>
            <w:r w:rsidR="003B1F3E" w:rsidRPr="009C692C">
              <w:rPr>
                <w:rFonts w:asciiTheme="minorHAnsi" w:hAnsiTheme="minorHAnsi" w:cstheme="minorHAnsi"/>
                <w:color w:val="000000" w:themeColor="text1"/>
                <w:sz w:val="22"/>
                <w:szCs w:val="22"/>
                <w:lang w:val="el-GR"/>
              </w:rPr>
              <w:t xml:space="preserve"> αποσκοπεί να βοηθήσει το φοιτητή </w:t>
            </w:r>
            <w:r w:rsidRPr="009C692C">
              <w:rPr>
                <w:rFonts w:asciiTheme="minorHAnsi" w:hAnsiTheme="minorHAnsi" w:cstheme="minorHAnsi"/>
                <w:color w:val="000000" w:themeColor="text1"/>
                <w:sz w:val="22"/>
                <w:szCs w:val="22"/>
                <w:lang w:val="el-GR"/>
              </w:rPr>
              <w:t>στην απόκτηση των παρακάτω γενικών δεξιοτήτων</w:t>
            </w:r>
            <w:r w:rsidR="00686CC0" w:rsidRPr="009C692C">
              <w:rPr>
                <w:rFonts w:asciiTheme="minorHAnsi" w:hAnsiTheme="minorHAnsi" w:cstheme="minorHAnsi"/>
                <w:color w:val="000000" w:themeColor="text1"/>
                <w:sz w:val="22"/>
                <w:szCs w:val="22"/>
                <w:lang w:val="el-GR"/>
              </w:rPr>
              <w:t>:</w:t>
            </w:r>
          </w:p>
          <w:p w14:paraId="46361E0E" w14:textId="1A05FC9A" w:rsidR="00BE7AA6" w:rsidRPr="009C692C" w:rsidRDefault="002C6CCE" w:rsidP="006C42C4">
            <w:pPr>
              <w:pStyle w:val="ab"/>
              <w:widowControl w:val="0"/>
              <w:numPr>
                <w:ilvl w:val="0"/>
                <w:numId w:val="11"/>
              </w:numPr>
              <w:autoSpaceDE w:val="0"/>
              <w:snapToGrid w:val="0"/>
              <w:ind w:left="714" w:hanging="357"/>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 xml:space="preserve">Αναζήτηση, ανάλυση και σύνθεση δεδομένων και πληροφοριών, με τη χρήση και των απαραίτητων </w:t>
            </w:r>
            <w:r w:rsidR="006E6669" w:rsidRPr="009C692C">
              <w:rPr>
                <w:rFonts w:asciiTheme="minorHAnsi" w:hAnsiTheme="minorHAnsi" w:cstheme="minorHAnsi"/>
                <w:color w:val="000000" w:themeColor="text1"/>
                <w:sz w:val="22"/>
                <w:szCs w:val="22"/>
                <w:lang w:val="el-GR"/>
              </w:rPr>
              <w:t xml:space="preserve">ψηφιακών </w:t>
            </w:r>
            <w:r w:rsidRPr="009C692C">
              <w:rPr>
                <w:rFonts w:asciiTheme="minorHAnsi" w:hAnsiTheme="minorHAnsi" w:cstheme="minorHAnsi"/>
                <w:color w:val="000000" w:themeColor="text1"/>
                <w:sz w:val="22"/>
                <w:szCs w:val="22"/>
                <w:lang w:val="el-GR"/>
              </w:rPr>
              <w:t>τεχνολογιών</w:t>
            </w:r>
            <w:r w:rsidR="006E6669" w:rsidRPr="009C692C">
              <w:rPr>
                <w:rFonts w:asciiTheme="minorHAnsi" w:hAnsiTheme="minorHAnsi" w:cstheme="minorHAnsi"/>
                <w:color w:val="000000" w:themeColor="text1"/>
                <w:sz w:val="22"/>
                <w:szCs w:val="22"/>
                <w:lang w:val="el-GR"/>
              </w:rPr>
              <w:t>.</w:t>
            </w:r>
          </w:p>
          <w:p w14:paraId="252BCDC3" w14:textId="77777777" w:rsidR="00BE7AA6" w:rsidRPr="009C692C" w:rsidRDefault="002C6CCE" w:rsidP="006C42C4">
            <w:pPr>
              <w:pStyle w:val="ab"/>
              <w:widowControl w:val="0"/>
              <w:numPr>
                <w:ilvl w:val="0"/>
                <w:numId w:val="11"/>
              </w:numPr>
              <w:autoSpaceDE w:val="0"/>
              <w:ind w:left="714" w:hanging="357"/>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Αυτόνομη εργασία</w:t>
            </w:r>
          </w:p>
          <w:p w14:paraId="1C81810B" w14:textId="77777777" w:rsidR="00BE7AA6" w:rsidRPr="009C692C" w:rsidRDefault="00436516" w:rsidP="006C42C4">
            <w:pPr>
              <w:pStyle w:val="ab"/>
              <w:widowControl w:val="0"/>
              <w:numPr>
                <w:ilvl w:val="0"/>
                <w:numId w:val="11"/>
              </w:numPr>
              <w:autoSpaceDE w:val="0"/>
              <w:ind w:left="714" w:hanging="357"/>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Ομαδική εργασία</w:t>
            </w:r>
          </w:p>
          <w:p w14:paraId="26E90AF0" w14:textId="654F8DF4" w:rsidR="006E6669" w:rsidRPr="009C692C" w:rsidRDefault="006E6669" w:rsidP="006C42C4">
            <w:pPr>
              <w:pStyle w:val="ab"/>
              <w:widowControl w:val="0"/>
              <w:numPr>
                <w:ilvl w:val="0"/>
                <w:numId w:val="11"/>
              </w:numPr>
              <w:autoSpaceDE w:val="0"/>
              <w:ind w:left="714" w:hanging="357"/>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Οργάνωση και παρουσίαση βιβλιογραφίας και ερευνητικής εργασίας</w:t>
            </w:r>
          </w:p>
          <w:p w14:paraId="705AED36" w14:textId="060F5470" w:rsidR="006E6669" w:rsidRPr="009C692C" w:rsidRDefault="006E6669" w:rsidP="006C42C4">
            <w:pPr>
              <w:pStyle w:val="ab"/>
              <w:widowControl w:val="0"/>
              <w:numPr>
                <w:ilvl w:val="0"/>
                <w:numId w:val="11"/>
              </w:numPr>
              <w:autoSpaceDE w:val="0"/>
              <w:ind w:left="714" w:hanging="357"/>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Παρουσίαση επιστημονικής εργασίας σε κοινό</w:t>
            </w:r>
          </w:p>
          <w:p w14:paraId="2F403640" w14:textId="77777777" w:rsidR="00BE7AA6" w:rsidRPr="009C692C" w:rsidRDefault="002C6CCE" w:rsidP="006C42C4">
            <w:pPr>
              <w:pStyle w:val="ab"/>
              <w:widowControl w:val="0"/>
              <w:numPr>
                <w:ilvl w:val="0"/>
                <w:numId w:val="11"/>
              </w:numPr>
              <w:autoSpaceDE w:val="0"/>
              <w:ind w:left="714" w:hanging="357"/>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Εργασ</w:t>
            </w:r>
            <w:r w:rsidR="00436516" w:rsidRPr="009C692C">
              <w:rPr>
                <w:rFonts w:asciiTheme="minorHAnsi" w:hAnsiTheme="minorHAnsi" w:cstheme="minorHAnsi"/>
                <w:color w:val="000000" w:themeColor="text1"/>
                <w:sz w:val="22"/>
                <w:szCs w:val="22"/>
                <w:lang w:val="el-GR"/>
              </w:rPr>
              <w:t>ία σε διεπιστημονικό περιβάλλον</w:t>
            </w:r>
          </w:p>
          <w:p w14:paraId="4D6DF204" w14:textId="15270915" w:rsidR="00BE7AA6" w:rsidRPr="009C692C" w:rsidRDefault="00EE69A8" w:rsidP="006C42C4">
            <w:pPr>
              <w:pStyle w:val="ab"/>
              <w:widowControl w:val="0"/>
              <w:numPr>
                <w:ilvl w:val="0"/>
                <w:numId w:val="11"/>
              </w:numPr>
              <w:autoSpaceDE w:val="0"/>
              <w:ind w:left="714" w:hanging="357"/>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Παρα</w:t>
            </w:r>
            <w:r w:rsidR="002C6CCE" w:rsidRPr="009C692C">
              <w:rPr>
                <w:rFonts w:asciiTheme="minorHAnsi" w:hAnsiTheme="minorHAnsi" w:cstheme="minorHAnsi"/>
                <w:color w:val="000000" w:themeColor="text1"/>
                <w:sz w:val="22"/>
                <w:szCs w:val="22"/>
                <w:lang w:val="el-GR"/>
              </w:rPr>
              <w:t>γωγή νέων ερευνητικών ιδεών</w:t>
            </w:r>
          </w:p>
          <w:p w14:paraId="0DEA6936" w14:textId="25A566E7" w:rsidR="00FD603F" w:rsidRPr="009C692C" w:rsidRDefault="00436516" w:rsidP="006C42C4">
            <w:pPr>
              <w:pStyle w:val="ab"/>
              <w:widowControl w:val="0"/>
              <w:numPr>
                <w:ilvl w:val="0"/>
                <w:numId w:val="11"/>
              </w:numPr>
              <w:autoSpaceDE w:val="0"/>
              <w:ind w:left="714" w:hanging="357"/>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 xml:space="preserve">Απόκτηση απλών αλλά σημαντικών κλινικών δεξιοτήτων (μέτρηση πίεσης και σακχάρου, εκτέλεση ηλεκτροκαρδιογραφήματος, </w:t>
            </w:r>
            <w:r w:rsidR="006E6669" w:rsidRPr="009C692C">
              <w:rPr>
                <w:rFonts w:asciiTheme="minorHAnsi" w:hAnsiTheme="minorHAnsi" w:cstheme="minorHAnsi"/>
                <w:color w:val="000000" w:themeColor="text1"/>
                <w:sz w:val="22"/>
                <w:szCs w:val="22"/>
                <w:lang w:val="el-GR"/>
              </w:rPr>
              <w:t xml:space="preserve">εισαγωγή στην εκτέλεση υπερήχων καρδιάς, </w:t>
            </w:r>
            <w:r w:rsidR="00686CC0" w:rsidRPr="009C692C">
              <w:rPr>
                <w:rFonts w:asciiTheme="minorHAnsi" w:hAnsiTheme="minorHAnsi" w:cstheme="minorHAnsi"/>
                <w:color w:val="000000" w:themeColor="text1"/>
                <w:sz w:val="22"/>
                <w:szCs w:val="22"/>
                <w:lang w:val="el-GR"/>
              </w:rPr>
              <w:t xml:space="preserve">σφαιρική εκτίμηση καρδιαγγειακού κινδύνου, </w:t>
            </w:r>
            <w:proofErr w:type="spellStart"/>
            <w:r w:rsidRPr="009C692C">
              <w:rPr>
                <w:rFonts w:asciiTheme="minorHAnsi" w:hAnsiTheme="minorHAnsi" w:cstheme="minorHAnsi"/>
                <w:color w:val="000000" w:themeColor="text1"/>
                <w:sz w:val="22"/>
                <w:szCs w:val="22"/>
                <w:lang w:val="el-GR"/>
              </w:rPr>
              <w:t>κτλ</w:t>
            </w:r>
            <w:proofErr w:type="spellEnd"/>
            <w:r w:rsidRPr="009C692C">
              <w:rPr>
                <w:rFonts w:asciiTheme="minorHAnsi" w:hAnsiTheme="minorHAnsi" w:cstheme="minorHAnsi"/>
                <w:color w:val="000000" w:themeColor="text1"/>
                <w:sz w:val="22"/>
                <w:szCs w:val="22"/>
                <w:lang w:val="el-GR"/>
              </w:rPr>
              <w:t>)</w:t>
            </w:r>
          </w:p>
          <w:p w14:paraId="74D2E35A" w14:textId="77777777" w:rsidR="00BE7AA6" w:rsidRPr="009C692C" w:rsidRDefault="002C6CCE" w:rsidP="006C42C4">
            <w:pPr>
              <w:pStyle w:val="ab"/>
              <w:widowControl w:val="0"/>
              <w:numPr>
                <w:ilvl w:val="0"/>
                <w:numId w:val="11"/>
              </w:numPr>
              <w:autoSpaceDE w:val="0"/>
              <w:ind w:left="714" w:hanging="357"/>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lastRenderedPageBreak/>
              <w:t>Επίδειξη κοινωνικής, επαγγελματικής και ηθικής υπευθυνότητας και ευαισθησίας σε θέματα φύλου</w:t>
            </w:r>
          </w:p>
          <w:p w14:paraId="5968F060" w14:textId="77777777" w:rsidR="00BE7AA6" w:rsidRPr="009C692C" w:rsidRDefault="002C6CCE" w:rsidP="006C42C4">
            <w:pPr>
              <w:pStyle w:val="ab"/>
              <w:widowControl w:val="0"/>
              <w:numPr>
                <w:ilvl w:val="0"/>
                <w:numId w:val="11"/>
              </w:numPr>
              <w:autoSpaceDE w:val="0"/>
              <w:ind w:left="714" w:hanging="357"/>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Ά</w:t>
            </w:r>
            <w:r w:rsidR="00436516" w:rsidRPr="009C692C">
              <w:rPr>
                <w:rFonts w:asciiTheme="minorHAnsi" w:hAnsiTheme="minorHAnsi" w:cstheme="minorHAnsi"/>
                <w:color w:val="000000" w:themeColor="text1"/>
                <w:sz w:val="22"/>
                <w:szCs w:val="22"/>
                <w:lang w:val="el-GR"/>
              </w:rPr>
              <w:t>σκηση κριτικής και αυτοκριτικής</w:t>
            </w:r>
          </w:p>
          <w:p w14:paraId="29DA764E" w14:textId="77777777" w:rsidR="00BE7AA6" w:rsidRPr="009C692C" w:rsidRDefault="002C6CCE" w:rsidP="006C42C4">
            <w:pPr>
              <w:pStyle w:val="ab"/>
              <w:widowControl w:val="0"/>
              <w:numPr>
                <w:ilvl w:val="0"/>
                <w:numId w:val="11"/>
              </w:numPr>
              <w:autoSpaceDE w:val="0"/>
              <w:ind w:left="714" w:hanging="357"/>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Προαγωγή ελεύθερης, δημιουργικής και επαγωγικής σκέψης</w:t>
            </w:r>
          </w:p>
          <w:p w14:paraId="3CF96999" w14:textId="77777777" w:rsidR="00FD603F" w:rsidRPr="000A6B20" w:rsidRDefault="00FD603F" w:rsidP="00FD603F">
            <w:pPr>
              <w:pStyle w:val="ab"/>
              <w:widowControl w:val="0"/>
              <w:numPr>
                <w:ilvl w:val="0"/>
                <w:numId w:val="11"/>
              </w:numPr>
              <w:autoSpaceDE w:val="0"/>
              <w:ind w:left="714" w:hanging="357"/>
              <w:rPr>
                <w:rFonts w:asciiTheme="minorHAnsi" w:hAnsiTheme="minorHAnsi" w:cstheme="minorHAnsi"/>
                <w:color w:val="000000" w:themeColor="text1"/>
                <w:lang w:val="el-GR"/>
              </w:rPr>
            </w:pPr>
            <w:r w:rsidRPr="009C692C">
              <w:rPr>
                <w:rFonts w:asciiTheme="minorHAnsi" w:hAnsiTheme="minorHAnsi" w:cstheme="minorHAnsi"/>
                <w:color w:val="000000" w:themeColor="text1"/>
                <w:sz w:val="22"/>
                <w:szCs w:val="22"/>
                <w:lang w:val="el-GR"/>
              </w:rPr>
              <w:t>Ευαισθητοποίηση του κοινού αλλά και ιατρών σε θέματα πρόληψης προσωπικής αλλά και κοινωνικής</w:t>
            </w:r>
          </w:p>
        </w:tc>
      </w:tr>
    </w:tbl>
    <w:p w14:paraId="215D6D21" w14:textId="77777777" w:rsidR="007803C0" w:rsidRDefault="007803C0" w:rsidP="001A1A8D">
      <w:pPr>
        <w:widowControl w:val="0"/>
        <w:autoSpaceDE w:val="0"/>
        <w:spacing w:before="120" w:after="200" w:line="276" w:lineRule="auto"/>
        <w:rPr>
          <w:rFonts w:asciiTheme="minorHAnsi" w:hAnsiTheme="minorHAnsi" w:cstheme="minorHAnsi"/>
          <w:b/>
          <w:iCs/>
          <w:color w:val="000000" w:themeColor="text1"/>
          <w:lang w:val="el-GR"/>
        </w:rPr>
      </w:pPr>
    </w:p>
    <w:p w14:paraId="18306056" w14:textId="77777777" w:rsidR="00BE7AA6" w:rsidRPr="000A6B20" w:rsidRDefault="000A6B20" w:rsidP="001A1A8D">
      <w:pPr>
        <w:widowControl w:val="0"/>
        <w:autoSpaceDE w:val="0"/>
        <w:spacing w:before="120" w:after="200" w:line="276" w:lineRule="auto"/>
        <w:rPr>
          <w:rFonts w:asciiTheme="minorHAnsi" w:hAnsiTheme="minorHAnsi" w:cstheme="minorHAnsi"/>
          <w:color w:val="000000" w:themeColor="text1"/>
          <w:lang w:val="el-GR"/>
        </w:rPr>
      </w:pPr>
      <w:r w:rsidRPr="000A6B20">
        <w:rPr>
          <w:rFonts w:asciiTheme="minorHAnsi" w:hAnsiTheme="minorHAnsi" w:cstheme="minorHAnsi"/>
          <w:b/>
          <w:iCs/>
          <w:color w:val="000000" w:themeColor="text1"/>
          <w:lang w:val="el-GR"/>
        </w:rPr>
        <w:t>3</w:t>
      </w:r>
      <w:r w:rsidR="001A1A8D" w:rsidRPr="000A6B20">
        <w:rPr>
          <w:rFonts w:asciiTheme="minorHAnsi" w:hAnsiTheme="minorHAnsi" w:cstheme="minorHAnsi"/>
          <w:b/>
          <w:iCs/>
          <w:color w:val="000000" w:themeColor="text1"/>
          <w:lang w:val="el-GR"/>
        </w:rPr>
        <w:t xml:space="preserve">) </w:t>
      </w:r>
      <w:r w:rsidR="002C6CCE" w:rsidRPr="000A6B20">
        <w:rPr>
          <w:rFonts w:asciiTheme="minorHAnsi" w:hAnsiTheme="minorHAnsi" w:cstheme="minorHAnsi"/>
          <w:b/>
          <w:iCs/>
          <w:color w:val="000000" w:themeColor="text1"/>
          <w:lang w:val="el-GR"/>
        </w:rPr>
        <w:t>ΠΕΡΙΕΧΟΜΕΝΟ ΜΑΘΗΜΑΤΟΣ</w:t>
      </w:r>
    </w:p>
    <w:tbl>
      <w:tblPr>
        <w:tblW w:w="8542" w:type="dxa"/>
        <w:tblInd w:w="-35" w:type="dxa"/>
        <w:tblLayout w:type="fixed"/>
        <w:tblLook w:val="0000" w:firstRow="0" w:lastRow="0" w:firstColumn="0" w:lastColumn="0" w:noHBand="0" w:noVBand="0"/>
      </w:tblPr>
      <w:tblGrid>
        <w:gridCol w:w="8542"/>
      </w:tblGrid>
      <w:tr w:rsidR="000A6B20" w:rsidRPr="009C692C" w14:paraId="227C5245" w14:textId="77777777" w:rsidTr="00D372FF">
        <w:tc>
          <w:tcPr>
            <w:tcW w:w="8542" w:type="dxa"/>
            <w:tcBorders>
              <w:top w:val="single" w:sz="4" w:space="0" w:color="000000"/>
              <w:left w:val="single" w:sz="4" w:space="0" w:color="000000"/>
              <w:bottom w:val="single" w:sz="4" w:space="0" w:color="000000"/>
              <w:right w:val="single" w:sz="4" w:space="0" w:color="000000"/>
            </w:tcBorders>
            <w:shd w:val="clear" w:color="auto" w:fill="auto"/>
          </w:tcPr>
          <w:p w14:paraId="12EC7273" w14:textId="77777777" w:rsidR="00D867FB" w:rsidRPr="009C692C" w:rsidRDefault="00D867FB" w:rsidP="00D867FB">
            <w:p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Το πρόγραμμα των εκπαιδευτικών συνεδριών περιλαμβάνει:</w:t>
            </w:r>
          </w:p>
          <w:p w14:paraId="13EF69E4" w14:textId="77777777" w:rsidR="000A1F83" w:rsidRPr="009C692C" w:rsidRDefault="000A1F83" w:rsidP="00D867FB">
            <w:pPr>
              <w:pStyle w:val="ab"/>
              <w:numPr>
                <w:ilvl w:val="0"/>
                <w:numId w:val="20"/>
              </w:num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Ο</w:t>
            </w:r>
            <w:r w:rsidR="00D867FB" w:rsidRPr="009C692C">
              <w:rPr>
                <w:rFonts w:asciiTheme="minorHAnsi" w:hAnsiTheme="minorHAnsi" w:cstheme="minorHAnsi"/>
                <w:color w:val="000000" w:themeColor="text1"/>
                <w:sz w:val="22"/>
                <w:szCs w:val="22"/>
                <w:lang w:val="el-GR"/>
              </w:rPr>
              <w:t>ρισμοί</w:t>
            </w:r>
            <w:r w:rsidR="007A3955" w:rsidRPr="009C692C">
              <w:rPr>
                <w:rFonts w:asciiTheme="minorHAnsi" w:hAnsiTheme="minorHAnsi" w:cstheme="minorHAnsi"/>
                <w:color w:val="000000" w:themeColor="text1"/>
                <w:sz w:val="22"/>
                <w:szCs w:val="22"/>
                <w:lang w:val="el-GR"/>
              </w:rPr>
              <w:t xml:space="preserve"> στο πεδίο της πρόληψης καρδιαγγειακών νοσημάτων.</w:t>
            </w:r>
          </w:p>
          <w:p w14:paraId="62BE0793" w14:textId="77777777" w:rsidR="000A1F83" w:rsidRPr="009C692C" w:rsidRDefault="000A1F83" w:rsidP="000A1F83">
            <w:pPr>
              <w:pStyle w:val="ab"/>
              <w:numPr>
                <w:ilvl w:val="1"/>
                <w:numId w:val="20"/>
              </w:num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Πρωτογενής και δευτερογενής πρόληψη.</w:t>
            </w:r>
          </w:p>
          <w:p w14:paraId="2F3571A3" w14:textId="179D7F05" w:rsidR="000A1F83" w:rsidRPr="009C692C" w:rsidRDefault="00D867FB" w:rsidP="006E6669">
            <w:pPr>
              <w:pStyle w:val="ab"/>
              <w:numPr>
                <w:ilvl w:val="1"/>
                <w:numId w:val="20"/>
              </w:num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Π</w:t>
            </w:r>
            <w:r w:rsidR="000A1F83" w:rsidRPr="009C692C">
              <w:rPr>
                <w:rFonts w:asciiTheme="minorHAnsi" w:hAnsiTheme="minorHAnsi" w:cstheme="minorHAnsi"/>
                <w:color w:val="000000" w:themeColor="text1"/>
                <w:sz w:val="22"/>
                <w:szCs w:val="22"/>
                <w:lang w:val="el-GR"/>
              </w:rPr>
              <w:t>αράγοντ</w:t>
            </w:r>
            <w:r w:rsidR="006E6669" w:rsidRPr="009C692C">
              <w:rPr>
                <w:rFonts w:asciiTheme="minorHAnsi" w:hAnsiTheme="minorHAnsi" w:cstheme="minorHAnsi"/>
                <w:color w:val="000000" w:themeColor="text1"/>
                <w:sz w:val="22"/>
                <w:szCs w:val="22"/>
                <w:lang w:val="el-GR"/>
              </w:rPr>
              <w:t>ε</w:t>
            </w:r>
            <w:r w:rsidR="000A1F83" w:rsidRPr="009C692C">
              <w:rPr>
                <w:rFonts w:asciiTheme="minorHAnsi" w:hAnsiTheme="minorHAnsi" w:cstheme="minorHAnsi"/>
                <w:color w:val="000000" w:themeColor="text1"/>
                <w:sz w:val="22"/>
                <w:szCs w:val="22"/>
                <w:lang w:val="el-GR"/>
              </w:rPr>
              <w:t xml:space="preserve">ς κινδύνου. </w:t>
            </w:r>
          </w:p>
          <w:p w14:paraId="30554EE3" w14:textId="77777777" w:rsidR="000A1F83" w:rsidRPr="009C692C" w:rsidRDefault="000A1F83" w:rsidP="000A1F83">
            <w:pPr>
              <w:pStyle w:val="ab"/>
              <w:numPr>
                <w:ilvl w:val="1"/>
                <w:numId w:val="20"/>
              </w:num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Παρεμβάσεις πρόληψης σε ατομικό και κοινωνικό επίπεδο.</w:t>
            </w:r>
          </w:p>
          <w:p w14:paraId="53C017AE" w14:textId="77777777" w:rsidR="00EC5283" w:rsidRPr="009C692C" w:rsidRDefault="000A1F83" w:rsidP="000A1F83">
            <w:pPr>
              <w:pStyle w:val="ab"/>
              <w:numPr>
                <w:ilvl w:val="1"/>
                <w:numId w:val="20"/>
              </w:num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Π</w:t>
            </w:r>
            <w:r w:rsidR="00D867FB" w:rsidRPr="009C692C">
              <w:rPr>
                <w:rFonts w:asciiTheme="minorHAnsi" w:hAnsiTheme="minorHAnsi" w:cstheme="minorHAnsi"/>
                <w:color w:val="000000" w:themeColor="text1"/>
                <w:sz w:val="22"/>
                <w:szCs w:val="22"/>
                <w:lang w:val="el-GR"/>
              </w:rPr>
              <w:t>ροβλήματα</w:t>
            </w:r>
            <w:r w:rsidR="00EC5283" w:rsidRPr="009C692C">
              <w:rPr>
                <w:rFonts w:asciiTheme="minorHAnsi" w:hAnsiTheme="minorHAnsi" w:cstheme="minorHAnsi"/>
                <w:color w:val="000000" w:themeColor="text1"/>
                <w:sz w:val="22"/>
                <w:szCs w:val="22"/>
                <w:lang w:val="el-GR"/>
              </w:rPr>
              <w:t xml:space="preserve"> στη </w:t>
            </w:r>
            <w:r w:rsidR="00D867FB" w:rsidRPr="009C692C">
              <w:rPr>
                <w:rFonts w:asciiTheme="minorHAnsi" w:hAnsiTheme="minorHAnsi" w:cstheme="minorHAnsi"/>
                <w:color w:val="000000" w:themeColor="text1"/>
                <w:sz w:val="22"/>
                <w:szCs w:val="22"/>
                <w:lang w:val="el-GR"/>
              </w:rPr>
              <w:t>σφαιρική</w:t>
            </w:r>
            <w:r w:rsidR="00EC5283" w:rsidRPr="009C692C">
              <w:rPr>
                <w:rFonts w:asciiTheme="minorHAnsi" w:hAnsiTheme="minorHAnsi" w:cstheme="minorHAnsi"/>
                <w:color w:val="000000" w:themeColor="text1"/>
                <w:sz w:val="22"/>
                <w:szCs w:val="22"/>
                <w:lang w:val="el-GR"/>
              </w:rPr>
              <w:t xml:space="preserve"> </w:t>
            </w:r>
            <w:r w:rsidR="00D867FB" w:rsidRPr="009C692C">
              <w:rPr>
                <w:rFonts w:asciiTheme="minorHAnsi" w:hAnsiTheme="minorHAnsi" w:cstheme="minorHAnsi"/>
                <w:color w:val="000000" w:themeColor="text1"/>
                <w:sz w:val="22"/>
                <w:szCs w:val="22"/>
                <w:lang w:val="el-GR"/>
              </w:rPr>
              <w:t>εκτίμηση</w:t>
            </w:r>
            <w:r w:rsidR="00EC5283" w:rsidRPr="009C692C">
              <w:rPr>
                <w:rFonts w:asciiTheme="minorHAnsi" w:hAnsiTheme="minorHAnsi" w:cstheme="minorHAnsi"/>
                <w:color w:val="000000" w:themeColor="text1"/>
                <w:sz w:val="22"/>
                <w:szCs w:val="22"/>
                <w:lang w:val="el-GR"/>
              </w:rPr>
              <w:t xml:space="preserve"> του </w:t>
            </w:r>
            <w:r w:rsidR="00D867FB" w:rsidRPr="009C692C">
              <w:rPr>
                <w:rFonts w:asciiTheme="minorHAnsi" w:hAnsiTheme="minorHAnsi" w:cstheme="minorHAnsi"/>
                <w:color w:val="000000" w:themeColor="text1"/>
                <w:sz w:val="22"/>
                <w:szCs w:val="22"/>
                <w:lang w:val="el-GR"/>
              </w:rPr>
              <w:t>καρδιαγγειακού</w:t>
            </w:r>
            <w:r w:rsidR="00EC5283" w:rsidRPr="009C692C">
              <w:rPr>
                <w:rFonts w:asciiTheme="minorHAnsi" w:hAnsiTheme="minorHAnsi" w:cstheme="minorHAnsi"/>
                <w:color w:val="000000" w:themeColor="text1"/>
                <w:sz w:val="22"/>
                <w:szCs w:val="22"/>
                <w:lang w:val="el-GR"/>
              </w:rPr>
              <w:t xml:space="preserve"> </w:t>
            </w:r>
            <w:r w:rsidR="00D867FB" w:rsidRPr="009C692C">
              <w:rPr>
                <w:rFonts w:asciiTheme="minorHAnsi" w:hAnsiTheme="minorHAnsi" w:cstheme="minorHAnsi"/>
                <w:color w:val="000000" w:themeColor="text1"/>
                <w:sz w:val="22"/>
                <w:szCs w:val="22"/>
                <w:lang w:val="el-GR"/>
              </w:rPr>
              <w:t>κινδύνου</w:t>
            </w:r>
            <w:r w:rsidR="00EC5283" w:rsidRPr="009C692C">
              <w:rPr>
                <w:rFonts w:asciiTheme="minorHAnsi" w:hAnsiTheme="minorHAnsi" w:cstheme="minorHAnsi"/>
                <w:color w:val="000000" w:themeColor="text1"/>
                <w:sz w:val="22"/>
                <w:szCs w:val="22"/>
                <w:lang w:val="el-GR"/>
              </w:rPr>
              <w:t>.</w:t>
            </w:r>
          </w:p>
          <w:p w14:paraId="0B59576A" w14:textId="698D1507" w:rsidR="000A1F83" w:rsidRPr="009C692C" w:rsidRDefault="000A1F83" w:rsidP="000A1F83">
            <w:pPr>
              <w:pStyle w:val="ab"/>
              <w:numPr>
                <w:ilvl w:val="1"/>
                <w:numId w:val="20"/>
              </w:num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 xml:space="preserve">Εργαλεία </w:t>
            </w:r>
            <w:r w:rsidR="003D4834" w:rsidRPr="009C692C">
              <w:rPr>
                <w:rFonts w:asciiTheme="minorHAnsi" w:hAnsiTheme="minorHAnsi" w:cstheme="minorHAnsi"/>
                <w:color w:val="000000" w:themeColor="text1"/>
                <w:sz w:val="22"/>
                <w:szCs w:val="22"/>
                <w:lang w:val="el-GR"/>
              </w:rPr>
              <w:t xml:space="preserve">σύγχρονης </w:t>
            </w:r>
            <w:r w:rsidRPr="009C692C">
              <w:rPr>
                <w:rFonts w:asciiTheme="minorHAnsi" w:hAnsiTheme="minorHAnsi" w:cstheme="minorHAnsi"/>
                <w:color w:val="000000" w:themeColor="text1"/>
                <w:sz w:val="22"/>
                <w:szCs w:val="22"/>
                <w:lang w:val="el-GR"/>
              </w:rPr>
              <w:t xml:space="preserve">εκτίμησης καρδιαγγειακού κινδύνου. Σύγκριση </w:t>
            </w:r>
            <w:r w:rsidRPr="009C692C">
              <w:rPr>
                <w:rFonts w:asciiTheme="minorHAnsi" w:hAnsiTheme="minorHAnsi" w:cstheme="minorHAnsi"/>
                <w:color w:val="000000" w:themeColor="text1"/>
                <w:sz w:val="22"/>
                <w:szCs w:val="22"/>
              </w:rPr>
              <w:t>score</w:t>
            </w:r>
            <w:r w:rsidR="004657C6" w:rsidRPr="009C692C">
              <w:rPr>
                <w:rFonts w:asciiTheme="minorHAnsi" w:hAnsiTheme="minorHAnsi" w:cstheme="minorHAnsi"/>
                <w:color w:val="000000" w:themeColor="text1"/>
                <w:sz w:val="22"/>
                <w:szCs w:val="22"/>
              </w:rPr>
              <w:t>s</w:t>
            </w:r>
            <w:r w:rsidRPr="009C692C">
              <w:rPr>
                <w:rFonts w:asciiTheme="minorHAnsi" w:hAnsiTheme="minorHAnsi" w:cstheme="minorHAnsi"/>
                <w:color w:val="000000" w:themeColor="text1"/>
                <w:sz w:val="22"/>
                <w:szCs w:val="22"/>
                <w:lang w:val="el-GR"/>
              </w:rPr>
              <w:t xml:space="preserve">. Διαδικτυακές </w:t>
            </w:r>
            <w:r w:rsidR="003D4834" w:rsidRPr="009C692C">
              <w:rPr>
                <w:rFonts w:asciiTheme="minorHAnsi" w:hAnsiTheme="minorHAnsi" w:cstheme="minorHAnsi"/>
                <w:color w:val="000000" w:themeColor="text1"/>
                <w:sz w:val="22"/>
                <w:szCs w:val="22"/>
                <w:lang w:val="el-GR"/>
              </w:rPr>
              <w:t xml:space="preserve">– Ψηφιακές </w:t>
            </w:r>
            <w:r w:rsidRPr="009C692C">
              <w:rPr>
                <w:rFonts w:asciiTheme="minorHAnsi" w:hAnsiTheme="minorHAnsi" w:cstheme="minorHAnsi"/>
                <w:color w:val="000000" w:themeColor="text1"/>
                <w:sz w:val="22"/>
                <w:szCs w:val="22"/>
                <w:lang w:val="el-GR"/>
              </w:rPr>
              <w:t>εφαρμογές.</w:t>
            </w:r>
          </w:p>
          <w:p w14:paraId="7D7B31E1" w14:textId="77777777" w:rsidR="00EC5283" w:rsidRPr="009C692C" w:rsidRDefault="00D867FB" w:rsidP="00D867FB">
            <w:pPr>
              <w:pStyle w:val="ab"/>
              <w:numPr>
                <w:ilvl w:val="0"/>
                <w:numId w:val="20"/>
              </w:num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Παρακλινικές</w:t>
            </w:r>
            <w:r w:rsidR="00EC5283" w:rsidRPr="009C692C">
              <w:rPr>
                <w:rFonts w:asciiTheme="minorHAnsi" w:hAnsiTheme="minorHAnsi" w:cstheme="minorHAnsi"/>
                <w:color w:val="000000" w:themeColor="text1"/>
                <w:sz w:val="22"/>
                <w:szCs w:val="22"/>
                <w:lang w:val="el-GR"/>
              </w:rPr>
              <w:t xml:space="preserve"> </w:t>
            </w:r>
            <w:r w:rsidRPr="009C692C">
              <w:rPr>
                <w:rFonts w:asciiTheme="minorHAnsi" w:hAnsiTheme="minorHAnsi" w:cstheme="minorHAnsi"/>
                <w:color w:val="000000" w:themeColor="text1"/>
                <w:sz w:val="22"/>
                <w:szCs w:val="22"/>
                <w:lang w:val="el-GR"/>
              </w:rPr>
              <w:t>εξετάσεις</w:t>
            </w:r>
            <w:r w:rsidR="00EC5283" w:rsidRPr="009C692C">
              <w:rPr>
                <w:rFonts w:asciiTheme="minorHAnsi" w:hAnsiTheme="minorHAnsi" w:cstheme="minorHAnsi"/>
                <w:color w:val="000000" w:themeColor="text1"/>
                <w:sz w:val="22"/>
                <w:szCs w:val="22"/>
                <w:lang w:val="el-GR"/>
              </w:rPr>
              <w:t xml:space="preserve"> στην </w:t>
            </w:r>
            <w:r w:rsidRPr="009C692C">
              <w:rPr>
                <w:rFonts w:asciiTheme="minorHAnsi" w:hAnsiTheme="minorHAnsi" w:cstheme="minorHAnsi"/>
                <w:color w:val="000000" w:themeColor="text1"/>
                <w:sz w:val="22"/>
                <w:szCs w:val="22"/>
                <w:lang w:val="el-GR"/>
              </w:rPr>
              <w:t>εκτίμηση</w:t>
            </w:r>
            <w:r w:rsidR="00EC5283" w:rsidRPr="009C692C">
              <w:rPr>
                <w:rFonts w:asciiTheme="minorHAnsi" w:hAnsiTheme="minorHAnsi" w:cstheme="minorHAnsi"/>
                <w:color w:val="000000" w:themeColor="text1"/>
                <w:sz w:val="22"/>
                <w:szCs w:val="22"/>
                <w:lang w:val="el-GR"/>
              </w:rPr>
              <w:t xml:space="preserve"> του </w:t>
            </w:r>
            <w:r w:rsidRPr="009C692C">
              <w:rPr>
                <w:rFonts w:asciiTheme="minorHAnsi" w:hAnsiTheme="minorHAnsi" w:cstheme="minorHAnsi"/>
                <w:color w:val="000000" w:themeColor="text1"/>
                <w:sz w:val="22"/>
                <w:szCs w:val="22"/>
                <w:lang w:val="el-GR"/>
              </w:rPr>
              <w:t>καρδιαγγειακού</w:t>
            </w:r>
            <w:r w:rsidR="00EC5283" w:rsidRPr="009C692C">
              <w:rPr>
                <w:rFonts w:asciiTheme="minorHAnsi" w:hAnsiTheme="minorHAnsi" w:cstheme="minorHAnsi"/>
                <w:color w:val="000000" w:themeColor="text1"/>
                <w:sz w:val="22"/>
                <w:szCs w:val="22"/>
                <w:lang w:val="el-GR"/>
              </w:rPr>
              <w:t xml:space="preserve"> </w:t>
            </w:r>
            <w:r w:rsidRPr="009C692C">
              <w:rPr>
                <w:rFonts w:asciiTheme="minorHAnsi" w:hAnsiTheme="minorHAnsi" w:cstheme="minorHAnsi"/>
                <w:color w:val="000000" w:themeColor="text1"/>
                <w:sz w:val="22"/>
                <w:szCs w:val="22"/>
                <w:lang w:val="el-GR"/>
              </w:rPr>
              <w:t>κινδύνου</w:t>
            </w:r>
            <w:r w:rsidR="00EC5283" w:rsidRPr="009C692C">
              <w:rPr>
                <w:rFonts w:asciiTheme="minorHAnsi" w:hAnsiTheme="minorHAnsi" w:cstheme="minorHAnsi"/>
                <w:color w:val="000000" w:themeColor="text1"/>
                <w:sz w:val="22"/>
                <w:szCs w:val="22"/>
                <w:lang w:val="el-GR"/>
              </w:rPr>
              <w:t>.</w:t>
            </w:r>
            <w:r w:rsidR="004657C6" w:rsidRPr="009C692C">
              <w:rPr>
                <w:rFonts w:asciiTheme="minorHAnsi" w:hAnsiTheme="minorHAnsi" w:cstheme="minorHAnsi"/>
                <w:color w:val="000000" w:themeColor="text1"/>
                <w:sz w:val="22"/>
                <w:szCs w:val="22"/>
                <w:lang w:val="el-GR"/>
              </w:rPr>
              <w:t xml:space="preserve"> Τι είναι και πώς χρησιμοποιούνται.</w:t>
            </w:r>
          </w:p>
          <w:p w14:paraId="7A3583AA" w14:textId="77777777" w:rsidR="004657C6" w:rsidRPr="009C692C" w:rsidRDefault="004657C6" w:rsidP="004657C6">
            <w:pPr>
              <w:pStyle w:val="ab"/>
              <w:numPr>
                <w:ilvl w:val="1"/>
                <w:numId w:val="20"/>
              </w:num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Ηλεκτροκαρδιογράφημα</w:t>
            </w:r>
          </w:p>
          <w:p w14:paraId="72090591" w14:textId="77777777" w:rsidR="004657C6" w:rsidRPr="009C692C" w:rsidRDefault="004657C6" w:rsidP="004657C6">
            <w:pPr>
              <w:pStyle w:val="ab"/>
              <w:numPr>
                <w:ilvl w:val="1"/>
                <w:numId w:val="20"/>
              </w:num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Δοκιμασία κόπωσης</w:t>
            </w:r>
          </w:p>
          <w:p w14:paraId="5F2792C5" w14:textId="77777777" w:rsidR="004657C6" w:rsidRPr="009C692C" w:rsidRDefault="004657C6" w:rsidP="004657C6">
            <w:pPr>
              <w:pStyle w:val="ab"/>
              <w:numPr>
                <w:ilvl w:val="1"/>
                <w:numId w:val="20"/>
              </w:num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Υπέρηχος καρδιάς</w:t>
            </w:r>
          </w:p>
          <w:p w14:paraId="0C367C97" w14:textId="77777777" w:rsidR="004657C6" w:rsidRPr="009C692C" w:rsidRDefault="004657C6" w:rsidP="004657C6">
            <w:pPr>
              <w:pStyle w:val="ab"/>
              <w:numPr>
                <w:ilvl w:val="1"/>
                <w:numId w:val="20"/>
              </w:num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Μη επεμβατικές δοκιμασίες ισχαιμίας.</w:t>
            </w:r>
          </w:p>
          <w:p w14:paraId="21566B59" w14:textId="77777777" w:rsidR="004657C6" w:rsidRPr="009C692C" w:rsidRDefault="004657C6" w:rsidP="004657C6">
            <w:pPr>
              <w:pStyle w:val="ab"/>
              <w:numPr>
                <w:ilvl w:val="1"/>
                <w:numId w:val="20"/>
              </w:num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Αξονική τομογραφία. Μέτρηση ασβεστίου στεφανιαίων και</w:t>
            </w:r>
            <w:r w:rsidR="00E245BE" w:rsidRPr="009C692C">
              <w:rPr>
                <w:rFonts w:asciiTheme="minorHAnsi" w:hAnsiTheme="minorHAnsi" w:cstheme="minorHAnsi"/>
                <w:color w:val="000000" w:themeColor="text1"/>
                <w:sz w:val="22"/>
                <w:szCs w:val="22"/>
                <w:lang w:val="el-GR"/>
              </w:rPr>
              <w:t xml:space="preserve"> </w:t>
            </w:r>
            <w:r w:rsidRPr="009C692C">
              <w:rPr>
                <w:rFonts w:asciiTheme="minorHAnsi" w:hAnsiTheme="minorHAnsi" w:cstheme="minorHAnsi"/>
                <w:color w:val="000000" w:themeColor="text1"/>
                <w:sz w:val="22"/>
                <w:szCs w:val="22"/>
                <w:lang w:val="el-GR"/>
              </w:rPr>
              <w:t xml:space="preserve">αξονική </w:t>
            </w:r>
            <w:proofErr w:type="spellStart"/>
            <w:r w:rsidRPr="009C692C">
              <w:rPr>
                <w:rFonts w:asciiTheme="minorHAnsi" w:hAnsiTheme="minorHAnsi" w:cstheme="minorHAnsi"/>
                <w:color w:val="000000" w:themeColor="text1"/>
                <w:sz w:val="22"/>
                <w:szCs w:val="22"/>
                <w:lang w:val="el-GR"/>
              </w:rPr>
              <w:t>στεφααιογραφία</w:t>
            </w:r>
            <w:proofErr w:type="spellEnd"/>
            <w:r w:rsidRPr="009C692C">
              <w:rPr>
                <w:rFonts w:asciiTheme="minorHAnsi" w:hAnsiTheme="minorHAnsi" w:cstheme="minorHAnsi"/>
                <w:color w:val="000000" w:themeColor="text1"/>
                <w:sz w:val="22"/>
                <w:szCs w:val="22"/>
                <w:lang w:val="el-GR"/>
              </w:rPr>
              <w:t>.</w:t>
            </w:r>
          </w:p>
          <w:p w14:paraId="0B60FB8B" w14:textId="4027AE67" w:rsidR="00EC5283" w:rsidRPr="009C692C" w:rsidRDefault="00EC5283" w:rsidP="0026653A">
            <w:pPr>
              <w:pStyle w:val="ab"/>
              <w:numPr>
                <w:ilvl w:val="0"/>
                <w:numId w:val="20"/>
              </w:numPr>
              <w:snapToGrid w:val="0"/>
              <w:rPr>
                <w:rFonts w:asciiTheme="minorHAnsi" w:hAnsiTheme="minorHAnsi" w:cstheme="minorHAnsi"/>
                <w:color w:val="000000" w:themeColor="text1"/>
                <w:sz w:val="22"/>
                <w:szCs w:val="22"/>
                <w:lang w:val="el-GR"/>
              </w:rPr>
            </w:pPr>
            <w:proofErr w:type="spellStart"/>
            <w:r w:rsidRPr="009C692C">
              <w:rPr>
                <w:rFonts w:asciiTheme="minorHAnsi" w:hAnsiTheme="minorHAnsi" w:cstheme="minorHAnsi"/>
                <w:color w:val="000000" w:themeColor="text1"/>
                <w:sz w:val="22"/>
                <w:szCs w:val="22"/>
                <w:lang w:val="el-GR"/>
              </w:rPr>
              <w:t>Hands</w:t>
            </w:r>
            <w:proofErr w:type="spellEnd"/>
            <w:r w:rsidRPr="009C692C">
              <w:rPr>
                <w:rFonts w:asciiTheme="minorHAnsi" w:hAnsiTheme="minorHAnsi" w:cstheme="minorHAnsi"/>
                <w:color w:val="000000" w:themeColor="text1"/>
                <w:sz w:val="22"/>
                <w:szCs w:val="22"/>
                <w:lang w:val="el-GR"/>
              </w:rPr>
              <w:t xml:space="preserve">-on </w:t>
            </w:r>
            <w:r w:rsidR="00D867FB" w:rsidRPr="009C692C">
              <w:rPr>
                <w:rFonts w:asciiTheme="minorHAnsi" w:hAnsiTheme="minorHAnsi" w:cstheme="minorHAnsi"/>
                <w:color w:val="000000" w:themeColor="text1"/>
                <w:sz w:val="22"/>
                <w:szCs w:val="22"/>
                <w:lang w:val="el-GR"/>
              </w:rPr>
              <w:t>εργαστήριο</w:t>
            </w:r>
            <w:r w:rsidRPr="009C692C">
              <w:rPr>
                <w:rFonts w:asciiTheme="minorHAnsi" w:hAnsiTheme="minorHAnsi" w:cstheme="minorHAnsi"/>
                <w:color w:val="000000" w:themeColor="text1"/>
                <w:sz w:val="22"/>
                <w:szCs w:val="22"/>
                <w:lang w:val="el-GR"/>
              </w:rPr>
              <w:t xml:space="preserve"> στην </w:t>
            </w:r>
            <w:r w:rsidR="003D4834" w:rsidRPr="009C692C">
              <w:rPr>
                <w:rFonts w:asciiTheme="minorHAnsi" w:hAnsiTheme="minorHAnsi" w:cstheme="minorHAnsi"/>
                <w:color w:val="000000" w:themeColor="text1"/>
                <w:sz w:val="22"/>
                <w:szCs w:val="22"/>
                <w:lang w:val="el-GR"/>
              </w:rPr>
              <w:t xml:space="preserve">Καρδιολογική </w:t>
            </w:r>
            <w:r w:rsidR="00D867FB" w:rsidRPr="009C692C">
              <w:rPr>
                <w:rFonts w:asciiTheme="minorHAnsi" w:hAnsiTheme="minorHAnsi" w:cstheme="minorHAnsi"/>
                <w:color w:val="000000" w:themeColor="text1"/>
                <w:sz w:val="22"/>
                <w:szCs w:val="22"/>
                <w:lang w:val="el-GR"/>
              </w:rPr>
              <w:t>κλινική</w:t>
            </w:r>
            <w:r w:rsidRPr="009C692C">
              <w:rPr>
                <w:rFonts w:asciiTheme="minorHAnsi" w:hAnsiTheme="minorHAnsi" w:cstheme="minorHAnsi"/>
                <w:color w:val="000000" w:themeColor="text1"/>
                <w:sz w:val="22"/>
                <w:szCs w:val="22"/>
                <w:lang w:val="el-GR"/>
              </w:rPr>
              <w:t xml:space="preserve">: </w:t>
            </w:r>
            <w:r w:rsidR="00DF65B7" w:rsidRPr="009C692C">
              <w:rPr>
                <w:rFonts w:asciiTheme="minorHAnsi" w:hAnsiTheme="minorHAnsi" w:cstheme="minorHAnsi"/>
                <w:color w:val="000000" w:themeColor="text1"/>
                <w:sz w:val="22"/>
                <w:szCs w:val="22"/>
                <w:lang w:val="el-GR"/>
              </w:rPr>
              <w:t xml:space="preserve">Ηλεκτροκαρδιογράφημα, πώς </w:t>
            </w:r>
            <w:r w:rsidR="00D867FB" w:rsidRPr="009C692C">
              <w:rPr>
                <w:rFonts w:asciiTheme="minorHAnsi" w:hAnsiTheme="minorHAnsi" w:cstheme="minorHAnsi"/>
                <w:color w:val="000000" w:themeColor="text1"/>
                <w:sz w:val="22"/>
                <w:szCs w:val="22"/>
                <w:lang w:val="el-GR"/>
              </w:rPr>
              <w:t>βγάζουμε</w:t>
            </w:r>
            <w:r w:rsidR="00DF65B7" w:rsidRPr="009C692C">
              <w:rPr>
                <w:rFonts w:asciiTheme="minorHAnsi" w:hAnsiTheme="minorHAnsi" w:cstheme="minorHAnsi"/>
                <w:color w:val="000000" w:themeColor="text1"/>
                <w:sz w:val="22"/>
                <w:szCs w:val="22"/>
                <w:lang w:val="el-GR"/>
              </w:rPr>
              <w:t>, πώ</w:t>
            </w:r>
            <w:r w:rsidRPr="009C692C">
              <w:rPr>
                <w:rFonts w:asciiTheme="minorHAnsi" w:hAnsiTheme="minorHAnsi" w:cstheme="minorHAnsi"/>
                <w:color w:val="000000" w:themeColor="text1"/>
                <w:sz w:val="22"/>
                <w:szCs w:val="22"/>
                <w:lang w:val="el-GR"/>
              </w:rPr>
              <w:t xml:space="preserve">ς το </w:t>
            </w:r>
            <w:r w:rsidR="00D867FB" w:rsidRPr="009C692C">
              <w:rPr>
                <w:rFonts w:asciiTheme="minorHAnsi" w:hAnsiTheme="minorHAnsi" w:cstheme="minorHAnsi"/>
                <w:color w:val="000000" w:themeColor="text1"/>
                <w:sz w:val="22"/>
                <w:szCs w:val="22"/>
                <w:lang w:val="el-GR"/>
              </w:rPr>
              <w:t>ερμηνεύουμε</w:t>
            </w:r>
            <w:r w:rsidRPr="009C692C">
              <w:rPr>
                <w:rFonts w:asciiTheme="minorHAnsi" w:hAnsiTheme="minorHAnsi" w:cstheme="minorHAnsi"/>
                <w:color w:val="000000" w:themeColor="text1"/>
                <w:sz w:val="22"/>
                <w:szCs w:val="22"/>
                <w:lang w:val="el-GR"/>
              </w:rPr>
              <w:t xml:space="preserve">. </w:t>
            </w:r>
            <w:r w:rsidR="00DF65B7" w:rsidRPr="009C692C">
              <w:rPr>
                <w:rFonts w:asciiTheme="minorHAnsi" w:hAnsiTheme="minorHAnsi" w:cstheme="minorHAnsi"/>
                <w:color w:val="000000" w:themeColor="text1"/>
                <w:sz w:val="22"/>
                <w:szCs w:val="22"/>
                <w:lang w:val="el-GR"/>
              </w:rPr>
              <w:t>Βασικές αρχές και π</w:t>
            </w:r>
            <w:r w:rsidR="00D867FB" w:rsidRPr="009C692C">
              <w:rPr>
                <w:rFonts w:asciiTheme="minorHAnsi" w:hAnsiTheme="minorHAnsi" w:cstheme="minorHAnsi"/>
                <w:color w:val="000000" w:themeColor="text1"/>
                <w:sz w:val="22"/>
                <w:szCs w:val="22"/>
                <w:lang w:val="el-GR"/>
              </w:rPr>
              <w:t>αραδείγματα</w:t>
            </w:r>
            <w:r w:rsidRPr="009C692C">
              <w:rPr>
                <w:rFonts w:asciiTheme="minorHAnsi" w:hAnsiTheme="minorHAnsi" w:cstheme="minorHAnsi"/>
                <w:color w:val="000000" w:themeColor="text1"/>
                <w:sz w:val="22"/>
                <w:szCs w:val="22"/>
                <w:lang w:val="el-GR"/>
              </w:rPr>
              <w:t>.</w:t>
            </w:r>
          </w:p>
          <w:p w14:paraId="229EBE8B" w14:textId="580DBEF5" w:rsidR="00D867FB" w:rsidRPr="009C692C" w:rsidRDefault="00EC5283" w:rsidP="00FE570E">
            <w:pPr>
              <w:pStyle w:val="ab"/>
              <w:numPr>
                <w:ilvl w:val="0"/>
                <w:numId w:val="20"/>
              </w:numPr>
              <w:snapToGrid w:val="0"/>
              <w:rPr>
                <w:rFonts w:asciiTheme="minorHAnsi" w:hAnsiTheme="minorHAnsi" w:cstheme="minorHAnsi"/>
                <w:color w:val="000000" w:themeColor="text1"/>
                <w:sz w:val="22"/>
                <w:szCs w:val="22"/>
                <w:lang w:val="el-GR"/>
              </w:rPr>
            </w:pPr>
            <w:proofErr w:type="spellStart"/>
            <w:r w:rsidRPr="009C692C">
              <w:rPr>
                <w:rFonts w:asciiTheme="minorHAnsi" w:hAnsiTheme="minorHAnsi" w:cstheme="minorHAnsi"/>
                <w:color w:val="000000" w:themeColor="text1"/>
                <w:sz w:val="22"/>
                <w:szCs w:val="22"/>
                <w:lang w:val="el-GR"/>
              </w:rPr>
              <w:t>Hands</w:t>
            </w:r>
            <w:proofErr w:type="spellEnd"/>
            <w:r w:rsidRPr="009C692C">
              <w:rPr>
                <w:rFonts w:asciiTheme="minorHAnsi" w:hAnsiTheme="minorHAnsi" w:cstheme="minorHAnsi"/>
                <w:color w:val="000000" w:themeColor="text1"/>
                <w:sz w:val="22"/>
                <w:szCs w:val="22"/>
                <w:lang w:val="el-GR"/>
              </w:rPr>
              <w:t xml:space="preserve">-on </w:t>
            </w:r>
            <w:r w:rsidR="00D867FB" w:rsidRPr="009C692C">
              <w:rPr>
                <w:rFonts w:asciiTheme="minorHAnsi" w:hAnsiTheme="minorHAnsi" w:cstheme="minorHAnsi"/>
                <w:color w:val="000000" w:themeColor="text1"/>
                <w:sz w:val="22"/>
                <w:szCs w:val="22"/>
                <w:lang w:val="el-GR"/>
              </w:rPr>
              <w:t>εργαστήριο</w:t>
            </w:r>
            <w:r w:rsidRPr="009C692C">
              <w:rPr>
                <w:rFonts w:asciiTheme="minorHAnsi" w:hAnsiTheme="minorHAnsi" w:cstheme="minorHAnsi"/>
                <w:color w:val="000000" w:themeColor="text1"/>
                <w:sz w:val="22"/>
                <w:szCs w:val="22"/>
                <w:lang w:val="el-GR"/>
              </w:rPr>
              <w:t xml:space="preserve"> στην </w:t>
            </w:r>
            <w:r w:rsidR="003D4834" w:rsidRPr="009C692C">
              <w:rPr>
                <w:rFonts w:asciiTheme="minorHAnsi" w:hAnsiTheme="minorHAnsi" w:cstheme="minorHAnsi"/>
                <w:color w:val="000000" w:themeColor="text1"/>
                <w:sz w:val="22"/>
                <w:szCs w:val="22"/>
                <w:lang w:val="el-GR"/>
              </w:rPr>
              <w:t xml:space="preserve">Καρδιολογική </w:t>
            </w:r>
            <w:r w:rsidR="00D867FB" w:rsidRPr="009C692C">
              <w:rPr>
                <w:rFonts w:asciiTheme="minorHAnsi" w:hAnsiTheme="minorHAnsi" w:cstheme="minorHAnsi"/>
                <w:color w:val="000000" w:themeColor="text1"/>
                <w:sz w:val="22"/>
                <w:szCs w:val="22"/>
                <w:lang w:val="el-GR"/>
              </w:rPr>
              <w:t>κλινική</w:t>
            </w:r>
            <w:r w:rsidRPr="009C692C">
              <w:rPr>
                <w:rFonts w:asciiTheme="minorHAnsi" w:hAnsiTheme="minorHAnsi" w:cstheme="minorHAnsi"/>
                <w:color w:val="000000" w:themeColor="text1"/>
                <w:sz w:val="22"/>
                <w:szCs w:val="22"/>
                <w:lang w:val="el-GR"/>
              </w:rPr>
              <w:t>:</w:t>
            </w:r>
          </w:p>
          <w:p w14:paraId="3F009311" w14:textId="77777777" w:rsidR="00EC5283" w:rsidRPr="009C692C" w:rsidRDefault="00D867FB" w:rsidP="00D867FB">
            <w:pPr>
              <w:pStyle w:val="ab"/>
              <w:numPr>
                <w:ilvl w:val="1"/>
                <w:numId w:val="20"/>
              </w:num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Μέτρηση</w:t>
            </w:r>
            <w:r w:rsidR="00EC5283" w:rsidRPr="009C692C">
              <w:rPr>
                <w:rFonts w:asciiTheme="minorHAnsi" w:hAnsiTheme="minorHAnsi" w:cstheme="minorHAnsi"/>
                <w:color w:val="000000" w:themeColor="text1"/>
                <w:sz w:val="22"/>
                <w:szCs w:val="22"/>
                <w:lang w:val="el-GR"/>
              </w:rPr>
              <w:t xml:space="preserve"> αρτ</w:t>
            </w:r>
            <w:r w:rsidRPr="009C692C">
              <w:rPr>
                <w:rFonts w:asciiTheme="minorHAnsi" w:hAnsiTheme="minorHAnsi" w:cstheme="minorHAnsi"/>
                <w:color w:val="000000" w:themeColor="text1"/>
                <w:sz w:val="22"/>
                <w:szCs w:val="22"/>
                <w:lang w:val="el-GR"/>
              </w:rPr>
              <w:t>ηριακής</w:t>
            </w:r>
            <w:r w:rsidR="00EC5283" w:rsidRPr="009C692C">
              <w:rPr>
                <w:rFonts w:asciiTheme="minorHAnsi" w:hAnsiTheme="minorHAnsi" w:cstheme="minorHAnsi"/>
                <w:color w:val="000000" w:themeColor="text1"/>
                <w:sz w:val="22"/>
                <w:szCs w:val="22"/>
                <w:lang w:val="el-GR"/>
              </w:rPr>
              <w:t xml:space="preserve"> </w:t>
            </w:r>
            <w:r w:rsidRPr="009C692C">
              <w:rPr>
                <w:rFonts w:asciiTheme="minorHAnsi" w:hAnsiTheme="minorHAnsi" w:cstheme="minorHAnsi"/>
                <w:color w:val="000000" w:themeColor="text1"/>
                <w:sz w:val="22"/>
                <w:szCs w:val="22"/>
                <w:lang w:val="el-GR"/>
              </w:rPr>
              <w:t>πίεσης</w:t>
            </w:r>
            <w:r w:rsidR="00EC5283" w:rsidRPr="009C692C">
              <w:rPr>
                <w:rFonts w:asciiTheme="minorHAnsi" w:hAnsiTheme="minorHAnsi" w:cstheme="minorHAnsi"/>
                <w:color w:val="000000" w:themeColor="text1"/>
                <w:sz w:val="22"/>
                <w:szCs w:val="22"/>
                <w:lang w:val="el-GR"/>
              </w:rPr>
              <w:t xml:space="preserve"> και </w:t>
            </w:r>
            <w:r w:rsidRPr="009C692C">
              <w:rPr>
                <w:rFonts w:asciiTheme="minorHAnsi" w:hAnsiTheme="minorHAnsi" w:cstheme="minorHAnsi"/>
                <w:color w:val="000000" w:themeColor="text1"/>
                <w:sz w:val="22"/>
                <w:szCs w:val="22"/>
                <w:lang w:val="el-GR"/>
              </w:rPr>
              <w:t>σακχάρου</w:t>
            </w:r>
            <w:r w:rsidR="00EC5283" w:rsidRPr="009C692C">
              <w:rPr>
                <w:rFonts w:asciiTheme="minorHAnsi" w:hAnsiTheme="minorHAnsi" w:cstheme="minorHAnsi"/>
                <w:color w:val="000000" w:themeColor="text1"/>
                <w:sz w:val="22"/>
                <w:szCs w:val="22"/>
                <w:lang w:val="el-GR"/>
              </w:rPr>
              <w:t xml:space="preserve">. </w:t>
            </w:r>
          </w:p>
          <w:p w14:paraId="1416D256" w14:textId="77777777" w:rsidR="00EC5283" w:rsidRPr="009C692C" w:rsidRDefault="00EC5283" w:rsidP="00D867FB">
            <w:pPr>
              <w:pStyle w:val="ab"/>
              <w:numPr>
                <w:ilvl w:val="1"/>
                <w:numId w:val="20"/>
              </w:num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 xml:space="preserve">Πως </w:t>
            </w:r>
            <w:r w:rsidR="00D867FB" w:rsidRPr="009C692C">
              <w:rPr>
                <w:rFonts w:asciiTheme="minorHAnsi" w:hAnsiTheme="minorHAnsi" w:cstheme="minorHAnsi"/>
                <w:color w:val="000000" w:themeColor="text1"/>
                <w:sz w:val="22"/>
                <w:szCs w:val="22"/>
                <w:lang w:val="el-GR"/>
              </w:rPr>
              <w:t>κάνουμε</w:t>
            </w:r>
            <w:r w:rsidRPr="009C692C">
              <w:rPr>
                <w:rFonts w:asciiTheme="minorHAnsi" w:hAnsiTheme="minorHAnsi" w:cstheme="minorHAnsi"/>
                <w:color w:val="000000" w:themeColor="text1"/>
                <w:sz w:val="22"/>
                <w:szCs w:val="22"/>
                <w:lang w:val="el-GR"/>
              </w:rPr>
              <w:t xml:space="preserve"> </w:t>
            </w:r>
            <w:r w:rsidR="00D867FB" w:rsidRPr="009C692C">
              <w:rPr>
                <w:rFonts w:asciiTheme="minorHAnsi" w:hAnsiTheme="minorHAnsi" w:cstheme="minorHAnsi"/>
                <w:color w:val="000000" w:themeColor="text1"/>
                <w:sz w:val="22"/>
                <w:szCs w:val="22"/>
                <w:lang w:val="el-GR"/>
              </w:rPr>
              <w:t>δοκιμασία</w:t>
            </w:r>
            <w:r w:rsidRPr="009C692C">
              <w:rPr>
                <w:rFonts w:asciiTheme="minorHAnsi" w:hAnsiTheme="minorHAnsi" w:cstheme="minorHAnsi"/>
                <w:color w:val="000000" w:themeColor="text1"/>
                <w:sz w:val="22"/>
                <w:szCs w:val="22"/>
                <w:lang w:val="el-GR"/>
              </w:rPr>
              <w:t xml:space="preserve"> </w:t>
            </w:r>
            <w:r w:rsidR="00D867FB" w:rsidRPr="009C692C">
              <w:rPr>
                <w:rFonts w:asciiTheme="minorHAnsi" w:hAnsiTheme="minorHAnsi" w:cstheme="minorHAnsi"/>
                <w:color w:val="000000" w:themeColor="text1"/>
                <w:sz w:val="22"/>
                <w:szCs w:val="22"/>
                <w:lang w:val="el-GR"/>
              </w:rPr>
              <w:t>κόπωσης</w:t>
            </w:r>
            <w:r w:rsidRPr="009C692C">
              <w:rPr>
                <w:rFonts w:asciiTheme="minorHAnsi" w:hAnsiTheme="minorHAnsi" w:cstheme="minorHAnsi"/>
                <w:color w:val="000000" w:themeColor="text1"/>
                <w:sz w:val="22"/>
                <w:szCs w:val="22"/>
                <w:lang w:val="el-GR"/>
              </w:rPr>
              <w:t xml:space="preserve">, </w:t>
            </w:r>
            <w:r w:rsidR="00D867FB" w:rsidRPr="009C692C">
              <w:rPr>
                <w:rFonts w:asciiTheme="minorHAnsi" w:hAnsiTheme="minorHAnsi" w:cstheme="minorHAnsi"/>
                <w:color w:val="000000" w:themeColor="text1"/>
                <w:sz w:val="22"/>
                <w:szCs w:val="22"/>
                <w:lang w:val="el-GR"/>
              </w:rPr>
              <w:t>υπέρηχο</w:t>
            </w:r>
            <w:r w:rsidRPr="009C692C">
              <w:rPr>
                <w:rFonts w:asciiTheme="minorHAnsi" w:hAnsiTheme="minorHAnsi" w:cstheme="minorHAnsi"/>
                <w:color w:val="000000" w:themeColor="text1"/>
                <w:sz w:val="22"/>
                <w:szCs w:val="22"/>
                <w:lang w:val="el-GR"/>
              </w:rPr>
              <w:t xml:space="preserve"> </w:t>
            </w:r>
            <w:r w:rsidR="00D867FB" w:rsidRPr="009C692C">
              <w:rPr>
                <w:rFonts w:asciiTheme="minorHAnsi" w:hAnsiTheme="minorHAnsi" w:cstheme="minorHAnsi"/>
                <w:color w:val="000000" w:themeColor="text1"/>
                <w:sz w:val="22"/>
                <w:szCs w:val="22"/>
                <w:lang w:val="el-GR"/>
              </w:rPr>
              <w:t>καρδιάς</w:t>
            </w:r>
            <w:r w:rsidRPr="009C692C">
              <w:rPr>
                <w:rFonts w:asciiTheme="minorHAnsi" w:hAnsiTheme="minorHAnsi" w:cstheme="minorHAnsi"/>
                <w:color w:val="000000" w:themeColor="text1"/>
                <w:sz w:val="22"/>
                <w:szCs w:val="22"/>
                <w:lang w:val="el-GR"/>
              </w:rPr>
              <w:t xml:space="preserve"> και </w:t>
            </w:r>
            <w:r w:rsidR="00D867FB" w:rsidRPr="009C692C">
              <w:rPr>
                <w:rFonts w:asciiTheme="minorHAnsi" w:hAnsiTheme="minorHAnsi" w:cstheme="minorHAnsi"/>
                <w:color w:val="000000" w:themeColor="text1"/>
                <w:sz w:val="22"/>
                <w:szCs w:val="22"/>
                <w:lang w:val="el-GR"/>
              </w:rPr>
              <w:t>καρωτίδων</w:t>
            </w:r>
            <w:r w:rsidRPr="009C692C">
              <w:rPr>
                <w:rFonts w:asciiTheme="minorHAnsi" w:hAnsiTheme="minorHAnsi" w:cstheme="minorHAnsi"/>
                <w:color w:val="000000" w:themeColor="text1"/>
                <w:sz w:val="22"/>
                <w:szCs w:val="22"/>
                <w:lang w:val="el-GR"/>
              </w:rPr>
              <w:t>.</w:t>
            </w:r>
          </w:p>
          <w:p w14:paraId="4A8FFAF1" w14:textId="77777777" w:rsidR="00EC5283" w:rsidRPr="009C692C" w:rsidRDefault="00EC5283" w:rsidP="00D867FB">
            <w:pPr>
              <w:pStyle w:val="ab"/>
              <w:numPr>
                <w:ilvl w:val="1"/>
                <w:numId w:val="20"/>
              </w:num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 xml:space="preserve">Πως </w:t>
            </w:r>
            <w:r w:rsidR="00D867FB" w:rsidRPr="009C692C">
              <w:rPr>
                <w:rFonts w:asciiTheme="minorHAnsi" w:hAnsiTheme="minorHAnsi" w:cstheme="minorHAnsi"/>
                <w:color w:val="000000" w:themeColor="text1"/>
                <w:sz w:val="22"/>
                <w:szCs w:val="22"/>
                <w:lang w:val="el-GR"/>
              </w:rPr>
              <w:t>κάνουμε</w:t>
            </w:r>
            <w:r w:rsidRPr="009C692C">
              <w:rPr>
                <w:rFonts w:asciiTheme="minorHAnsi" w:hAnsiTheme="minorHAnsi" w:cstheme="minorHAnsi"/>
                <w:color w:val="000000" w:themeColor="text1"/>
                <w:sz w:val="22"/>
                <w:szCs w:val="22"/>
                <w:lang w:val="el-GR"/>
              </w:rPr>
              <w:t xml:space="preserve"> </w:t>
            </w:r>
            <w:r w:rsidR="00D867FB" w:rsidRPr="009C692C">
              <w:rPr>
                <w:rFonts w:asciiTheme="minorHAnsi" w:hAnsiTheme="minorHAnsi" w:cstheme="minorHAnsi"/>
                <w:color w:val="000000" w:themeColor="text1"/>
                <w:sz w:val="22"/>
                <w:szCs w:val="22"/>
                <w:lang w:val="el-GR"/>
              </w:rPr>
              <w:t>εκτίμηση</w:t>
            </w:r>
            <w:r w:rsidRPr="009C692C">
              <w:rPr>
                <w:rFonts w:asciiTheme="minorHAnsi" w:hAnsiTheme="minorHAnsi" w:cstheme="minorHAnsi"/>
                <w:color w:val="000000" w:themeColor="text1"/>
                <w:sz w:val="22"/>
                <w:szCs w:val="22"/>
                <w:lang w:val="el-GR"/>
              </w:rPr>
              <w:t xml:space="preserve"> </w:t>
            </w:r>
            <w:proofErr w:type="spellStart"/>
            <w:r w:rsidR="00D867FB" w:rsidRPr="009C692C">
              <w:rPr>
                <w:rFonts w:asciiTheme="minorHAnsi" w:hAnsiTheme="minorHAnsi" w:cstheme="minorHAnsi"/>
                <w:color w:val="000000" w:themeColor="text1"/>
                <w:sz w:val="22"/>
                <w:szCs w:val="22"/>
                <w:lang w:val="el-GR"/>
              </w:rPr>
              <w:t>σφυροβραχιόνιου</w:t>
            </w:r>
            <w:proofErr w:type="spellEnd"/>
            <w:r w:rsidR="00D867FB" w:rsidRPr="009C692C">
              <w:rPr>
                <w:rFonts w:asciiTheme="minorHAnsi" w:hAnsiTheme="minorHAnsi" w:cstheme="minorHAnsi"/>
                <w:color w:val="000000" w:themeColor="text1"/>
                <w:sz w:val="22"/>
                <w:szCs w:val="22"/>
                <w:lang w:val="el-GR"/>
              </w:rPr>
              <w:t xml:space="preserve"> δείκτη (</w:t>
            </w:r>
            <w:r w:rsidR="00D867FB" w:rsidRPr="009C692C">
              <w:rPr>
                <w:rFonts w:asciiTheme="minorHAnsi" w:hAnsiTheme="minorHAnsi" w:cstheme="minorHAnsi"/>
                <w:color w:val="000000" w:themeColor="text1"/>
                <w:sz w:val="22"/>
                <w:szCs w:val="22"/>
              </w:rPr>
              <w:t>ABI</w:t>
            </w:r>
            <w:r w:rsidR="00D867FB" w:rsidRPr="009C692C">
              <w:rPr>
                <w:rFonts w:asciiTheme="minorHAnsi" w:hAnsiTheme="minorHAnsi" w:cstheme="minorHAnsi"/>
                <w:color w:val="000000" w:themeColor="text1"/>
                <w:sz w:val="22"/>
                <w:szCs w:val="22"/>
                <w:lang w:val="el-GR"/>
              </w:rPr>
              <w:t xml:space="preserve"> – </w:t>
            </w:r>
            <w:r w:rsidR="00D867FB" w:rsidRPr="009C692C">
              <w:rPr>
                <w:rFonts w:asciiTheme="minorHAnsi" w:hAnsiTheme="minorHAnsi" w:cstheme="minorHAnsi"/>
                <w:color w:val="000000" w:themeColor="text1"/>
                <w:sz w:val="22"/>
                <w:szCs w:val="22"/>
              </w:rPr>
              <w:t>ankle</w:t>
            </w:r>
            <w:r w:rsidR="00D867FB" w:rsidRPr="009C692C">
              <w:rPr>
                <w:rFonts w:asciiTheme="minorHAnsi" w:hAnsiTheme="minorHAnsi" w:cstheme="minorHAnsi"/>
                <w:color w:val="000000" w:themeColor="text1"/>
                <w:sz w:val="22"/>
                <w:szCs w:val="22"/>
                <w:lang w:val="el-GR"/>
              </w:rPr>
              <w:t xml:space="preserve"> </w:t>
            </w:r>
            <w:r w:rsidR="00D867FB" w:rsidRPr="009C692C">
              <w:rPr>
                <w:rFonts w:asciiTheme="minorHAnsi" w:hAnsiTheme="minorHAnsi" w:cstheme="minorHAnsi"/>
                <w:color w:val="000000" w:themeColor="text1"/>
                <w:sz w:val="22"/>
                <w:szCs w:val="22"/>
              </w:rPr>
              <w:t>brachial</w:t>
            </w:r>
            <w:r w:rsidR="00D867FB" w:rsidRPr="009C692C">
              <w:rPr>
                <w:rFonts w:asciiTheme="minorHAnsi" w:hAnsiTheme="minorHAnsi" w:cstheme="minorHAnsi"/>
                <w:color w:val="000000" w:themeColor="text1"/>
                <w:sz w:val="22"/>
                <w:szCs w:val="22"/>
                <w:lang w:val="el-GR"/>
              </w:rPr>
              <w:t xml:space="preserve"> </w:t>
            </w:r>
            <w:r w:rsidR="00D867FB" w:rsidRPr="009C692C">
              <w:rPr>
                <w:rFonts w:asciiTheme="minorHAnsi" w:hAnsiTheme="minorHAnsi" w:cstheme="minorHAnsi"/>
                <w:color w:val="000000" w:themeColor="text1"/>
                <w:sz w:val="22"/>
                <w:szCs w:val="22"/>
              </w:rPr>
              <w:t>index</w:t>
            </w:r>
            <w:r w:rsidR="00D867FB" w:rsidRPr="009C692C">
              <w:rPr>
                <w:rFonts w:asciiTheme="minorHAnsi" w:hAnsiTheme="minorHAnsi" w:cstheme="minorHAnsi"/>
                <w:color w:val="000000" w:themeColor="text1"/>
                <w:sz w:val="22"/>
                <w:szCs w:val="22"/>
                <w:lang w:val="el-GR"/>
              </w:rPr>
              <w:t>) και</w:t>
            </w:r>
            <w:r w:rsidRPr="009C692C">
              <w:rPr>
                <w:rFonts w:asciiTheme="minorHAnsi" w:hAnsiTheme="minorHAnsi" w:cstheme="minorHAnsi"/>
                <w:color w:val="000000" w:themeColor="text1"/>
                <w:sz w:val="22"/>
                <w:szCs w:val="22"/>
                <w:lang w:val="el-GR"/>
              </w:rPr>
              <w:t xml:space="preserve"> </w:t>
            </w:r>
            <w:r w:rsidR="00D867FB" w:rsidRPr="009C692C">
              <w:rPr>
                <w:rFonts w:asciiTheme="minorHAnsi" w:hAnsiTheme="minorHAnsi" w:cstheme="minorHAnsi"/>
                <w:color w:val="000000" w:themeColor="text1"/>
                <w:sz w:val="22"/>
                <w:szCs w:val="22"/>
                <w:lang w:val="el-GR"/>
              </w:rPr>
              <w:t>αρτηριακής</w:t>
            </w:r>
            <w:r w:rsidRPr="009C692C">
              <w:rPr>
                <w:rFonts w:asciiTheme="minorHAnsi" w:hAnsiTheme="minorHAnsi" w:cstheme="minorHAnsi"/>
                <w:color w:val="000000" w:themeColor="text1"/>
                <w:sz w:val="22"/>
                <w:szCs w:val="22"/>
                <w:lang w:val="el-GR"/>
              </w:rPr>
              <w:t xml:space="preserve"> </w:t>
            </w:r>
            <w:r w:rsidR="00D867FB" w:rsidRPr="009C692C">
              <w:rPr>
                <w:rFonts w:asciiTheme="minorHAnsi" w:hAnsiTheme="minorHAnsi" w:cstheme="minorHAnsi"/>
                <w:color w:val="000000" w:themeColor="text1"/>
                <w:sz w:val="22"/>
                <w:szCs w:val="22"/>
                <w:lang w:val="el-GR"/>
              </w:rPr>
              <w:t>σκληρίας</w:t>
            </w:r>
            <w:r w:rsidRPr="009C692C">
              <w:rPr>
                <w:rFonts w:asciiTheme="minorHAnsi" w:hAnsiTheme="minorHAnsi" w:cstheme="minorHAnsi"/>
                <w:color w:val="000000" w:themeColor="text1"/>
                <w:sz w:val="22"/>
                <w:szCs w:val="22"/>
                <w:lang w:val="el-GR"/>
              </w:rPr>
              <w:t>.</w:t>
            </w:r>
          </w:p>
          <w:p w14:paraId="109AD741" w14:textId="382CCC98" w:rsidR="00EC5283" w:rsidRPr="009C692C" w:rsidRDefault="00D867FB" w:rsidP="00D867FB">
            <w:pPr>
              <w:pStyle w:val="ab"/>
              <w:numPr>
                <w:ilvl w:val="0"/>
                <w:numId w:val="20"/>
              </w:num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Αρτηριακή</w:t>
            </w:r>
            <w:r w:rsidR="00EC5283" w:rsidRPr="009C692C">
              <w:rPr>
                <w:rFonts w:asciiTheme="minorHAnsi" w:hAnsiTheme="minorHAnsi" w:cstheme="minorHAnsi"/>
                <w:color w:val="000000" w:themeColor="text1"/>
                <w:sz w:val="22"/>
                <w:szCs w:val="22"/>
                <w:lang w:val="el-GR"/>
              </w:rPr>
              <w:t xml:space="preserve"> </w:t>
            </w:r>
            <w:r w:rsidRPr="009C692C">
              <w:rPr>
                <w:rFonts w:asciiTheme="minorHAnsi" w:hAnsiTheme="minorHAnsi" w:cstheme="minorHAnsi"/>
                <w:color w:val="000000" w:themeColor="text1"/>
                <w:sz w:val="22"/>
                <w:szCs w:val="22"/>
                <w:lang w:val="el-GR"/>
              </w:rPr>
              <w:t>υπέρταση</w:t>
            </w:r>
            <w:r w:rsidR="00EC5283" w:rsidRPr="009C692C">
              <w:rPr>
                <w:rFonts w:asciiTheme="minorHAnsi" w:hAnsiTheme="minorHAnsi" w:cstheme="minorHAnsi"/>
                <w:color w:val="000000" w:themeColor="text1"/>
                <w:sz w:val="22"/>
                <w:szCs w:val="22"/>
                <w:lang w:val="el-GR"/>
              </w:rPr>
              <w:t xml:space="preserve"> και </w:t>
            </w:r>
            <w:r w:rsidRPr="009C692C">
              <w:rPr>
                <w:rFonts w:asciiTheme="minorHAnsi" w:hAnsiTheme="minorHAnsi" w:cstheme="minorHAnsi"/>
                <w:color w:val="000000" w:themeColor="text1"/>
                <w:sz w:val="22"/>
                <w:szCs w:val="22"/>
                <w:lang w:val="el-GR"/>
              </w:rPr>
              <w:t>χρόνια</w:t>
            </w:r>
            <w:r w:rsidR="00EC5283" w:rsidRPr="009C692C">
              <w:rPr>
                <w:rFonts w:asciiTheme="minorHAnsi" w:hAnsiTheme="minorHAnsi" w:cstheme="minorHAnsi"/>
                <w:color w:val="000000" w:themeColor="text1"/>
                <w:sz w:val="22"/>
                <w:szCs w:val="22"/>
                <w:lang w:val="el-GR"/>
              </w:rPr>
              <w:t xml:space="preserve"> </w:t>
            </w:r>
            <w:r w:rsidRPr="009C692C">
              <w:rPr>
                <w:rFonts w:asciiTheme="minorHAnsi" w:hAnsiTheme="minorHAnsi" w:cstheme="minorHAnsi"/>
                <w:color w:val="000000" w:themeColor="text1"/>
                <w:sz w:val="22"/>
                <w:szCs w:val="22"/>
                <w:lang w:val="el-GR"/>
              </w:rPr>
              <w:t>νεφρική</w:t>
            </w:r>
            <w:r w:rsidR="00EC5283" w:rsidRPr="009C692C">
              <w:rPr>
                <w:rFonts w:asciiTheme="minorHAnsi" w:hAnsiTheme="minorHAnsi" w:cstheme="minorHAnsi"/>
                <w:color w:val="000000" w:themeColor="text1"/>
                <w:sz w:val="22"/>
                <w:szCs w:val="22"/>
                <w:lang w:val="el-GR"/>
              </w:rPr>
              <w:t xml:space="preserve"> </w:t>
            </w:r>
            <w:r w:rsidRPr="009C692C">
              <w:rPr>
                <w:rFonts w:asciiTheme="minorHAnsi" w:hAnsiTheme="minorHAnsi" w:cstheme="minorHAnsi"/>
                <w:color w:val="000000" w:themeColor="text1"/>
                <w:sz w:val="22"/>
                <w:szCs w:val="22"/>
                <w:lang w:val="el-GR"/>
              </w:rPr>
              <w:t>νόσος</w:t>
            </w:r>
            <w:r w:rsidR="00EC5283" w:rsidRPr="009C692C">
              <w:rPr>
                <w:rFonts w:asciiTheme="minorHAnsi" w:hAnsiTheme="minorHAnsi" w:cstheme="minorHAnsi"/>
                <w:color w:val="000000" w:themeColor="text1"/>
                <w:sz w:val="22"/>
                <w:szCs w:val="22"/>
                <w:lang w:val="el-GR"/>
              </w:rPr>
              <w:t xml:space="preserve">. </w:t>
            </w:r>
            <w:r w:rsidR="00EF43B8" w:rsidRPr="009C692C">
              <w:rPr>
                <w:rFonts w:asciiTheme="minorHAnsi" w:hAnsiTheme="minorHAnsi" w:cstheme="minorHAnsi"/>
                <w:color w:val="000000" w:themeColor="text1"/>
                <w:sz w:val="22"/>
                <w:szCs w:val="22"/>
                <w:lang w:val="el-GR"/>
              </w:rPr>
              <w:t>Ορισμοί, παθοφυσιολογία, αντιμετώπιση.</w:t>
            </w:r>
            <w:r w:rsidR="003D4834" w:rsidRPr="009C692C">
              <w:rPr>
                <w:rFonts w:asciiTheme="minorHAnsi" w:hAnsiTheme="minorHAnsi" w:cstheme="minorHAnsi"/>
                <w:color w:val="000000" w:themeColor="text1"/>
                <w:sz w:val="22"/>
                <w:szCs w:val="22"/>
                <w:lang w:val="el-GR"/>
              </w:rPr>
              <w:t xml:space="preserve"> Πώς συνεισφέρουν στον καρδιαγγειακό κίνδυνο. </w:t>
            </w:r>
            <w:r w:rsidRPr="009C692C">
              <w:rPr>
                <w:rFonts w:asciiTheme="minorHAnsi" w:hAnsiTheme="minorHAnsi" w:cstheme="minorHAnsi"/>
                <w:color w:val="000000" w:themeColor="text1"/>
                <w:sz w:val="22"/>
                <w:szCs w:val="22"/>
                <w:lang w:val="el-GR"/>
              </w:rPr>
              <w:t>Κλινικά</w:t>
            </w:r>
            <w:r w:rsidR="00EC5283" w:rsidRPr="009C692C">
              <w:rPr>
                <w:rFonts w:asciiTheme="minorHAnsi" w:hAnsiTheme="minorHAnsi" w:cstheme="minorHAnsi"/>
                <w:color w:val="000000" w:themeColor="text1"/>
                <w:sz w:val="22"/>
                <w:szCs w:val="22"/>
                <w:lang w:val="el-GR"/>
              </w:rPr>
              <w:t xml:space="preserve"> </w:t>
            </w:r>
            <w:r w:rsidRPr="009C692C">
              <w:rPr>
                <w:rFonts w:asciiTheme="minorHAnsi" w:hAnsiTheme="minorHAnsi" w:cstheme="minorHAnsi"/>
                <w:color w:val="000000" w:themeColor="text1"/>
                <w:sz w:val="22"/>
                <w:szCs w:val="22"/>
                <w:lang w:val="el-GR"/>
              </w:rPr>
              <w:t>παραδείγματα</w:t>
            </w:r>
            <w:r w:rsidR="00EC5283" w:rsidRPr="009C692C">
              <w:rPr>
                <w:rFonts w:asciiTheme="minorHAnsi" w:hAnsiTheme="minorHAnsi" w:cstheme="minorHAnsi"/>
                <w:color w:val="000000" w:themeColor="text1"/>
                <w:sz w:val="22"/>
                <w:szCs w:val="22"/>
                <w:lang w:val="el-GR"/>
              </w:rPr>
              <w:t xml:space="preserve">. </w:t>
            </w:r>
          </w:p>
          <w:p w14:paraId="1F409B14" w14:textId="77777777" w:rsidR="00EF43B8" w:rsidRPr="009C692C" w:rsidRDefault="00D867FB" w:rsidP="00EF43B8">
            <w:pPr>
              <w:pStyle w:val="ab"/>
              <w:numPr>
                <w:ilvl w:val="0"/>
                <w:numId w:val="20"/>
              </w:numPr>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Σακχαρώδης</w:t>
            </w:r>
            <w:r w:rsidR="00EC5283" w:rsidRPr="009C692C">
              <w:rPr>
                <w:rFonts w:asciiTheme="minorHAnsi" w:hAnsiTheme="minorHAnsi" w:cstheme="minorHAnsi"/>
                <w:color w:val="000000" w:themeColor="text1"/>
                <w:sz w:val="22"/>
                <w:szCs w:val="22"/>
                <w:lang w:val="el-GR"/>
              </w:rPr>
              <w:t xml:space="preserve"> </w:t>
            </w:r>
            <w:r w:rsidRPr="009C692C">
              <w:rPr>
                <w:rFonts w:asciiTheme="minorHAnsi" w:hAnsiTheme="minorHAnsi" w:cstheme="minorHAnsi"/>
                <w:color w:val="000000" w:themeColor="text1"/>
                <w:sz w:val="22"/>
                <w:szCs w:val="22"/>
                <w:lang w:val="el-GR"/>
              </w:rPr>
              <w:t xml:space="preserve">διαβήτης </w:t>
            </w:r>
            <w:r w:rsidR="00EC5283" w:rsidRPr="009C692C">
              <w:rPr>
                <w:rFonts w:asciiTheme="minorHAnsi" w:hAnsiTheme="minorHAnsi" w:cstheme="minorHAnsi"/>
                <w:color w:val="000000" w:themeColor="text1"/>
                <w:sz w:val="22"/>
                <w:szCs w:val="22"/>
                <w:lang w:val="el-GR"/>
              </w:rPr>
              <w:t xml:space="preserve">και </w:t>
            </w:r>
            <w:r w:rsidR="00EF43B8" w:rsidRPr="009C692C">
              <w:rPr>
                <w:rFonts w:asciiTheme="minorHAnsi" w:hAnsiTheme="minorHAnsi" w:cstheme="minorHAnsi"/>
                <w:color w:val="000000" w:themeColor="text1"/>
                <w:sz w:val="22"/>
                <w:szCs w:val="22"/>
                <w:lang w:val="el-GR"/>
              </w:rPr>
              <w:t xml:space="preserve">οι </w:t>
            </w:r>
            <w:r w:rsidRPr="009C692C">
              <w:rPr>
                <w:rFonts w:asciiTheme="minorHAnsi" w:hAnsiTheme="minorHAnsi" w:cstheme="minorHAnsi"/>
                <w:color w:val="000000" w:themeColor="text1"/>
                <w:sz w:val="22"/>
                <w:szCs w:val="22"/>
                <w:lang w:val="el-GR"/>
              </w:rPr>
              <w:t>επιδράσεις</w:t>
            </w:r>
            <w:r w:rsidR="00EF43B8" w:rsidRPr="009C692C">
              <w:rPr>
                <w:rFonts w:asciiTheme="minorHAnsi" w:hAnsiTheme="minorHAnsi" w:cstheme="minorHAnsi"/>
                <w:color w:val="000000" w:themeColor="text1"/>
                <w:sz w:val="22"/>
                <w:szCs w:val="22"/>
                <w:lang w:val="el-GR"/>
              </w:rPr>
              <w:t xml:space="preserve"> του σ</w:t>
            </w:r>
            <w:r w:rsidR="00EC5283" w:rsidRPr="009C692C">
              <w:rPr>
                <w:rFonts w:asciiTheme="minorHAnsi" w:hAnsiTheme="minorHAnsi" w:cstheme="minorHAnsi"/>
                <w:color w:val="000000" w:themeColor="text1"/>
                <w:sz w:val="22"/>
                <w:szCs w:val="22"/>
                <w:lang w:val="el-GR"/>
              </w:rPr>
              <w:t xml:space="preserve">το </w:t>
            </w:r>
            <w:r w:rsidRPr="009C692C">
              <w:rPr>
                <w:rFonts w:asciiTheme="minorHAnsi" w:hAnsiTheme="minorHAnsi" w:cstheme="minorHAnsi"/>
                <w:color w:val="000000" w:themeColor="text1"/>
                <w:sz w:val="22"/>
                <w:szCs w:val="22"/>
                <w:lang w:val="el-GR"/>
              </w:rPr>
              <w:t>καρδιαγγειακό</w:t>
            </w:r>
            <w:r w:rsidR="00EC5283" w:rsidRPr="009C692C">
              <w:rPr>
                <w:rFonts w:asciiTheme="minorHAnsi" w:hAnsiTheme="minorHAnsi" w:cstheme="minorHAnsi"/>
                <w:color w:val="000000" w:themeColor="text1"/>
                <w:sz w:val="22"/>
                <w:szCs w:val="22"/>
                <w:lang w:val="el-GR"/>
              </w:rPr>
              <w:t xml:space="preserve"> </w:t>
            </w:r>
            <w:r w:rsidRPr="009C692C">
              <w:rPr>
                <w:rFonts w:asciiTheme="minorHAnsi" w:hAnsiTheme="minorHAnsi" w:cstheme="minorHAnsi"/>
                <w:color w:val="000000" w:themeColor="text1"/>
                <w:sz w:val="22"/>
                <w:szCs w:val="22"/>
                <w:lang w:val="el-GR"/>
              </w:rPr>
              <w:t>σύστημα</w:t>
            </w:r>
            <w:r w:rsidR="00EC5283" w:rsidRPr="009C692C">
              <w:rPr>
                <w:rFonts w:asciiTheme="minorHAnsi" w:hAnsiTheme="minorHAnsi" w:cstheme="minorHAnsi"/>
                <w:color w:val="000000" w:themeColor="text1"/>
                <w:sz w:val="22"/>
                <w:szCs w:val="22"/>
                <w:lang w:val="el-GR"/>
              </w:rPr>
              <w:t xml:space="preserve">. </w:t>
            </w:r>
            <w:r w:rsidR="00EF43B8" w:rsidRPr="009C692C">
              <w:rPr>
                <w:rFonts w:asciiTheme="minorHAnsi" w:hAnsiTheme="minorHAnsi" w:cstheme="minorHAnsi"/>
                <w:color w:val="000000" w:themeColor="text1"/>
                <w:sz w:val="22"/>
                <w:szCs w:val="22"/>
                <w:lang w:val="el-GR"/>
              </w:rPr>
              <w:t xml:space="preserve">Παθοφυσιολογία και κλινικές εκδηλώσεις. </w:t>
            </w:r>
            <w:r w:rsidRPr="009C692C">
              <w:rPr>
                <w:rFonts w:asciiTheme="minorHAnsi" w:hAnsiTheme="minorHAnsi" w:cstheme="minorHAnsi"/>
                <w:color w:val="000000" w:themeColor="text1"/>
                <w:sz w:val="22"/>
                <w:szCs w:val="22"/>
                <w:lang w:val="el-GR"/>
              </w:rPr>
              <w:t>Αντιδιαβητικά</w:t>
            </w:r>
            <w:r w:rsidR="00EC5283" w:rsidRPr="009C692C">
              <w:rPr>
                <w:rFonts w:asciiTheme="minorHAnsi" w:hAnsiTheme="minorHAnsi" w:cstheme="minorHAnsi"/>
                <w:color w:val="000000" w:themeColor="text1"/>
                <w:sz w:val="22"/>
                <w:szCs w:val="22"/>
                <w:lang w:val="el-GR"/>
              </w:rPr>
              <w:t xml:space="preserve"> </w:t>
            </w:r>
            <w:r w:rsidRPr="009C692C">
              <w:rPr>
                <w:rFonts w:asciiTheme="minorHAnsi" w:hAnsiTheme="minorHAnsi" w:cstheme="minorHAnsi"/>
                <w:color w:val="000000" w:themeColor="text1"/>
                <w:sz w:val="22"/>
                <w:szCs w:val="22"/>
                <w:lang w:val="el-GR"/>
              </w:rPr>
              <w:t>φάρμακα</w:t>
            </w:r>
            <w:r w:rsidR="00EC5283" w:rsidRPr="009C692C">
              <w:rPr>
                <w:rFonts w:asciiTheme="minorHAnsi" w:hAnsiTheme="minorHAnsi" w:cstheme="minorHAnsi"/>
                <w:color w:val="000000" w:themeColor="text1"/>
                <w:sz w:val="22"/>
                <w:szCs w:val="22"/>
                <w:lang w:val="el-GR"/>
              </w:rPr>
              <w:t xml:space="preserve"> </w:t>
            </w:r>
            <w:r w:rsidR="00EF43B8" w:rsidRPr="009C692C">
              <w:rPr>
                <w:rFonts w:asciiTheme="minorHAnsi" w:hAnsiTheme="minorHAnsi" w:cstheme="minorHAnsi"/>
                <w:color w:val="000000" w:themeColor="text1"/>
                <w:sz w:val="22"/>
                <w:szCs w:val="22"/>
                <w:lang w:val="el-GR"/>
              </w:rPr>
              <w:t>(παλιότερα και νεότερα) σε σχέση με τις κ</w:t>
            </w:r>
            <w:r w:rsidRPr="009C692C">
              <w:rPr>
                <w:rFonts w:asciiTheme="minorHAnsi" w:hAnsiTheme="minorHAnsi" w:cstheme="minorHAnsi"/>
                <w:color w:val="000000" w:themeColor="text1"/>
                <w:sz w:val="22"/>
                <w:szCs w:val="22"/>
                <w:lang w:val="el-GR"/>
              </w:rPr>
              <w:t>αρδιαγγειακές</w:t>
            </w:r>
            <w:r w:rsidR="00EC5283" w:rsidRPr="009C692C">
              <w:rPr>
                <w:rFonts w:asciiTheme="minorHAnsi" w:hAnsiTheme="minorHAnsi" w:cstheme="minorHAnsi"/>
                <w:color w:val="000000" w:themeColor="text1"/>
                <w:sz w:val="22"/>
                <w:szCs w:val="22"/>
                <w:lang w:val="el-GR"/>
              </w:rPr>
              <w:t xml:space="preserve"> </w:t>
            </w:r>
            <w:r w:rsidRPr="009C692C">
              <w:rPr>
                <w:rFonts w:asciiTheme="minorHAnsi" w:hAnsiTheme="minorHAnsi" w:cstheme="minorHAnsi"/>
                <w:color w:val="000000" w:themeColor="text1"/>
                <w:sz w:val="22"/>
                <w:szCs w:val="22"/>
                <w:lang w:val="el-GR"/>
              </w:rPr>
              <w:t>εκβάσεις</w:t>
            </w:r>
            <w:r w:rsidR="00EC5283" w:rsidRPr="009C692C">
              <w:rPr>
                <w:rFonts w:asciiTheme="minorHAnsi" w:hAnsiTheme="minorHAnsi" w:cstheme="minorHAnsi"/>
                <w:color w:val="000000" w:themeColor="text1"/>
                <w:sz w:val="22"/>
                <w:szCs w:val="22"/>
                <w:lang w:val="el-GR"/>
              </w:rPr>
              <w:t>.</w:t>
            </w:r>
            <w:r w:rsidR="00EF43B8" w:rsidRPr="009C692C">
              <w:rPr>
                <w:rFonts w:asciiTheme="minorHAnsi" w:hAnsiTheme="minorHAnsi" w:cstheme="minorHAnsi"/>
                <w:color w:val="000000" w:themeColor="text1"/>
                <w:sz w:val="22"/>
                <w:szCs w:val="22"/>
                <w:lang w:val="el-GR"/>
              </w:rPr>
              <w:t xml:space="preserve"> Σύγχρονες κατευθυντήριες οδηγίες.</w:t>
            </w:r>
          </w:p>
          <w:p w14:paraId="0C8A062A" w14:textId="6B91A16D" w:rsidR="00EC5283" w:rsidRPr="009C692C" w:rsidRDefault="00D867FB" w:rsidP="00D867FB">
            <w:pPr>
              <w:pStyle w:val="ab"/>
              <w:numPr>
                <w:ilvl w:val="0"/>
                <w:numId w:val="20"/>
              </w:numPr>
              <w:snapToGrid w:val="0"/>
              <w:rPr>
                <w:rFonts w:asciiTheme="minorHAnsi" w:hAnsiTheme="minorHAnsi" w:cstheme="minorHAnsi"/>
                <w:color w:val="000000" w:themeColor="text1"/>
                <w:sz w:val="22"/>
                <w:szCs w:val="22"/>
                <w:lang w:val="el-GR"/>
              </w:rPr>
            </w:pPr>
            <w:proofErr w:type="spellStart"/>
            <w:r w:rsidRPr="009C692C">
              <w:rPr>
                <w:rFonts w:asciiTheme="minorHAnsi" w:hAnsiTheme="minorHAnsi" w:cstheme="minorHAnsi"/>
                <w:color w:val="000000" w:themeColor="text1"/>
                <w:sz w:val="22"/>
                <w:szCs w:val="22"/>
                <w:lang w:val="el-GR"/>
              </w:rPr>
              <w:t>Δυσλιπιδαιμία</w:t>
            </w:r>
            <w:proofErr w:type="spellEnd"/>
            <w:r w:rsidRPr="009C692C">
              <w:rPr>
                <w:rFonts w:asciiTheme="minorHAnsi" w:hAnsiTheme="minorHAnsi" w:cstheme="minorHAnsi"/>
                <w:color w:val="000000" w:themeColor="text1"/>
                <w:sz w:val="22"/>
                <w:szCs w:val="22"/>
                <w:lang w:val="el-GR"/>
              </w:rPr>
              <w:t xml:space="preserve"> και </w:t>
            </w:r>
            <w:proofErr w:type="spellStart"/>
            <w:r w:rsidRPr="009C692C">
              <w:rPr>
                <w:rFonts w:asciiTheme="minorHAnsi" w:hAnsiTheme="minorHAnsi" w:cstheme="minorHAnsi"/>
                <w:color w:val="000000" w:themeColor="text1"/>
                <w:sz w:val="22"/>
                <w:szCs w:val="22"/>
                <w:lang w:val="el-GR"/>
              </w:rPr>
              <w:t>υπολιπιδαιμικά</w:t>
            </w:r>
            <w:proofErr w:type="spellEnd"/>
            <w:r w:rsidR="00EC5283" w:rsidRPr="009C692C">
              <w:rPr>
                <w:rFonts w:asciiTheme="minorHAnsi" w:hAnsiTheme="minorHAnsi" w:cstheme="minorHAnsi"/>
                <w:color w:val="000000" w:themeColor="text1"/>
                <w:sz w:val="22"/>
                <w:szCs w:val="22"/>
                <w:lang w:val="el-GR"/>
              </w:rPr>
              <w:t xml:space="preserve"> </w:t>
            </w:r>
            <w:r w:rsidRPr="009C692C">
              <w:rPr>
                <w:rFonts w:asciiTheme="minorHAnsi" w:hAnsiTheme="minorHAnsi" w:cstheme="minorHAnsi"/>
                <w:color w:val="000000" w:themeColor="text1"/>
                <w:sz w:val="22"/>
                <w:szCs w:val="22"/>
                <w:lang w:val="el-GR"/>
              </w:rPr>
              <w:t>φάρμακα</w:t>
            </w:r>
            <w:r w:rsidR="00EF43B8" w:rsidRPr="009C692C">
              <w:rPr>
                <w:rFonts w:asciiTheme="minorHAnsi" w:hAnsiTheme="minorHAnsi" w:cstheme="minorHAnsi"/>
                <w:color w:val="000000" w:themeColor="text1"/>
                <w:sz w:val="22"/>
                <w:szCs w:val="22"/>
                <w:lang w:val="el-GR"/>
              </w:rPr>
              <w:t xml:space="preserve">. Νέοι θεραπευτικοί στόχοι, φάρμακα με έμφαση σε </w:t>
            </w:r>
            <w:proofErr w:type="spellStart"/>
            <w:r w:rsidR="00EF43B8" w:rsidRPr="009C692C">
              <w:rPr>
                <w:rFonts w:asciiTheme="minorHAnsi" w:hAnsiTheme="minorHAnsi" w:cstheme="minorHAnsi"/>
                <w:color w:val="000000" w:themeColor="text1"/>
                <w:sz w:val="22"/>
                <w:szCs w:val="22"/>
                <w:lang w:val="el-GR"/>
              </w:rPr>
              <w:t>στατίνες</w:t>
            </w:r>
            <w:proofErr w:type="spellEnd"/>
            <w:r w:rsidR="00EF43B8" w:rsidRPr="009C692C">
              <w:rPr>
                <w:rFonts w:asciiTheme="minorHAnsi" w:hAnsiTheme="minorHAnsi" w:cstheme="minorHAnsi"/>
                <w:color w:val="000000" w:themeColor="text1"/>
                <w:sz w:val="22"/>
                <w:szCs w:val="22"/>
                <w:lang w:val="el-GR"/>
              </w:rPr>
              <w:t xml:space="preserve"> και </w:t>
            </w:r>
            <w:r w:rsidR="000A6932" w:rsidRPr="009C692C">
              <w:rPr>
                <w:rFonts w:asciiTheme="minorHAnsi" w:hAnsiTheme="minorHAnsi" w:cstheme="minorHAnsi"/>
                <w:color w:val="000000" w:themeColor="text1"/>
                <w:sz w:val="22"/>
                <w:szCs w:val="22"/>
                <w:lang w:val="el-GR"/>
              </w:rPr>
              <w:t xml:space="preserve">τα νεότερα ενέσιμα φάρμακα. </w:t>
            </w:r>
            <w:r w:rsidR="00EF43B8" w:rsidRPr="009C692C">
              <w:rPr>
                <w:rFonts w:asciiTheme="minorHAnsi" w:hAnsiTheme="minorHAnsi" w:cstheme="minorHAnsi"/>
                <w:color w:val="000000" w:themeColor="text1"/>
                <w:sz w:val="22"/>
                <w:szCs w:val="22"/>
                <w:lang w:val="el-GR"/>
              </w:rPr>
              <w:t xml:space="preserve">Νεότερα δεδομένα για το ρόλο της </w:t>
            </w:r>
            <w:r w:rsidR="00EF43B8" w:rsidRPr="009C692C">
              <w:rPr>
                <w:rFonts w:asciiTheme="minorHAnsi" w:hAnsiTheme="minorHAnsi" w:cstheme="minorHAnsi"/>
                <w:color w:val="000000" w:themeColor="text1"/>
                <w:sz w:val="22"/>
                <w:szCs w:val="22"/>
              </w:rPr>
              <w:t>HDL</w:t>
            </w:r>
            <w:r w:rsidR="00EF43B8" w:rsidRPr="009C692C">
              <w:rPr>
                <w:rFonts w:asciiTheme="minorHAnsi" w:hAnsiTheme="minorHAnsi" w:cstheme="minorHAnsi"/>
                <w:color w:val="000000" w:themeColor="text1"/>
                <w:sz w:val="22"/>
                <w:szCs w:val="22"/>
                <w:lang w:val="el-GR"/>
              </w:rPr>
              <w:t xml:space="preserve">. </w:t>
            </w:r>
            <w:r w:rsidRPr="009C692C">
              <w:rPr>
                <w:rFonts w:asciiTheme="minorHAnsi" w:hAnsiTheme="minorHAnsi" w:cstheme="minorHAnsi"/>
                <w:color w:val="000000" w:themeColor="text1"/>
                <w:sz w:val="22"/>
                <w:szCs w:val="22"/>
                <w:lang w:val="el-GR"/>
              </w:rPr>
              <w:t>Σύγχρονες κατευθυντήριες</w:t>
            </w:r>
            <w:r w:rsidR="00EC5283" w:rsidRPr="009C692C">
              <w:rPr>
                <w:rFonts w:asciiTheme="minorHAnsi" w:hAnsiTheme="minorHAnsi" w:cstheme="minorHAnsi"/>
                <w:color w:val="000000" w:themeColor="text1"/>
                <w:sz w:val="22"/>
                <w:szCs w:val="22"/>
                <w:lang w:val="el-GR"/>
              </w:rPr>
              <w:t xml:space="preserve"> </w:t>
            </w:r>
            <w:r w:rsidRPr="009C692C">
              <w:rPr>
                <w:rFonts w:asciiTheme="minorHAnsi" w:hAnsiTheme="minorHAnsi" w:cstheme="minorHAnsi"/>
                <w:color w:val="000000" w:themeColor="text1"/>
                <w:sz w:val="22"/>
                <w:szCs w:val="22"/>
                <w:lang w:val="el-GR"/>
              </w:rPr>
              <w:t>οδηγίες</w:t>
            </w:r>
            <w:r w:rsidR="00EC5283" w:rsidRPr="009C692C">
              <w:rPr>
                <w:rFonts w:asciiTheme="minorHAnsi" w:hAnsiTheme="minorHAnsi" w:cstheme="minorHAnsi"/>
                <w:color w:val="000000" w:themeColor="text1"/>
                <w:sz w:val="22"/>
                <w:szCs w:val="22"/>
                <w:lang w:val="el-GR"/>
              </w:rPr>
              <w:t>.</w:t>
            </w:r>
          </w:p>
          <w:p w14:paraId="261B4011" w14:textId="3D1D4871" w:rsidR="00EC5283" w:rsidRPr="009C692C" w:rsidRDefault="00D867FB" w:rsidP="00D867FB">
            <w:pPr>
              <w:pStyle w:val="ab"/>
              <w:numPr>
                <w:ilvl w:val="0"/>
                <w:numId w:val="20"/>
              </w:num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Κλινικά</w:t>
            </w:r>
            <w:r w:rsidR="00EC5283" w:rsidRPr="009C692C">
              <w:rPr>
                <w:rFonts w:asciiTheme="minorHAnsi" w:hAnsiTheme="minorHAnsi" w:cstheme="minorHAnsi"/>
                <w:color w:val="000000" w:themeColor="text1"/>
                <w:sz w:val="22"/>
                <w:szCs w:val="22"/>
                <w:lang w:val="el-GR"/>
              </w:rPr>
              <w:t xml:space="preserve"> </w:t>
            </w:r>
            <w:r w:rsidRPr="009C692C">
              <w:rPr>
                <w:rFonts w:asciiTheme="minorHAnsi" w:hAnsiTheme="minorHAnsi" w:cstheme="minorHAnsi"/>
                <w:color w:val="000000" w:themeColor="text1"/>
                <w:sz w:val="22"/>
                <w:szCs w:val="22"/>
                <w:lang w:val="el-GR"/>
              </w:rPr>
              <w:t>παραδείγματα</w:t>
            </w:r>
            <w:r w:rsidR="00EC5283" w:rsidRPr="009C692C">
              <w:rPr>
                <w:rFonts w:asciiTheme="minorHAnsi" w:hAnsiTheme="minorHAnsi" w:cstheme="minorHAnsi"/>
                <w:color w:val="000000" w:themeColor="text1"/>
                <w:sz w:val="22"/>
                <w:szCs w:val="22"/>
                <w:lang w:val="el-GR"/>
              </w:rPr>
              <w:t xml:space="preserve"> </w:t>
            </w:r>
            <w:r w:rsidRPr="009C692C">
              <w:rPr>
                <w:rFonts w:asciiTheme="minorHAnsi" w:hAnsiTheme="minorHAnsi" w:cstheme="minorHAnsi"/>
                <w:color w:val="000000" w:themeColor="text1"/>
                <w:sz w:val="22"/>
                <w:szCs w:val="22"/>
                <w:lang w:val="el-GR"/>
              </w:rPr>
              <w:t>πρωτογενούς</w:t>
            </w:r>
            <w:r w:rsidR="00EC5283" w:rsidRPr="009C692C">
              <w:rPr>
                <w:rFonts w:asciiTheme="minorHAnsi" w:hAnsiTheme="minorHAnsi" w:cstheme="minorHAnsi"/>
                <w:color w:val="000000" w:themeColor="text1"/>
                <w:sz w:val="22"/>
                <w:szCs w:val="22"/>
                <w:lang w:val="el-GR"/>
              </w:rPr>
              <w:t xml:space="preserve"> και </w:t>
            </w:r>
            <w:r w:rsidRPr="009C692C">
              <w:rPr>
                <w:rFonts w:asciiTheme="minorHAnsi" w:hAnsiTheme="minorHAnsi" w:cstheme="minorHAnsi"/>
                <w:color w:val="000000" w:themeColor="text1"/>
                <w:sz w:val="22"/>
                <w:szCs w:val="22"/>
                <w:lang w:val="el-GR"/>
              </w:rPr>
              <w:t>δευτερογενούς</w:t>
            </w:r>
            <w:r w:rsidR="00EC5283" w:rsidRPr="009C692C">
              <w:rPr>
                <w:rFonts w:asciiTheme="minorHAnsi" w:hAnsiTheme="minorHAnsi" w:cstheme="minorHAnsi"/>
                <w:color w:val="000000" w:themeColor="text1"/>
                <w:sz w:val="22"/>
                <w:szCs w:val="22"/>
                <w:lang w:val="el-GR"/>
              </w:rPr>
              <w:t xml:space="preserve"> </w:t>
            </w:r>
            <w:r w:rsidRPr="009C692C">
              <w:rPr>
                <w:rFonts w:asciiTheme="minorHAnsi" w:hAnsiTheme="minorHAnsi" w:cstheme="minorHAnsi"/>
                <w:color w:val="000000" w:themeColor="text1"/>
                <w:sz w:val="22"/>
                <w:szCs w:val="22"/>
                <w:lang w:val="el-GR"/>
              </w:rPr>
              <w:t>πρόληψης</w:t>
            </w:r>
            <w:r w:rsidR="00EC5283" w:rsidRPr="009C692C">
              <w:rPr>
                <w:rFonts w:asciiTheme="minorHAnsi" w:hAnsiTheme="minorHAnsi" w:cstheme="minorHAnsi"/>
                <w:color w:val="000000" w:themeColor="text1"/>
                <w:sz w:val="22"/>
                <w:szCs w:val="22"/>
                <w:lang w:val="el-GR"/>
              </w:rPr>
              <w:t xml:space="preserve"> – </w:t>
            </w:r>
            <w:proofErr w:type="spellStart"/>
            <w:r w:rsidR="00EF43B8" w:rsidRPr="009C692C">
              <w:rPr>
                <w:rFonts w:asciiTheme="minorHAnsi" w:hAnsiTheme="minorHAnsi" w:cstheme="minorHAnsi"/>
                <w:color w:val="000000" w:themeColor="text1"/>
                <w:sz w:val="22"/>
                <w:szCs w:val="22"/>
                <w:lang w:val="el-GR"/>
              </w:rPr>
              <w:t>διαδραστική</w:t>
            </w:r>
            <w:proofErr w:type="spellEnd"/>
            <w:r w:rsidR="00EF43B8" w:rsidRPr="009C692C">
              <w:rPr>
                <w:rFonts w:asciiTheme="minorHAnsi" w:hAnsiTheme="minorHAnsi" w:cstheme="minorHAnsi"/>
                <w:color w:val="000000" w:themeColor="text1"/>
                <w:sz w:val="22"/>
                <w:szCs w:val="22"/>
                <w:lang w:val="el-GR"/>
              </w:rPr>
              <w:t xml:space="preserve"> </w:t>
            </w:r>
            <w:r w:rsidRPr="009C692C">
              <w:rPr>
                <w:rFonts w:asciiTheme="minorHAnsi" w:hAnsiTheme="minorHAnsi" w:cstheme="minorHAnsi"/>
                <w:color w:val="000000" w:themeColor="text1"/>
                <w:sz w:val="22"/>
                <w:szCs w:val="22"/>
                <w:lang w:val="el-GR"/>
              </w:rPr>
              <w:t>συζήτηση περιστατικών</w:t>
            </w:r>
            <w:r w:rsidR="000A6932" w:rsidRPr="009C692C">
              <w:rPr>
                <w:rFonts w:asciiTheme="minorHAnsi" w:hAnsiTheme="minorHAnsi" w:cstheme="minorHAnsi"/>
                <w:color w:val="000000" w:themeColor="text1"/>
                <w:sz w:val="22"/>
                <w:szCs w:val="22"/>
                <w:lang w:val="el-GR"/>
              </w:rPr>
              <w:t xml:space="preserve"> σε ομάδες</w:t>
            </w:r>
            <w:r w:rsidR="00EC5283" w:rsidRPr="009C692C">
              <w:rPr>
                <w:rFonts w:asciiTheme="minorHAnsi" w:hAnsiTheme="minorHAnsi" w:cstheme="minorHAnsi"/>
                <w:color w:val="000000" w:themeColor="text1"/>
                <w:sz w:val="22"/>
                <w:szCs w:val="22"/>
                <w:lang w:val="el-GR"/>
              </w:rPr>
              <w:t>.</w:t>
            </w:r>
          </w:p>
          <w:p w14:paraId="7E759899" w14:textId="77777777" w:rsidR="00D867FB" w:rsidRPr="009C692C" w:rsidRDefault="00EF43B8" w:rsidP="00D867FB">
            <w:pPr>
              <w:pStyle w:val="ab"/>
              <w:numPr>
                <w:ilvl w:val="0"/>
                <w:numId w:val="20"/>
              </w:num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Αιφνίδιος</w:t>
            </w:r>
            <w:r w:rsidR="00EC5283" w:rsidRPr="009C692C">
              <w:rPr>
                <w:rFonts w:asciiTheme="minorHAnsi" w:hAnsiTheme="minorHAnsi" w:cstheme="minorHAnsi"/>
                <w:color w:val="000000" w:themeColor="text1"/>
                <w:sz w:val="22"/>
                <w:szCs w:val="22"/>
                <w:lang w:val="el-GR"/>
              </w:rPr>
              <w:t xml:space="preserve"> </w:t>
            </w:r>
            <w:r w:rsidRPr="009C692C">
              <w:rPr>
                <w:rFonts w:asciiTheme="minorHAnsi" w:hAnsiTheme="minorHAnsi" w:cstheme="minorHAnsi"/>
                <w:color w:val="000000" w:themeColor="text1"/>
                <w:sz w:val="22"/>
                <w:szCs w:val="22"/>
                <w:lang w:val="el-GR"/>
              </w:rPr>
              <w:t>καρδιακός</w:t>
            </w:r>
            <w:r w:rsidR="00EC5283" w:rsidRPr="009C692C">
              <w:rPr>
                <w:rFonts w:asciiTheme="minorHAnsi" w:hAnsiTheme="minorHAnsi" w:cstheme="minorHAnsi"/>
                <w:color w:val="000000" w:themeColor="text1"/>
                <w:sz w:val="22"/>
                <w:szCs w:val="22"/>
                <w:lang w:val="el-GR"/>
              </w:rPr>
              <w:t xml:space="preserve"> </w:t>
            </w:r>
            <w:r w:rsidRPr="009C692C">
              <w:rPr>
                <w:rFonts w:asciiTheme="minorHAnsi" w:hAnsiTheme="minorHAnsi" w:cstheme="minorHAnsi"/>
                <w:color w:val="000000" w:themeColor="text1"/>
                <w:sz w:val="22"/>
                <w:szCs w:val="22"/>
                <w:lang w:val="el-GR"/>
              </w:rPr>
              <w:t>θάνατος. Ορισμός, παθοφυσιολογία.</w:t>
            </w:r>
          </w:p>
          <w:p w14:paraId="006C3047" w14:textId="77777777" w:rsidR="00EC5283" w:rsidRPr="009C692C" w:rsidRDefault="00D867FB" w:rsidP="00D867FB">
            <w:pPr>
              <w:pStyle w:val="ab"/>
              <w:numPr>
                <w:ilvl w:val="1"/>
                <w:numId w:val="20"/>
              </w:num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Ομάδες κινδύνου.</w:t>
            </w:r>
          </w:p>
          <w:p w14:paraId="5184CFA9" w14:textId="77777777" w:rsidR="00EC5283" w:rsidRPr="009C692C" w:rsidRDefault="00EC5283" w:rsidP="00D867FB">
            <w:pPr>
              <w:pStyle w:val="ab"/>
              <w:numPr>
                <w:ilvl w:val="1"/>
                <w:numId w:val="20"/>
              </w:num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Προ-</w:t>
            </w:r>
            <w:r w:rsidR="00D867FB" w:rsidRPr="009C692C">
              <w:rPr>
                <w:rFonts w:asciiTheme="minorHAnsi" w:hAnsiTheme="minorHAnsi" w:cstheme="minorHAnsi"/>
                <w:color w:val="000000" w:themeColor="text1"/>
                <w:sz w:val="22"/>
                <w:szCs w:val="22"/>
                <w:lang w:val="el-GR"/>
              </w:rPr>
              <w:t>αθλητικός</w:t>
            </w:r>
            <w:r w:rsidRPr="009C692C">
              <w:rPr>
                <w:rFonts w:asciiTheme="minorHAnsi" w:hAnsiTheme="minorHAnsi" w:cstheme="minorHAnsi"/>
                <w:color w:val="000000" w:themeColor="text1"/>
                <w:sz w:val="22"/>
                <w:szCs w:val="22"/>
                <w:lang w:val="el-GR"/>
              </w:rPr>
              <w:t xml:space="preserve"> </w:t>
            </w:r>
            <w:r w:rsidR="00D867FB" w:rsidRPr="009C692C">
              <w:rPr>
                <w:rFonts w:asciiTheme="minorHAnsi" w:hAnsiTheme="minorHAnsi" w:cstheme="minorHAnsi"/>
                <w:color w:val="000000" w:themeColor="text1"/>
                <w:sz w:val="22"/>
                <w:szCs w:val="22"/>
                <w:lang w:val="el-GR"/>
              </w:rPr>
              <w:t>έλεγχος</w:t>
            </w:r>
            <w:r w:rsidRPr="009C692C">
              <w:rPr>
                <w:rFonts w:asciiTheme="minorHAnsi" w:hAnsiTheme="minorHAnsi" w:cstheme="minorHAnsi"/>
                <w:color w:val="000000" w:themeColor="text1"/>
                <w:sz w:val="22"/>
                <w:szCs w:val="22"/>
                <w:lang w:val="el-GR"/>
              </w:rPr>
              <w:t>.</w:t>
            </w:r>
            <w:r w:rsidR="00EF43B8" w:rsidRPr="009C692C">
              <w:rPr>
                <w:rFonts w:asciiTheme="minorHAnsi" w:hAnsiTheme="minorHAnsi" w:cstheme="minorHAnsi"/>
                <w:color w:val="000000" w:themeColor="text1"/>
                <w:sz w:val="22"/>
                <w:szCs w:val="22"/>
                <w:lang w:val="el-GR"/>
              </w:rPr>
              <w:t xml:space="preserve"> Πώς γίνεται σ</w:t>
            </w:r>
            <w:r w:rsidR="001739F1" w:rsidRPr="009C692C">
              <w:rPr>
                <w:rFonts w:asciiTheme="minorHAnsi" w:hAnsiTheme="minorHAnsi" w:cstheme="minorHAnsi"/>
                <w:color w:val="000000" w:themeColor="text1"/>
                <w:sz w:val="22"/>
                <w:szCs w:val="22"/>
                <w:lang w:val="el-GR"/>
              </w:rPr>
              <w:t>ήμερα. Σύγχρονες τά</w:t>
            </w:r>
            <w:r w:rsidR="00EF43B8" w:rsidRPr="009C692C">
              <w:rPr>
                <w:rFonts w:asciiTheme="minorHAnsi" w:hAnsiTheme="minorHAnsi" w:cstheme="minorHAnsi"/>
                <w:color w:val="000000" w:themeColor="text1"/>
                <w:sz w:val="22"/>
                <w:szCs w:val="22"/>
                <w:lang w:val="el-GR"/>
              </w:rPr>
              <w:t>σεις σε Ελλάδα, Ευρώπη και Αμερική.</w:t>
            </w:r>
            <w:r w:rsidR="001739F1" w:rsidRPr="009C692C">
              <w:rPr>
                <w:rFonts w:asciiTheme="minorHAnsi" w:hAnsiTheme="minorHAnsi" w:cstheme="minorHAnsi"/>
                <w:color w:val="000000" w:themeColor="text1"/>
                <w:sz w:val="22"/>
                <w:szCs w:val="22"/>
                <w:lang w:val="el-GR"/>
              </w:rPr>
              <w:t xml:space="preserve"> Παραδείγματα.</w:t>
            </w:r>
          </w:p>
          <w:p w14:paraId="6F1F6541" w14:textId="77777777" w:rsidR="0042102A" w:rsidRPr="0042102A" w:rsidRDefault="00EF43B8" w:rsidP="00EF43B8">
            <w:pPr>
              <w:pStyle w:val="ab"/>
              <w:numPr>
                <w:ilvl w:val="0"/>
                <w:numId w:val="20"/>
              </w:numPr>
              <w:rPr>
                <w:rFonts w:asciiTheme="minorHAnsi" w:hAnsiTheme="minorHAnsi" w:cstheme="minorHAnsi"/>
                <w:iCs/>
                <w:color w:val="000000" w:themeColor="text1"/>
                <w:lang w:val="el-GR"/>
              </w:rPr>
            </w:pPr>
            <w:r w:rsidRPr="009C692C">
              <w:rPr>
                <w:rFonts w:asciiTheme="minorHAnsi" w:hAnsiTheme="minorHAnsi" w:cstheme="minorHAnsi"/>
                <w:color w:val="000000" w:themeColor="text1"/>
                <w:sz w:val="22"/>
                <w:szCs w:val="22"/>
                <w:lang w:val="el-GR"/>
              </w:rPr>
              <w:lastRenderedPageBreak/>
              <w:t xml:space="preserve">Καρδιαγγειακός κίνδυνος σε ειδικούς πληθυσμούς </w:t>
            </w:r>
            <w:r w:rsidR="00D867FB" w:rsidRPr="009C692C">
              <w:rPr>
                <w:rFonts w:asciiTheme="minorHAnsi" w:hAnsiTheme="minorHAnsi" w:cstheme="minorHAnsi"/>
                <w:color w:val="000000" w:themeColor="text1"/>
                <w:sz w:val="22"/>
                <w:szCs w:val="22"/>
                <w:lang w:val="el-GR"/>
              </w:rPr>
              <w:t>ασθενών</w:t>
            </w:r>
            <w:r w:rsidR="00EC5283" w:rsidRPr="009C692C">
              <w:rPr>
                <w:rFonts w:asciiTheme="minorHAnsi" w:hAnsiTheme="minorHAnsi" w:cstheme="minorHAnsi"/>
                <w:color w:val="000000" w:themeColor="text1"/>
                <w:sz w:val="22"/>
                <w:szCs w:val="22"/>
                <w:lang w:val="el-GR"/>
              </w:rPr>
              <w:t xml:space="preserve">: </w:t>
            </w:r>
            <w:r w:rsidR="00D867FB" w:rsidRPr="009C692C">
              <w:rPr>
                <w:rFonts w:asciiTheme="minorHAnsi" w:hAnsiTheme="minorHAnsi" w:cstheme="minorHAnsi"/>
                <w:color w:val="000000" w:themeColor="text1"/>
                <w:sz w:val="22"/>
                <w:szCs w:val="22"/>
                <w:lang w:val="el-GR"/>
              </w:rPr>
              <w:t>ογκολογικοί</w:t>
            </w:r>
            <w:r w:rsidR="00EC5283" w:rsidRPr="009C692C">
              <w:rPr>
                <w:rFonts w:asciiTheme="minorHAnsi" w:hAnsiTheme="minorHAnsi" w:cstheme="minorHAnsi"/>
                <w:color w:val="000000" w:themeColor="text1"/>
                <w:sz w:val="22"/>
                <w:szCs w:val="22"/>
                <w:lang w:val="el-GR"/>
              </w:rPr>
              <w:t xml:space="preserve"> </w:t>
            </w:r>
            <w:r w:rsidR="00D867FB" w:rsidRPr="009C692C">
              <w:rPr>
                <w:rFonts w:asciiTheme="minorHAnsi" w:hAnsiTheme="minorHAnsi" w:cstheme="minorHAnsi"/>
                <w:color w:val="000000" w:themeColor="text1"/>
                <w:sz w:val="22"/>
                <w:szCs w:val="22"/>
                <w:lang w:val="el-GR"/>
              </w:rPr>
              <w:t xml:space="preserve">ασθενείς. </w:t>
            </w:r>
            <w:r w:rsidRPr="009C692C">
              <w:rPr>
                <w:rFonts w:asciiTheme="minorHAnsi" w:hAnsiTheme="minorHAnsi" w:cstheme="minorHAnsi"/>
                <w:color w:val="000000" w:themeColor="text1"/>
                <w:sz w:val="22"/>
                <w:szCs w:val="22"/>
                <w:lang w:val="el-GR"/>
              </w:rPr>
              <w:t xml:space="preserve">Βασικές αρχές μιας νέας </w:t>
            </w:r>
            <w:proofErr w:type="spellStart"/>
            <w:r w:rsidRPr="009C692C">
              <w:rPr>
                <w:rFonts w:asciiTheme="minorHAnsi" w:hAnsiTheme="minorHAnsi" w:cstheme="minorHAnsi"/>
                <w:color w:val="000000" w:themeColor="text1"/>
                <w:sz w:val="22"/>
                <w:szCs w:val="22"/>
                <w:lang w:val="el-GR"/>
              </w:rPr>
              <w:t>υπο</w:t>
            </w:r>
            <w:proofErr w:type="spellEnd"/>
            <w:r w:rsidRPr="009C692C">
              <w:rPr>
                <w:rFonts w:asciiTheme="minorHAnsi" w:hAnsiTheme="minorHAnsi" w:cstheme="minorHAnsi"/>
                <w:color w:val="000000" w:themeColor="text1"/>
                <w:sz w:val="22"/>
                <w:szCs w:val="22"/>
                <w:lang w:val="el-GR"/>
              </w:rPr>
              <w:t xml:space="preserve">-ειδικότητας στην καρδιολογία: </w:t>
            </w:r>
            <w:proofErr w:type="spellStart"/>
            <w:r w:rsidR="00D867FB" w:rsidRPr="009C692C">
              <w:rPr>
                <w:rFonts w:asciiTheme="minorHAnsi" w:hAnsiTheme="minorHAnsi" w:cstheme="minorHAnsi"/>
                <w:color w:val="000000" w:themeColor="text1"/>
                <w:sz w:val="22"/>
                <w:szCs w:val="22"/>
                <w:lang w:val="el-GR"/>
              </w:rPr>
              <w:t>Καρδιο</w:t>
            </w:r>
            <w:proofErr w:type="spellEnd"/>
            <w:r w:rsidR="00D867FB" w:rsidRPr="009C692C">
              <w:rPr>
                <w:rFonts w:asciiTheme="minorHAnsi" w:hAnsiTheme="minorHAnsi" w:cstheme="minorHAnsi"/>
                <w:color w:val="000000" w:themeColor="text1"/>
                <w:sz w:val="22"/>
                <w:szCs w:val="22"/>
                <w:lang w:val="el-GR"/>
              </w:rPr>
              <w:t>-ογκολογί</w:t>
            </w:r>
            <w:r w:rsidR="00EC5283" w:rsidRPr="009C692C">
              <w:rPr>
                <w:rFonts w:asciiTheme="minorHAnsi" w:hAnsiTheme="minorHAnsi" w:cstheme="minorHAnsi"/>
                <w:color w:val="000000" w:themeColor="text1"/>
                <w:sz w:val="22"/>
                <w:szCs w:val="22"/>
                <w:lang w:val="el-GR"/>
              </w:rPr>
              <w:t>α.</w:t>
            </w:r>
          </w:p>
        </w:tc>
      </w:tr>
    </w:tbl>
    <w:p w14:paraId="166CEB06" w14:textId="77777777" w:rsidR="00EF43B8" w:rsidRDefault="00EF43B8" w:rsidP="000A6B20">
      <w:pPr>
        <w:widowControl w:val="0"/>
        <w:autoSpaceDE w:val="0"/>
        <w:spacing w:before="120" w:after="200" w:line="276" w:lineRule="auto"/>
        <w:rPr>
          <w:rFonts w:asciiTheme="minorHAnsi" w:hAnsiTheme="minorHAnsi" w:cstheme="minorHAnsi"/>
          <w:b/>
          <w:color w:val="000000" w:themeColor="text1"/>
          <w:lang w:val="el-GR"/>
        </w:rPr>
      </w:pPr>
    </w:p>
    <w:p w14:paraId="6B81035E" w14:textId="77777777" w:rsidR="00BE7AA6" w:rsidRPr="000A6B20" w:rsidRDefault="000A6B20" w:rsidP="000A6B20">
      <w:pPr>
        <w:widowControl w:val="0"/>
        <w:autoSpaceDE w:val="0"/>
        <w:spacing w:before="120" w:after="200" w:line="276" w:lineRule="auto"/>
        <w:rPr>
          <w:rFonts w:asciiTheme="minorHAnsi" w:hAnsiTheme="minorHAnsi" w:cstheme="minorHAnsi"/>
          <w:b/>
          <w:color w:val="000000" w:themeColor="text1"/>
          <w:lang w:val="el-GR"/>
        </w:rPr>
      </w:pPr>
      <w:r w:rsidRPr="000A6B20">
        <w:rPr>
          <w:rFonts w:asciiTheme="minorHAnsi" w:hAnsiTheme="minorHAnsi" w:cstheme="minorHAnsi"/>
          <w:b/>
          <w:color w:val="000000" w:themeColor="text1"/>
          <w:lang w:val="el-GR"/>
        </w:rPr>
        <w:t xml:space="preserve">4) </w:t>
      </w:r>
      <w:r w:rsidR="002C6CCE" w:rsidRPr="000A6B20">
        <w:rPr>
          <w:rFonts w:asciiTheme="minorHAnsi" w:hAnsiTheme="minorHAnsi" w:cstheme="minorHAnsi"/>
          <w:b/>
          <w:color w:val="000000" w:themeColor="text1"/>
          <w:lang w:val="el-GR"/>
        </w:rPr>
        <w:t>ΔΙΔΑΚΤΙΚΕΣ και ΜΑΘΗΣΙΑΚΕΣ ΜΕΘΟΔΟΙ - ΑΞΙΟΛΟΓΗΣΗ</w:t>
      </w:r>
    </w:p>
    <w:tbl>
      <w:tblPr>
        <w:tblW w:w="8542" w:type="dxa"/>
        <w:tblInd w:w="-35" w:type="dxa"/>
        <w:tblLayout w:type="fixed"/>
        <w:tblLook w:val="0000" w:firstRow="0" w:lastRow="0" w:firstColumn="0" w:lastColumn="0" w:noHBand="0" w:noVBand="0"/>
      </w:tblPr>
      <w:tblGrid>
        <w:gridCol w:w="3306"/>
        <w:gridCol w:w="5236"/>
      </w:tblGrid>
      <w:tr w:rsidR="00531B83" w:rsidRPr="009C692C" w14:paraId="1A5C5D6C" w14:textId="77777777" w:rsidTr="00531B83">
        <w:tc>
          <w:tcPr>
            <w:tcW w:w="3306" w:type="dxa"/>
            <w:tcBorders>
              <w:top w:val="single" w:sz="4" w:space="0" w:color="000000"/>
              <w:left w:val="single" w:sz="4" w:space="0" w:color="000000"/>
              <w:bottom w:val="single" w:sz="4" w:space="0" w:color="000000"/>
            </w:tcBorders>
            <w:shd w:val="clear" w:color="auto" w:fill="DDD9C3"/>
          </w:tcPr>
          <w:p w14:paraId="4F6B2435" w14:textId="77777777" w:rsidR="00531B83" w:rsidRPr="009C692C" w:rsidRDefault="00531B83">
            <w:pPr>
              <w:jc w:val="right"/>
              <w:rPr>
                <w:rFonts w:asciiTheme="minorHAnsi" w:hAnsiTheme="minorHAnsi" w:cstheme="minorHAnsi"/>
                <w:iCs/>
                <w:color w:val="000000" w:themeColor="text1"/>
                <w:sz w:val="22"/>
                <w:szCs w:val="22"/>
                <w:lang w:val="el-GR"/>
              </w:rPr>
            </w:pPr>
            <w:r w:rsidRPr="009C692C">
              <w:rPr>
                <w:rFonts w:asciiTheme="minorHAnsi" w:hAnsiTheme="minorHAnsi" w:cstheme="minorHAnsi"/>
                <w:b/>
                <w:color w:val="000000" w:themeColor="text1"/>
                <w:sz w:val="22"/>
                <w:szCs w:val="22"/>
                <w:lang w:val="el-GR"/>
              </w:rPr>
              <w:t>ΤΡΟΠΟΣ ΠΑΡΑΔΟΣΗΣ</w:t>
            </w:r>
            <w:r w:rsidRPr="009C692C">
              <w:rPr>
                <w:rFonts w:asciiTheme="minorHAnsi" w:hAnsiTheme="minorHAnsi" w:cstheme="minorHAnsi"/>
                <w:i/>
                <w:color w:val="000000" w:themeColor="text1"/>
                <w:sz w:val="22"/>
                <w:szCs w:val="22"/>
                <w:lang w:val="el-GR"/>
              </w:rPr>
              <w:t>.</w:t>
            </w:r>
          </w:p>
        </w:tc>
        <w:tc>
          <w:tcPr>
            <w:tcW w:w="5236" w:type="dxa"/>
            <w:tcBorders>
              <w:top w:val="single" w:sz="4" w:space="0" w:color="000000"/>
              <w:left w:val="single" w:sz="4" w:space="0" w:color="000000"/>
              <w:bottom w:val="single" w:sz="4" w:space="0" w:color="000000"/>
              <w:right w:val="single" w:sz="4" w:space="0" w:color="000000"/>
            </w:tcBorders>
            <w:shd w:val="clear" w:color="auto" w:fill="auto"/>
          </w:tcPr>
          <w:p w14:paraId="5C58F738" w14:textId="77777777" w:rsidR="00531B83" w:rsidRPr="009C692C" w:rsidRDefault="00531B83" w:rsidP="00423724">
            <w:pPr>
              <w:numPr>
                <w:ilvl w:val="0"/>
                <w:numId w:val="8"/>
              </w:numPr>
              <w:snapToGrid w:val="0"/>
              <w:rPr>
                <w:rFonts w:asciiTheme="minorHAnsi" w:hAnsiTheme="minorHAnsi" w:cstheme="minorHAnsi"/>
                <w:iCs/>
                <w:color w:val="000000" w:themeColor="text1"/>
                <w:sz w:val="22"/>
                <w:szCs w:val="22"/>
                <w:lang w:val="el-GR"/>
              </w:rPr>
            </w:pPr>
            <w:r w:rsidRPr="009C692C">
              <w:rPr>
                <w:rFonts w:asciiTheme="minorHAnsi" w:hAnsiTheme="minorHAnsi" w:cstheme="minorHAnsi"/>
                <w:iCs/>
                <w:color w:val="000000" w:themeColor="text1"/>
                <w:sz w:val="22"/>
                <w:szCs w:val="22"/>
                <w:lang w:val="el-GR"/>
              </w:rPr>
              <w:t>Διαλέξεις στο Αμφιθέατρο</w:t>
            </w:r>
          </w:p>
          <w:p w14:paraId="5C1103BF" w14:textId="77777777" w:rsidR="00531B83" w:rsidRPr="009C692C" w:rsidRDefault="00531B83" w:rsidP="00423724">
            <w:pPr>
              <w:numPr>
                <w:ilvl w:val="0"/>
                <w:numId w:val="8"/>
              </w:numPr>
              <w:snapToGrid w:val="0"/>
              <w:rPr>
                <w:rFonts w:asciiTheme="minorHAnsi" w:hAnsiTheme="minorHAnsi" w:cstheme="minorHAnsi"/>
                <w:iCs/>
                <w:color w:val="000000" w:themeColor="text1"/>
                <w:sz w:val="22"/>
                <w:szCs w:val="22"/>
                <w:lang w:val="el-GR"/>
              </w:rPr>
            </w:pPr>
            <w:proofErr w:type="spellStart"/>
            <w:r w:rsidRPr="009C692C">
              <w:rPr>
                <w:rFonts w:asciiTheme="minorHAnsi" w:hAnsiTheme="minorHAnsi" w:cstheme="minorHAnsi"/>
                <w:color w:val="000000" w:themeColor="text1"/>
                <w:sz w:val="22"/>
                <w:szCs w:val="22"/>
                <w:lang w:val="el-GR"/>
              </w:rPr>
              <w:t>Διαδραστική</w:t>
            </w:r>
            <w:proofErr w:type="spellEnd"/>
            <w:r w:rsidRPr="009C692C">
              <w:rPr>
                <w:rFonts w:asciiTheme="minorHAnsi" w:hAnsiTheme="minorHAnsi" w:cstheme="minorHAnsi"/>
                <w:color w:val="000000" w:themeColor="text1"/>
                <w:sz w:val="22"/>
                <w:szCs w:val="22"/>
                <w:lang w:val="el-GR"/>
              </w:rPr>
              <w:t xml:space="preserve"> συζήτηση περιστατικών</w:t>
            </w:r>
          </w:p>
          <w:p w14:paraId="13C99F84" w14:textId="77777777" w:rsidR="00531B83" w:rsidRPr="009C692C" w:rsidRDefault="00531B83" w:rsidP="00423724">
            <w:pPr>
              <w:numPr>
                <w:ilvl w:val="0"/>
                <w:numId w:val="8"/>
              </w:numPr>
              <w:snapToGrid w:val="0"/>
              <w:rPr>
                <w:rFonts w:asciiTheme="minorHAnsi" w:hAnsiTheme="minorHAnsi" w:cstheme="minorHAnsi"/>
                <w:iCs/>
                <w:color w:val="000000" w:themeColor="text1"/>
                <w:sz w:val="22"/>
                <w:szCs w:val="22"/>
                <w:lang w:val="el-GR"/>
              </w:rPr>
            </w:pPr>
            <w:r w:rsidRPr="009C692C">
              <w:rPr>
                <w:rFonts w:asciiTheme="minorHAnsi" w:hAnsiTheme="minorHAnsi" w:cstheme="minorHAnsi"/>
                <w:color w:val="000000" w:themeColor="text1"/>
                <w:sz w:val="22"/>
                <w:szCs w:val="22"/>
                <w:lang w:val="el-GR"/>
              </w:rPr>
              <w:t xml:space="preserve">Παρουσίαση εκπαιδευτικών </w:t>
            </w:r>
            <w:r w:rsidRPr="009C692C">
              <w:rPr>
                <w:rFonts w:asciiTheme="minorHAnsi" w:hAnsiTheme="minorHAnsi" w:cstheme="minorHAnsi"/>
                <w:color w:val="000000" w:themeColor="text1"/>
                <w:sz w:val="22"/>
                <w:szCs w:val="22"/>
              </w:rPr>
              <w:t>videos</w:t>
            </w:r>
          </w:p>
          <w:p w14:paraId="38F9385C" w14:textId="77777777" w:rsidR="00531B83" w:rsidRPr="009C692C" w:rsidRDefault="00531B83" w:rsidP="00423724">
            <w:pPr>
              <w:numPr>
                <w:ilvl w:val="0"/>
                <w:numId w:val="8"/>
              </w:numPr>
              <w:snapToGrid w:val="0"/>
              <w:rPr>
                <w:rFonts w:asciiTheme="minorHAnsi" w:hAnsiTheme="minorHAnsi" w:cstheme="minorHAnsi"/>
                <w:iCs/>
                <w:color w:val="000000" w:themeColor="text1"/>
                <w:sz w:val="22"/>
                <w:szCs w:val="22"/>
                <w:lang w:val="el-GR"/>
              </w:rPr>
            </w:pPr>
            <w:r w:rsidRPr="009C692C">
              <w:rPr>
                <w:rFonts w:asciiTheme="minorHAnsi" w:hAnsiTheme="minorHAnsi" w:cstheme="minorHAnsi"/>
                <w:color w:val="000000" w:themeColor="text1"/>
                <w:sz w:val="22"/>
                <w:szCs w:val="22"/>
              </w:rPr>
              <w:t>Hands</w:t>
            </w:r>
            <w:r w:rsidRPr="009C692C">
              <w:rPr>
                <w:rFonts w:asciiTheme="minorHAnsi" w:hAnsiTheme="minorHAnsi" w:cstheme="minorHAnsi"/>
                <w:color w:val="000000" w:themeColor="text1"/>
                <w:sz w:val="22"/>
                <w:szCs w:val="22"/>
                <w:lang w:val="el-GR"/>
              </w:rPr>
              <w:t>-</w:t>
            </w:r>
            <w:r w:rsidRPr="009C692C">
              <w:rPr>
                <w:rFonts w:asciiTheme="minorHAnsi" w:hAnsiTheme="minorHAnsi" w:cstheme="minorHAnsi"/>
                <w:color w:val="000000" w:themeColor="text1"/>
                <w:sz w:val="22"/>
                <w:szCs w:val="22"/>
              </w:rPr>
              <w:t>on</w:t>
            </w:r>
            <w:r w:rsidRPr="009C692C">
              <w:rPr>
                <w:rFonts w:asciiTheme="minorHAnsi" w:hAnsiTheme="minorHAnsi" w:cstheme="minorHAnsi"/>
                <w:color w:val="000000" w:themeColor="text1"/>
                <w:sz w:val="22"/>
                <w:szCs w:val="22"/>
                <w:lang w:val="el-GR"/>
              </w:rPr>
              <w:t xml:space="preserve"> εργαστήρια σε μικρές ομάδες στη Β’ Καρδιολογική Κλινική του ΠΓΝ Ιωαννίνων</w:t>
            </w:r>
          </w:p>
          <w:p w14:paraId="4BF3FE1C" w14:textId="77777777" w:rsidR="00531B83" w:rsidRPr="009C692C" w:rsidRDefault="00531B83" w:rsidP="00423724">
            <w:pPr>
              <w:numPr>
                <w:ilvl w:val="0"/>
                <w:numId w:val="8"/>
              </w:numPr>
              <w:snapToGrid w:val="0"/>
              <w:rPr>
                <w:rFonts w:asciiTheme="minorHAnsi" w:hAnsiTheme="minorHAnsi" w:cstheme="minorHAnsi"/>
                <w:iCs/>
                <w:color w:val="000000" w:themeColor="text1"/>
                <w:sz w:val="22"/>
                <w:szCs w:val="22"/>
                <w:lang w:val="el-GR"/>
              </w:rPr>
            </w:pPr>
            <w:r w:rsidRPr="009C692C">
              <w:rPr>
                <w:rFonts w:asciiTheme="minorHAnsi" w:hAnsiTheme="minorHAnsi" w:cstheme="minorHAnsi"/>
                <w:iCs/>
                <w:color w:val="000000" w:themeColor="text1"/>
                <w:sz w:val="22"/>
                <w:szCs w:val="22"/>
                <w:lang w:val="el-GR"/>
              </w:rPr>
              <w:t>Ατομικές και ομαδικές εργασίες και παρουσίασή τους στο Αμφιθέατρο.</w:t>
            </w:r>
          </w:p>
          <w:p w14:paraId="6A684618" w14:textId="77777777" w:rsidR="006D23B3" w:rsidRPr="009C692C" w:rsidRDefault="006D23B3" w:rsidP="006D23B3">
            <w:pPr>
              <w:snapToGrid w:val="0"/>
              <w:ind w:left="720"/>
              <w:rPr>
                <w:rFonts w:asciiTheme="minorHAnsi" w:hAnsiTheme="minorHAnsi" w:cstheme="minorHAnsi"/>
                <w:iCs/>
                <w:color w:val="000000" w:themeColor="text1"/>
                <w:sz w:val="22"/>
                <w:szCs w:val="22"/>
                <w:lang w:val="el-GR"/>
              </w:rPr>
            </w:pPr>
          </w:p>
          <w:p w14:paraId="3D560353" w14:textId="77777777" w:rsidR="006D23B3" w:rsidRPr="009C692C" w:rsidRDefault="00531B83" w:rsidP="004D31A4">
            <w:pPr>
              <w:snapToGrid w:val="0"/>
              <w:spacing w:line="276" w:lineRule="auto"/>
              <w:rPr>
                <w:rFonts w:asciiTheme="minorHAnsi" w:hAnsiTheme="minorHAnsi" w:cstheme="minorHAnsi"/>
                <w:iCs/>
                <w:color w:val="000000" w:themeColor="text1"/>
                <w:sz w:val="22"/>
                <w:szCs w:val="22"/>
                <w:lang w:val="el-GR"/>
              </w:rPr>
            </w:pPr>
            <w:r w:rsidRPr="009C692C">
              <w:rPr>
                <w:rFonts w:asciiTheme="minorHAnsi" w:hAnsiTheme="minorHAnsi" w:cstheme="minorHAnsi"/>
                <w:iCs/>
                <w:color w:val="000000" w:themeColor="text1"/>
                <w:sz w:val="22"/>
                <w:szCs w:val="22"/>
                <w:lang w:val="el-GR"/>
              </w:rPr>
              <w:t xml:space="preserve">Οι φοιτητές ενημερώνονται για τη δομή του μαθήματος, το ωρολόγιο πρόγραμμα, τους μαθησιακούς στόχους και τον τρόπο εξέτασης από την πρώτη ημέρα του μαθήματος, καθώς και από το </w:t>
            </w:r>
            <w:proofErr w:type="spellStart"/>
            <w:r w:rsidRPr="009C692C">
              <w:rPr>
                <w:rFonts w:asciiTheme="minorHAnsi" w:hAnsiTheme="minorHAnsi" w:cstheme="minorHAnsi"/>
                <w:iCs/>
                <w:color w:val="000000" w:themeColor="text1"/>
                <w:sz w:val="22"/>
                <w:szCs w:val="22"/>
              </w:rPr>
              <w:t>ecourse</w:t>
            </w:r>
            <w:proofErr w:type="spellEnd"/>
            <w:r w:rsidRPr="009C692C">
              <w:rPr>
                <w:rFonts w:asciiTheme="minorHAnsi" w:hAnsiTheme="minorHAnsi" w:cstheme="minorHAnsi"/>
                <w:iCs/>
                <w:color w:val="000000" w:themeColor="text1"/>
                <w:sz w:val="22"/>
                <w:szCs w:val="22"/>
                <w:lang w:val="el-GR"/>
              </w:rPr>
              <w:t>.</w:t>
            </w:r>
          </w:p>
          <w:p w14:paraId="27CA639E" w14:textId="77777777" w:rsidR="006D23B3" w:rsidRPr="009C692C" w:rsidRDefault="006D23B3" w:rsidP="004D31A4">
            <w:pPr>
              <w:snapToGrid w:val="0"/>
              <w:spacing w:line="276" w:lineRule="auto"/>
              <w:rPr>
                <w:rFonts w:asciiTheme="minorHAnsi" w:hAnsiTheme="minorHAnsi" w:cstheme="minorHAnsi"/>
                <w:iCs/>
                <w:color w:val="000000" w:themeColor="text1"/>
                <w:sz w:val="22"/>
                <w:szCs w:val="22"/>
                <w:lang w:val="el-GR"/>
              </w:rPr>
            </w:pPr>
          </w:p>
        </w:tc>
      </w:tr>
      <w:tr w:rsidR="00531B83" w:rsidRPr="009C692C" w14:paraId="05297F18" w14:textId="77777777" w:rsidTr="00531B83">
        <w:tc>
          <w:tcPr>
            <w:tcW w:w="3306" w:type="dxa"/>
            <w:tcBorders>
              <w:top w:val="single" w:sz="4" w:space="0" w:color="000000"/>
              <w:left w:val="single" w:sz="4" w:space="0" w:color="000000"/>
              <w:bottom w:val="single" w:sz="4" w:space="0" w:color="000000"/>
            </w:tcBorders>
            <w:shd w:val="clear" w:color="auto" w:fill="DDD9C3"/>
          </w:tcPr>
          <w:p w14:paraId="6478B47A" w14:textId="77777777" w:rsidR="00531B83" w:rsidRPr="009C692C" w:rsidRDefault="00531B83">
            <w:pPr>
              <w:jc w:val="right"/>
              <w:rPr>
                <w:rFonts w:asciiTheme="minorHAnsi" w:hAnsiTheme="minorHAnsi" w:cstheme="minorHAnsi"/>
                <w:color w:val="000000" w:themeColor="text1"/>
                <w:sz w:val="22"/>
                <w:szCs w:val="22"/>
                <w:lang w:val="el-GR"/>
              </w:rPr>
            </w:pPr>
            <w:r w:rsidRPr="009C692C">
              <w:rPr>
                <w:rFonts w:asciiTheme="minorHAnsi" w:hAnsiTheme="minorHAnsi" w:cstheme="minorHAnsi"/>
                <w:b/>
                <w:color w:val="000000" w:themeColor="text1"/>
                <w:sz w:val="22"/>
                <w:szCs w:val="22"/>
                <w:lang w:val="el-GR"/>
              </w:rPr>
              <w:t>ΧΡΗΣΗ ΤΕΧΝΟΛΟΓΙΩΝ ΠΛΗΡΟΦΟΡΙΑΣ ΚΑΙ ΕΠΙΚΟΙΝΩΝΙΩΝ</w:t>
            </w:r>
            <w:r w:rsidRPr="009C692C">
              <w:rPr>
                <w:rFonts w:asciiTheme="minorHAnsi" w:hAnsiTheme="minorHAnsi" w:cstheme="minorHAnsi"/>
                <w:b/>
                <w:color w:val="000000" w:themeColor="text1"/>
                <w:sz w:val="22"/>
                <w:szCs w:val="22"/>
                <w:lang w:val="el-GR"/>
              </w:rPr>
              <w:br/>
            </w:r>
          </w:p>
        </w:tc>
        <w:tc>
          <w:tcPr>
            <w:tcW w:w="5236" w:type="dxa"/>
            <w:tcBorders>
              <w:top w:val="single" w:sz="4" w:space="0" w:color="000000"/>
              <w:left w:val="single" w:sz="4" w:space="0" w:color="000000"/>
              <w:bottom w:val="single" w:sz="4" w:space="0" w:color="000000"/>
              <w:right w:val="single" w:sz="4" w:space="0" w:color="000000"/>
            </w:tcBorders>
            <w:shd w:val="clear" w:color="auto" w:fill="auto"/>
          </w:tcPr>
          <w:p w14:paraId="05B087A9" w14:textId="77777777" w:rsidR="00531B83" w:rsidRPr="009C692C" w:rsidRDefault="00531B83">
            <w:p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 xml:space="preserve">α) Παρουσιάσεις με </w:t>
            </w:r>
            <w:r w:rsidRPr="009C692C">
              <w:rPr>
                <w:rFonts w:asciiTheme="minorHAnsi" w:hAnsiTheme="minorHAnsi" w:cstheme="minorHAnsi"/>
                <w:color w:val="000000" w:themeColor="text1"/>
                <w:sz w:val="22"/>
                <w:szCs w:val="22"/>
              </w:rPr>
              <w:t>projectors</w:t>
            </w:r>
          </w:p>
          <w:p w14:paraId="605121FA" w14:textId="77777777" w:rsidR="00531B83" w:rsidRPr="009C692C" w:rsidRDefault="00531B83">
            <w:p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 xml:space="preserve">β) Διαλέξεις στο </w:t>
            </w:r>
            <w:r w:rsidRPr="009C692C">
              <w:rPr>
                <w:rFonts w:asciiTheme="minorHAnsi" w:hAnsiTheme="minorHAnsi" w:cstheme="minorHAnsi"/>
                <w:color w:val="000000" w:themeColor="text1"/>
                <w:sz w:val="22"/>
                <w:szCs w:val="22"/>
              </w:rPr>
              <w:t>e</w:t>
            </w:r>
            <w:r w:rsidRPr="009C692C">
              <w:rPr>
                <w:rFonts w:asciiTheme="minorHAnsi" w:hAnsiTheme="minorHAnsi" w:cstheme="minorHAnsi"/>
                <w:color w:val="000000" w:themeColor="text1"/>
                <w:sz w:val="22"/>
                <w:szCs w:val="22"/>
                <w:lang w:val="el-GR"/>
              </w:rPr>
              <w:t>-</w:t>
            </w:r>
            <w:r w:rsidRPr="009C692C">
              <w:rPr>
                <w:rFonts w:asciiTheme="minorHAnsi" w:hAnsiTheme="minorHAnsi" w:cstheme="minorHAnsi"/>
                <w:color w:val="000000" w:themeColor="text1"/>
                <w:sz w:val="22"/>
                <w:szCs w:val="22"/>
              </w:rPr>
              <w:t>course</w:t>
            </w:r>
          </w:p>
          <w:p w14:paraId="23916DE1" w14:textId="77777777" w:rsidR="00531B83" w:rsidRPr="009C692C" w:rsidRDefault="00531B83">
            <w:p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 xml:space="preserve">γ) Παρουσίαση </w:t>
            </w:r>
            <w:r w:rsidRPr="009C692C">
              <w:rPr>
                <w:rFonts w:asciiTheme="minorHAnsi" w:hAnsiTheme="minorHAnsi" w:cstheme="minorHAnsi"/>
                <w:color w:val="000000" w:themeColor="text1"/>
                <w:sz w:val="22"/>
                <w:szCs w:val="22"/>
              </w:rPr>
              <w:t>videos</w:t>
            </w:r>
          </w:p>
          <w:p w14:paraId="1D312675" w14:textId="77777777" w:rsidR="00531B83" w:rsidRPr="009C692C" w:rsidRDefault="00531B83">
            <w:p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δ) Παρουσίαση περιστατικών</w:t>
            </w:r>
          </w:p>
          <w:p w14:paraId="019D288E" w14:textId="77777777" w:rsidR="00531B83" w:rsidRPr="009C692C" w:rsidRDefault="00531B83" w:rsidP="0023302E">
            <w:p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 xml:space="preserve">ε) Επικοινωνία φοιτητών με Διδάσκοντες, Γραμματεία μέσω </w:t>
            </w:r>
            <w:r w:rsidRPr="009C692C">
              <w:rPr>
                <w:rFonts w:asciiTheme="minorHAnsi" w:hAnsiTheme="minorHAnsi" w:cstheme="minorHAnsi"/>
                <w:color w:val="000000" w:themeColor="text1"/>
                <w:sz w:val="22"/>
                <w:szCs w:val="22"/>
              </w:rPr>
              <w:t>e</w:t>
            </w:r>
            <w:r w:rsidRPr="009C692C">
              <w:rPr>
                <w:rFonts w:asciiTheme="minorHAnsi" w:hAnsiTheme="minorHAnsi" w:cstheme="minorHAnsi"/>
                <w:color w:val="000000" w:themeColor="text1"/>
                <w:sz w:val="22"/>
                <w:szCs w:val="22"/>
                <w:lang w:val="el-GR"/>
              </w:rPr>
              <w:t>-</w:t>
            </w:r>
            <w:r w:rsidRPr="009C692C">
              <w:rPr>
                <w:rFonts w:asciiTheme="minorHAnsi" w:hAnsiTheme="minorHAnsi" w:cstheme="minorHAnsi"/>
                <w:color w:val="000000" w:themeColor="text1"/>
                <w:sz w:val="22"/>
                <w:szCs w:val="22"/>
              </w:rPr>
              <w:t>mail</w:t>
            </w:r>
            <w:r w:rsidRPr="009C692C">
              <w:rPr>
                <w:rFonts w:asciiTheme="minorHAnsi" w:hAnsiTheme="minorHAnsi" w:cstheme="minorHAnsi"/>
                <w:color w:val="000000" w:themeColor="text1"/>
                <w:sz w:val="22"/>
                <w:szCs w:val="22"/>
                <w:lang w:val="el-GR"/>
              </w:rPr>
              <w:t>.</w:t>
            </w:r>
          </w:p>
        </w:tc>
      </w:tr>
      <w:tr w:rsidR="00531B83" w:rsidRPr="000A6B20" w14:paraId="12041F6F" w14:textId="77777777" w:rsidTr="00531B83">
        <w:tc>
          <w:tcPr>
            <w:tcW w:w="3306" w:type="dxa"/>
            <w:tcBorders>
              <w:top w:val="single" w:sz="4" w:space="0" w:color="000000"/>
              <w:left w:val="single" w:sz="4" w:space="0" w:color="000000"/>
              <w:bottom w:val="single" w:sz="4" w:space="0" w:color="000000"/>
            </w:tcBorders>
            <w:shd w:val="clear" w:color="auto" w:fill="DDD9C3"/>
          </w:tcPr>
          <w:p w14:paraId="23FD7558" w14:textId="77777777" w:rsidR="00531B83" w:rsidRPr="009C692C" w:rsidRDefault="00531B83" w:rsidP="002E6BA3">
            <w:pPr>
              <w:jc w:val="right"/>
              <w:rPr>
                <w:rFonts w:asciiTheme="minorHAnsi" w:hAnsiTheme="minorHAnsi" w:cstheme="minorHAnsi"/>
                <w:i/>
                <w:color w:val="000000" w:themeColor="text1"/>
                <w:sz w:val="22"/>
                <w:szCs w:val="22"/>
                <w:lang w:val="el-GR"/>
              </w:rPr>
            </w:pPr>
            <w:r w:rsidRPr="009C692C">
              <w:rPr>
                <w:rFonts w:asciiTheme="minorHAnsi" w:hAnsiTheme="minorHAnsi" w:cstheme="minorHAnsi"/>
                <w:b/>
                <w:color w:val="000000" w:themeColor="text1"/>
                <w:sz w:val="22"/>
                <w:szCs w:val="22"/>
                <w:lang w:val="el-GR"/>
              </w:rPr>
              <w:t>ΟΡΓΑΝΩΣΗ ΔΙΔΑΣΚΑΛΙΑΣ</w:t>
            </w:r>
          </w:p>
        </w:tc>
        <w:tc>
          <w:tcPr>
            <w:tcW w:w="5236"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2467"/>
              <w:gridCol w:w="2538"/>
            </w:tblGrid>
            <w:tr w:rsidR="00531B83" w:rsidRPr="009C692C" w14:paraId="2DFAB5DE" w14:textId="77777777">
              <w:tc>
                <w:tcPr>
                  <w:tcW w:w="2467" w:type="dxa"/>
                  <w:tcBorders>
                    <w:top w:val="single" w:sz="4" w:space="0" w:color="000000"/>
                    <w:left w:val="single" w:sz="4" w:space="0" w:color="000000"/>
                    <w:bottom w:val="single" w:sz="4" w:space="0" w:color="000000"/>
                  </w:tcBorders>
                  <w:shd w:val="clear" w:color="auto" w:fill="DDD9C3"/>
                  <w:vAlign w:val="center"/>
                </w:tcPr>
                <w:p w14:paraId="4D8B63BA" w14:textId="77777777" w:rsidR="00531B83" w:rsidRPr="009C692C" w:rsidRDefault="00531B83">
                  <w:pPr>
                    <w:jc w:val="center"/>
                    <w:rPr>
                      <w:rFonts w:asciiTheme="minorHAnsi" w:hAnsiTheme="minorHAnsi" w:cstheme="minorHAnsi"/>
                      <w:b/>
                      <w:i/>
                      <w:color w:val="000000" w:themeColor="text1"/>
                      <w:sz w:val="22"/>
                      <w:szCs w:val="22"/>
                    </w:rPr>
                  </w:pPr>
                  <w:proofErr w:type="spellStart"/>
                  <w:r w:rsidRPr="009C692C">
                    <w:rPr>
                      <w:rFonts w:asciiTheme="minorHAnsi" w:hAnsiTheme="minorHAnsi" w:cstheme="minorHAnsi"/>
                      <w:b/>
                      <w:i/>
                      <w:color w:val="000000" w:themeColor="text1"/>
                      <w:sz w:val="22"/>
                      <w:szCs w:val="22"/>
                    </w:rPr>
                    <w:t>Δρ</w:t>
                  </w:r>
                  <w:proofErr w:type="spellEnd"/>
                  <w:r w:rsidRPr="009C692C">
                    <w:rPr>
                      <w:rFonts w:asciiTheme="minorHAnsi" w:hAnsiTheme="minorHAnsi" w:cstheme="minorHAnsi"/>
                      <w:b/>
                      <w:i/>
                      <w:color w:val="000000" w:themeColor="text1"/>
                      <w:sz w:val="22"/>
                      <w:szCs w:val="22"/>
                    </w:rPr>
                    <w:t>αστηριότητα</w:t>
                  </w:r>
                </w:p>
              </w:tc>
              <w:tc>
                <w:tcPr>
                  <w:tcW w:w="2538"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77DBE4E" w14:textId="77777777" w:rsidR="00531B83" w:rsidRPr="009C692C" w:rsidRDefault="00531B83">
                  <w:pPr>
                    <w:jc w:val="center"/>
                    <w:rPr>
                      <w:rFonts w:asciiTheme="minorHAnsi" w:hAnsiTheme="minorHAnsi" w:cstheme="minorHAnsi"/>
                      <w:color w:val="000000" w:themeColor="text1"/>
                      <w:sz w:val="22"/>
                      <w:szCs w:val="22"/>
                    </w:rPr>
                  </w:pPr>
                  <w:proofErr w:type="spellStart"/>
                  <w:r w:rsidRPr="009C692C">
                    <w:rPr>
                      <w:rFonts w:asciiTheme="minorHAnsi" w:hAnsiTheme="minorHAnsi" w:cstheme="minorHAnsi"/>
                      <w:b/>
                      <w:i/>
                      <w:color w:val="000000" w:themeColor="text1"/>
                      <w:sz w:val="22"/>
                      <w:szCs w:val="22"/>
                    </w:rPr>
                    <w:t>Φόρτος</w:t>
                  </w:r>
                  <w:proofErr w:type="spellEnd"/>
                  <w:r w:rsidRPr="009C692C">
                    <w:rPr>
                      <w:rFonts w:asciiTheme="minorHAnsi" w:hAnsiTheme="minorHAnsi" w:cstheme="minorHAnsi"/>
                      <w:b/>
                      <w:i/>
                      <w:color w:val="000000" w:themeColor="text1"/>
                      <w:sz w:val="22"/>
                      <w:szCs w:val="22"/>
                    </w:rPr>
                    <w:t xml:space="preserve"> </w:t>
                  </w:r>
                  <w:proofErr w:type="spellStart"/>
                  <w:r w:rsidRPr="009C692C">
                    <w:rPr>
                      <w:rFonts w:asciiTheme="minorHAnsi" w:hAnsiTheme="minorHAnsi" w:cstheme="minorHAnsi"/>
                      <w:b/>
                      <w:i/>
                      <w:color w:val="000000" w:themeColor="text1"/>
                      <w:sz w:val="22"/>
                      <w:szCs w:val="22"/>
                    </w:rPr>
                    <w:t>Εργ</w:t>
                  </w:r>
                  <w:proofErr w:type="spellEnd"/>
                  <w:r w:rsidRPr="009C692C">
                    <w:rPr>
                      <w:rFonts w:asciiTheme="minorHAnsi" w:hAnsiTheme="minorHAnsi" w:cstheme="minorHAnsi"/>
                      <w:b/>
                      <w:i/>
                      <w:color w:val="000000" w:themeColor="text1"/>
                      <w:sz w:val="22"/>
                      <w:szCs w:val="22"/>
                    </w:rPr>
                    <w:t xml:space="preserve">ασίας </w:t>
                  </w:r>
                  <w:proofErr w:type="spellStart"/>
                  <w:r w:rsidRPr="009C692C">
                    <w:rPr>
                      <w:rFonts w:asciiTheme="minorHAnsi" w:hAnsiTheme="minorHAnsi" w:cstheme="minorHAnsi"/>
                      <w:b/>
                      <w:i/>
                      <w:color w:val="000000" w:themeColor="text1"/>
                      <w:sz w:val="22"/>
                      <w:szCs w:val="22"/>
                    </w:rPr>
                    <w:t>Εξ</w:t>
                  </w:r>
                  <w:proofErr w:type="spellEnd"/>
                  <w:r w:rsidRPr="009C692C">
                    <w:rPr>
                      <w:rFonts w:asciiTheme="minorHAnsi" w:hAnsiTheme="minorHAnsi" w:cstheme="minorHAnsi"/>
                      <w:b/>
                      <w:i/>
                      <w:color w:val="000000" w:themeColor="text1"/>
                      <w:sz w:val="22"/>
                      <w:szCs w:val="22"/>
                    </w:rPr>
                    <w:t>αμήνου</w:t>
                  </w:r>
                </w:p>
              </w:tc>
            </w:tr>
            <w:tr w:rsidR="00531B83" w:rsidRPr="009C692C" w14:paraId="454A9E40" w14:textId="77777777">
              <w:tc>
                <w:tcPr>
                  <w:tcW w:w="2467" w:type="dxa"/>
                  <w:tcBorders>
                    <w:top w:val="single" w:sz="4" w:space="0" w:color="000000"/>
                    <w:left w:val="single" w:sz="4" w:space="0" w:color="000000"/>
                    <w:bottom w:val="single" w:sz="4" w:space="0" w:color="000000"/>
                  </w:tcBorders>
                  <w:shd w:val="clear" w:color="auto" w:fill="auto"/>
                </w:tcPr>
                <w:p w14:paraId="061FBF1F" w14:textId="77777777" w:rsidR="00531B83" w:rsidRPr="009C692C" w:rsidRDefault="00531B83" w:rsidP="00602BF1">
                  <w:p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 xml:space="preserve">1) Διαλέξεις στο αμφιθέατρο με </w:t>
                  </w:r>
                  <w:proofErr w:type="spellStart"/>
                  <w:r w:rsidRPr="009C692C">
                    <w:rPr>
                      <w:rFonts w:asciiTheme="minorHAnsi" w:hAnsiTheme="minorHAnsi" w:cstheme="minorHAnsi"/>
                      <w:color w:val="000000" w:themeColor="text1"/>
                      <w:sz w:val="22"/>
                      <w:szCs w:val="22"/>
                      <w:lang w:val="el-GR"/>
                    </w:rPr>
                    <w:t>διαδραστική</w:t>
                  </w:r>
                  <w:proofErr w:type="spellEnd"/>
                  <w:r w:rsidRPr="009C692C">
                    <w:rPr>
                      <w:rFonts w:asciiTheme="minorHAnsi" w:hAnsiTheme="minorHAnsi" w:cstheme="minorHAnsi"/>
                      <w:color w:val="000000" w:themeColor="text1"/>
                      <w:sz w:val="22"/>
                      <w:szCs w:val="22"/>
                      <w:lang w:val="el-GR"/>
                    </w:rPr>
                    <w:t xml:space="preserve"> συζήτηση περιστατικών</w:t>
                  </w:r>
                </w:p>
              </w:tc>
              <w:tc>
                <w:tcPr>
                  <w:tcW w:w="2538" w:type="dxa"/>
                  <w:tcBorders>
                    <w:top w:val="single" w:sz="4" w:space="0" w:color="000000"/>
                    <w:left w:val="single" w:sz="4" w:space="0" w:color="000000"/>
                    <w:bottom w:val="single" w:sz="4" w:space="0" w:color="000000"/>
                    <w:right w:val="single" w:sz="4" w:space="0" w:color="000000"/>
                  </w:tcBorders>
                  <w:shd w:val="clear" w:color="auto" w:fill="auto"/>
                </w:tcPr>
                <w:p w14:paraId="0AF3C7F4" w14:textId="77777777" w:rsidR="00531B83" w:rsidRPr="009C692C" w:rsidRDefault="00531B83" w:rsidP="00602BF1">
                  <w:p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16 ώρες</w:t>
                  </w:r>
                </w:p>
              </w:tc>
            </w:tr>
            <w:tr w:rsidR="00531B83" w:rsidRPr="009C692C" w14:paraId="6862C025" w14:textId="77777777">
              <w:tc>
                <w:tcPr>
                  <w:tcW w:w="2467" w:type="dxa"/>
                  <w:tcBorders>
                    <w:top w:val="single" w:sz="4" w:space="0" w:color="000000"/>
                    <w:left w:val="single" w:sz="4" w:space="0" w:color="000000"/>
                    <w:bottom w:val="single" w:sz="4" w:space="0" w:color="000000"/>
                  </w:tcBorders>
                  <w:shd w:val="clear" w:color="auto" w:fill="auto"/>
                </w:tcPr>
                <w:p w14:paraId="5AA5E972" w14:textId="77777777" w:rsidR="00531B83" w:rsidRPr="009C692C" w:rsidRDefault="00531B83" w:rsidP="00F41D5C">
                  <w:p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2) Εργαστήρια με πρακτική άσκηση (</w:t>
                  </w:r>
                  <w:r w:rsidRPr="009C692C">
                    <w:rPr>
                      <w:rFonts w:asciiTheme="minorHAnsi" w:hAnsiTheme="minorHAnsi" w:cstheme="minorHAnsi"/>
                      <w:color w:val="000000" w:themeColor="text1"/>
                      <w:sz w:val="22"/>
                      <w:szCs w:val="22"/>
                    </w:rPr>
                    <w:t>hands</w:t>
                  </w:r>
                  <w:r w:rsidRPr="009C692C">
                    <w:rPr>
                      <w:rFonts w:asciiTheme="minorHAnsi" w:hAnsiTheme="minorHAnsi" w:cstheme="minorHAnsi"/>
                      <w:color w:val="000000" w:themeColor="text1"/>
                      <w:sz w:val="22"/>
                      <w:szCs w:val="22"/>
                      <w:lang w:val="el-GR"/>
                    </w:rPr>
                    <w:t>-</w:t>
                  </w:r>
                  <w:r w:rsidRPr="009C692C">
                    <w:rPr>
                      <w:rFonts w:asciiTheme="minorHAnsi" w:hAnsiTheme="minorHAnsi" w:cstheme="minorHAnsi"/>
                      <w:color w:val="000000" w:themeColor="text1"/>
                      <w:sz w:val="22"/>
                      <w:szCs w:val="22"/>
                    </w:rPr>
                    <w:t>on</w:t>
                  </w:r>
                  <w:r w:rsidRPr="009C692C">
                    <w:rPr>
                      <w:rFonts w:asciiTheme="minorHAnsi" w:hAnsiTheme="minorHAnsi" w:cstheme="minorHAnsi"/>
                      <w:color w:val="000000" w:themeColor="text1"/>
                      <w:sz w:val="22"/>
                      <w:szCs w:val="22"/>
                      <w:lang w:val="el-GR"/>
                    </w:rPr>
                    <w:t>) στους χώρους της Β’ Καρδιολογικής Κλινικής (ΠΓΝ Ιωαννίνων)</w:t>
                  </w:r>
                </w:p>
              </w:tc>
              <w:tc>
                <w:tcPr>
                  <w:tcW w:w="2538" w:type="dxa"/>
                  <w:tcBorders>
                    <w:top w:val="single" w:sz="4" w:space="0" w:color="000000"/>
                    <w:left w:val="single" w:sz="4" w:space="0" w:color="000000"/>
                    <w:bottom w:val="single" w:sz="4" w:space="0" w:color="000000"/>
                    <w:right w:val="single" w:sz="4" w:space="0" w:color="000000"/>
                  </w:tcBorders>
                  <w:shd w:val="clear" w:color="auto" w:fill="auto"/>
                </w:tcPr>
                <w:p w14:paraId="29F99F58" w14:textId="77777777" w:rsidR="00531B83" w:rsidRPr="009C692C" w:rsidRDefault="00531B83" w:rsidP="00602BF1">
                  <w:p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rPr>
                    <w:t>4</w:t>
                  </w:r>
                  <w:r w:rsidRPr="009C692C">
                    <w:rPr>
                      <w:rFonts w:asciiTheme="minorHAnsi" w:hAnsiTheme="minorHAnsi" w:cstheme="minorHAnsi"/>
                      <w:color w:val="000000" w:themeColor="text1"/>
                      <w:sz w:val="22"/>
                      <w:szCs w:val="22"/>
                      <w:lang w:val="el-GR"/>
                    </w:rPr>
                    <w:t xml:space="preserve"> ώρες</w:t>
                  </w:r>
                </w:p>
              </w:tc>
            </w:tr>
            <w:tr w:rsidR="00531B83" w:rsidRPr="009C692C" w14:paraId="22969F56" w14:textId="77777777">
              <w:tc>
                <w:tcPr>
                  <w:tcW w:w="2467" w:type="dxa"/>
                  <w:tcBorders>
                    <w:top w:val="single" w:sz="4" w:space="0" w:color="000000"/>
                    <w:left w:val="single" w:sz="4" w:space="0" w:color="000000"/>
                    <w:bottom w:val="single" w:sz="4" w:space="0" w:color="000000"/>
                  </w:tcBorders>
                  <w:shd w:val="clear" w:color="auto" w:fill="auto"/>
                </w:tcPr>
                <w:p w14:paraId="2F7228BA" w14:textId="77777777" w:rsidR="00531B83" w:rsidRPr="009C692C" w:rsidRDefault="00531B83" w:rsidP="00602BF1">
                  <w:p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3) Παρουσιάσεις φοιτητών και σύνοψη</w:t>
                  </w:r>
                </w:p>
              </w:tc>
              <w:tc>
                <w:tcPr>
                  <w:tcW w:w="2538" w:type="dxa"/>
                  <w:tcBorders>
                    <w:top w:val="single" w:sz="4" w:space="0" w:color="000000"/>
                    <w:left w:val="single" w:sz="4" w:space="0" w:color="000000"/>
                    <w:bottom w:val="single" w:sz="4" w:space="0" w:color="000000"/>
                    <w:right w:val="single" w:sz="4" w:space="0" w:color="000000"/>
                  </w:tcBorders>
                  <w:shd w:val="clear" w:color="auto" w:fill="auto"/>
                </w:tcPr>
                <w:p w14:paraId="499146E1" w14:textId="77777777" w:rsidR="00531B83" w:rsidRPr="009C692C" w:rsidRDefault="00531B83" w:rsidP="00602BF1">
                  <w:p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6 ώρες</w:t>
                  </w:r>
                </w:p>
                <w:p w14:paraId="65590160" w14:textId="77777777" w:rsidR="00531B83" w:rsidRPr="009C692C" w:rsidRDefault="00531B83" w:rsidP="00602BF1">
                  <w:pPr>
                    <w:snapToGrid w:val="0"/>
                    <w:rPr>
                      <w:rFonts w:asciiTheme="minorHAnsi" w:hAnsiTheme="minorHAnsi" w:cstheme="minorHAnsi"/>
                      <w:color w:val="000000" w:themeColor="text1"/>
                      <w:sz w:val="22"/>
                      <w:szCs w:val="22"/>
                      <w:lang w:val="el-GR"/>
                    </w:rPr>
                  </w:pPr>
                </w:p>
              </w:tc>
            </w:tr>
            <w:tr w:rsidR="00531B83" w:rsidRPr="009C692C" w14:paraId="209F86C7" w14:textId="77777777">
              <w:tc>
                <w:tcPr>
                  <w:tcW w:w="2467" w:type="dxa"/>
                  <w:tcBorders>
                    <w:top w:val="single" w:sz="4" w:space="0" w:color="000000"/>
                    <w:left w:val="single" w:sz="4" w:space="0" w:color="000000"/>
                    <w:bottom w:val="single" w:sz="4" w:space="0" w:color="000000"/>
                  </w:tcBorders>
                  <w:shd w:val="clear" w:color="auto" w:fill="auto"/>
                </w:tcPr>
                <w:p w14:paraId="076B6975" w14:textId="77777777" w:rsidR="00531B83" w:rsidRPr="009C692C" w:rsidRDefault="00531B83" w:rsidP="00602BF1">
                  <w:p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4) Μελέτη στο σπίτι</w:t>
                  </w:r>
                </w:p>
                <w:p w14:paraId="3EB95E5C" w14:textId="77777777" w:rsidR="00531B83" w:rsidRPr="009C692C" w:rsidRDefault="00531B83" w:rsidP="00602BF1">
                  <w:pPr>
                    <w:snapToGrid w:val="0"/>
                    <w:rPr>
                      <w:rFonts w:asciiTheme="minorHAnsi" w:hAnsiTheme="minorHAnsi" w:cstheme="minorHAnsi"/>
                      <w:color w:val="000000" w:themeColor="text1"/>
                      <w:sz w:val="22"/>
                      <w:szCs w:val="22"/>
                      <w:lang w:val="el-GR"/>
                    </w:rPr>
                  </w:pPr>
                </w:p>
              </w:tc>
              <w:tc>
                <w:tcPr>
                  <w:tcW w:w="2538" w:type="dxa"/>
                  <w:tcBorders>
                    <w:top w:val="single" w:sz="4" w:space="0" w:color="000000"/>
                    <w:left w:val="single" w:sz="4" w:space="0" w:color="000000"/>
                    <w:bottom w:val="single" w:sz="4" w:space="0" w:color="000000"/>
                    <w:right w:val="single" w:sz="4" w:space="0" w:color="000000"/>
                  </w:tcBorders>
                  <w:shd w:val="clear" w:color="auto" w:fill="auto"/>
                </w:tcPr>
                <w:p w14:paraId="6865B361" w14:textId="77777777" w:rsidR="00531B83" w:rsidRPr="009C692C" w:rsidRDefault="00531B83" w:rsidP="00602BF1">
                  <w:p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20 ώρες</w:t>
                  </w:r>
                </w:p>
              </w:tc>
            </w:tr>
            <w:tr w:rsidR="00531B83" w:rsidRPr="009C692C" w14:paraId="7D4A2B59" w14:textId="77777777">
              <w:tc>
                <w:tcPr>
                  <w:tcW w:w="2467" w:type="dxa"/>
                  <w:tcBorders>
                    <w:top w:val="single" w:sz="4" w:space="0" w:color="000000"/>
                    <w:left w:val="single" w:sz="4" w:space="0" w:color="000000"/>
                    <w:bottom w:val="single" w:sz="4" w:space="0" w:color="000000"/>
                  </w:tcBorders>
                  <w:shd w:val="clear" w:color="auto" w:fill="auto"/>
                </w:tcPr>
                <w:p w14:paraId="23024168" w14:textId="77777777" w:rsidR="00531B83" w:rsidRPr="009C692C" w:rsidRDefault="00531B83">
                  <w:pPr>
                    <w:rPr>
                      <w:rFonts w:asciiTheme="minorHAnsi" w:hAnsiTheme="minorHAnsi" w:cstheme="minorHAnsi"/>
                      <w:color w:val="000000" w:themeColor="text1"/>
                      <w:sz w:val="22"/>
                      <w:szCs w:val="22"/>
                    </w:rPr>
                  </w:pPr>
                  <w:r w:rsidRPr="009C692C">
                    <w:rPr>
                      <w:rFonts w:asciiTheme="minorHAnsi" w:hAnsiTheme="minorHAnsi" w:cstheme="minorHAnsi"/>
                      <w:iCs/>
                      <w:color w:val="000000" w:themeColor="text1"/>
                      <w:sz w:val="22"/>
                      <w:szCs w:val="22"/>
                      <w:lang w:val="el-GR"/>
                    </w:rPr>
                    <w:t>Σύνολο</w:t>
                  </w:r>
                  <w:r w:rsidRPr="009C692C">
                    <w:rPr>
                      <w:rFonts w:asciiTheme="minorHAnsi" w:hAnsiTheme="minorHAnsi" w:cstheme="minorHAnsi"/>
                      <w:iCs/>
                      <w:color w:val="000000" w:themeColor="text1"/>
                      <w:sz w:val="22"/>
                      <w:szCs w:val="22"/>
                    </w:rPr>
                    <w:t xml:space="preserve"> </w:t>
                  </w:r>
                  <w:r w:rsidRPr="009C692C">
                    <w:rPr>
                      <w:rFonts w:asciiTheme="minorHAnsi" w:hAnsiTheme="minorHAnsi" w:cstheme="minorHAnsi"/>
                      <w:iCs/>
                      <w:color w:val="000000" w:themeColor="text1"/>
                      <w:sz w:val="22"/>
                      <w:szCs w:val="22"/>
                      <w:lang w:val="el-GR"/>
                    </w:rPr>
                    <w:t>Μαθήματος</w:t>
                  </w:r>
                  <w:r w:rsidRPr="009C692C">
                    <w:rPr>
                      <w:rFonts w:asciiTheme="minorHAnsi" w:hAnsiTheme="minorHAnsi" w:cstheme="minorHAnsi"/>
                      <w:iCs/>
                      <w:color w:val="000000" w:themeColor="text1"/>
                      <w:sz w:val="22"/>
                      <w:szCs w:val="22"/>
                    </w:rPr>
                    <w:t xml:space="preserve"> </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406B4" w14:textId="77777777" w:rsidR="00531B83" w:rsidRPr="009C692C" w:rsidRDefault="00531B83" w:rsidP="00602BF1">
                  <w:p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46</w:t>
                  </w:r>
                </w:p>
                <w:p w14:paraId="51D1EBA6" w14:textId="77777777" w:rsidR="00531B83" w:rsidRPr="009C692C" w:rsidRDefault="00531B83" w:rsidP="00AC32F5">
                  <w:pPr>
                    <w:snapToGrid w:val="0"/>
                    <w:jc w:val="center"/>
                    <w:rPr>
                      <w:rFonts w:asciiTheme="minorHAnsi" w:hAnsiTheme="minorHAnsi" w:cstheme="minorHAnsi"/>
                      <w:color w:val="000000" w:themeColor="text1"/>
                      <w:sz w:val="22"/>
                      <w:szCs w:val="22"/>
                      <w:lang w:val="el-GR"/>
                    </w:rPr>
                  </w:pPr>
                </w:p>
              </w:tc>
            </w:tr>
          </w:tbl>
          <w:p w14:paraId="216DF2B0" w14:textId="77777777" w:rsidR="00531B83" w:rsidRPr="009C692C" w:rsidRDefault="00531B83">
            <w:pPr>
              <w:rPr>
                <w:rFonts w:asciiTheme="minorHAnsi" w:hAnsiTheme="minorHAnsi" w:cstheme="minorHAnsi"/>
                <w:b/>
                <w:color w:val="000000" w:themeColor="text1"/>
                <w:sz w:val="22"/>
                <w:szCs w:val="22"/>
                <w:lang w:val="el-GR"/>
              </w:rPr>
            </w:pPr>
          </w:p>
        </w:tc>
      </w:tr>
      <w:tr w:rsidR="00531B83" w:rsidRPr="009C692C" w14:paraId="040378A5" w14:textId="77777777" w:rsidTr="00531B83">
        <w:tc>
          <w:tcPr>
            <w:tcW w:w="3306" w:type="dxa"/>
            <w:tcBorders>
              <w:top w:val="single" w:sz="4" w:space="0" w:color="000000"/>
              <w:left w:val="single" w:sz="4" w:space="0" w:color="000000"/>
              <w:bottom w:val="single" w:sz="4" w:space="0" w:color="000000"/>
            </w:tcBorders>
            <w:shd w:val="clear" w:color="auto" w:fill="auto"/>
          </w:tcPr>
          <w:p w14:paraId="4336A277" w14:textId="77777777" w:rsidR="00531B83" w:rsidRPr="009C692C" w:rsidRDefault="00531B83" w:rsidP="006549FB">
            <w:pPr>
              <w:jc w:val="right"/>
              <w:rPr>
                <w:rFonts w:asciiTheme="minorHAnsi" w:hAnsiTheme="minorHAnsi" w:cstheme="minorHAnsi"/>
                <w:i/>
                <w:color w:val="000000" w:themeColor="text1"/>
                <w:sz w:val="22"/>
                <w:szCs w:val="22"/>
                <w:lang w:val="el-GR"/>
              </w:rPr>
            </w:pPr>
            <w:bookmarkStart w:id="0" w:name="_Hlk519873228"/>
            <w:r w:rsidRPr="009C692C">
              <w:rPr>
                <w:rFonts w:asciiTheme="minorHAnsi" w:hAnsiTheme="minorHAnsi" w:cstheme="minorHAnsi"/>
                <w:b/>
                <w:color w:val="000000" w:themeColor="text1"/>
                <w:sz w:val="22"/>
                <w:szCs w:val="22"/>
                <w:lang w:val="el-GR"/>
              </w:rPr>
              <w:t>ΑΞΙΟΛΟΓΗΣΗ ΦΟΙΤΗΤΩΝ</w:t>
            </w:r>
          </w:p>
        </w:tc>
        <w:tc>
          <w:tcPr>
            <w:tcW w:w="5236" w:type="dxa"/>
            <w:tcBorders>
              <w:top w:val="single" w:sz="4" w:space="0" w:color="000000"/>
              <w:left w:val="single" w:sz="4" w:space="0" w:color="000000"/>
              <w:bottom w:val="single" w:sz="4" w:space="0" w:color="000000"/>
              <w:right w:val="single" w:sz="4" w:space="0" w:color="000000"/>
            </w:tcBorders>
            <w:shd w:val="clear" w:color="auto" w:fill="auto"/>
          </w:tcPr>
          <w:p w14:paraId="22039177" w14:textId="77777777" w:rsidR="00531B83" w:rsidRPr="009C692C" w:rsidRDefault="00531B83" w:rsidP="00C0410E">
            <w:p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 xml:space="preserve">Οι φοιτητές ενημερώνονται από το </w:t>
            </w:r>
            <w:proofErr w:type="spellStart"/>
            <w:r w:rsidRPr="009C692C">
              <w:rPr>
                <w:rFonts w:asciiTheme="minorHAnsi" w:hAnsiTheme="minorHAnsi" w:cstheme="minorHAnsi"/>
                <w:color w:val="000000" w:themeColor="text1"/>
                <w:sz w:val="22"/>
                <w:szCs w:val="22"/>
              </w:rPr>
              <w:t>ecourse</w:t>
            </w:r>
            <w:proofErr w:type="spellEnd"/>
            <w:r w:rsidRPr="009C692C">
              <w:rPr>
                <w:rFonts w:asciiTheme="minorHAnsi" w:hAnsiTheme="minorHAnsi" w:cstheme="minorHAnsi"/>
                <w:color w:val="000000" w:themeColor="text1"/>
                <w:sz w:val="22"/>
                <w:szCs w:val="22"/>
                <w:lang w:val="el-GR"/>
              </w:rPr>
              <w:t xml:space="preserve"> αλλά και από το πρώτο κιόλας μάθημα για την αξιολόγηση που αφορά τα παρακάτω:</w:t>
            </w:r>
          </w:p>
          <w:p w14:paraId="7DF03AB9" w14:textId="77777777" w:rsidR="00531B83" w:rsidRPr="009C692C" w:rsidRDefault="00531B83" w:rsidP="00C0410E">
            <w:pPr>
              <w:pStyle w:val="ab"/>
              <w:numPr>
                <w:ilvl w:val="0"/>
                <w:numId w:val="16"/>
              </w:numPr>
              <w:snapToGrid w:val="0"/>
              <w:ind w:left="439" w:hanging="426"/>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Ενεργητική παρακολούθηση στα μαθήματα</w:t>
            </w:r>
          </w:p>
          <w:p w14:paraId="0409C9C4" w14:textId="77777777" w:rsidR="00531B83" w:rsidRPr="009C692C" w:rsidRDefault="00531B83" w:rsidP="00C0410E">
            <w:pPr>
              <w:pStyle w:val="ab"/>
              <w:numPr>
                <w:ilvl w:val="0"/>
                <w:numId w:val="16"/>
              </w:numPr>
              <w:snapToGrid w:val="0"/>
              <w:ind w:left="439" w:hanging="426"/>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lastRenderedPageBreak/>
              <w:t>Παρουσίαση γραπτών εργασιών (με τη μορφή ηλεκτρονικής παρουσίασης) στο αμφιθέατρο.</w:t>
            </w:r>
          </w:p>
          <w:p w14:paraId="068E0FBE" w14:textId="77777777" w:rsidR="00531B83" w:rsidRPr="009C692C" w:rsidRDefault="00531B83" w:rsidP="00C0410E">
            <w:pPr>
              <w:numPr>
                <w:ilvl w:val="0"/>
                <w:numId w:val="4"/>
              </w:num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Αυτές θα βασίζονται σε ανάλυση και σύνθεση βιβλιογραφίας που έχει αναζητηθεί από τους διδάσκοντες αλλά και από τους ίδιους τους φοιτητές σε θέματα που ορίζονται στην αρχή του μαθήματος</w:t>
            </w:r>
          </w:p>
          <w:p w14:paraId="12FE8D98" w14:textId="77777777" w:rsidR="00531B83" w:rsidRPr="009C692C" w:rsidRDefault="00531B83" w:rsidP="00C0410E">
            <w:pPr>
              <w:numPr>
                <w:ilvl w:val="0"/>
                <w:numId w:val="4"/>
              </w:num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Η αξιολόγηση θα διαμορφώνεται από τους διδάσκοντες (αλλά και τους φοιτητές που παρακολουθούν) με βάση την επιστημονική πληρότητα, την κατανόηση των γνώσεων, την παρουσίαση της εργασίας και την απάντηση ερωτήσεων πάνω στο θέμα.</w:t>
            </w:r>
          </w:p>
          <w:p w14:paraId="4A8AC215" w14:textId="77777777" w:rsidR="00531B83" w:rsidRPr="009C692C" w:rsidRDefault="00531B83" w:rsidP="00C0410E">
            <w:pPr>
              <w:numPr>
                <w:ilvl w:val="0"/>
                <w:numId w:val="4"/>
              </w:numPr>
              <w:snapToGrid w:val="0"/>
              <w:rPr>
                <w:rFonts w:asciiTheme="minorHAnsi" w:hAnsiTheme="minorHAnsi" w:cstheme="minorHAnsi"/>
                <w:color w:val="000000" w:themeColor="text1"/>
                <w:sz w:val="22"/>
                <w:szCs w:val="22"/>
                <w:lang w:val="el-GR"/>
              </w:rPr>
            </w:pPr>
            <w:r w:rsidRPr="009C692C">
              <w:rPr>
                <w:rFonts w:asciiTheme="minorHAnsi" w:hAnsiTheme="minorHAnsi" w:cstheme="minorHAnsi"/>
                <w:color w:val="000000" w:themeColor="text1"/>
                <w:sz w:val="22"/>
                <w:szCs w:val="22"/>
                <w:lang w:val="el-GR"/>
              </w:rPr>
              <w:t>Η γλώσσα παρουσίασης (και αξιολόγησης) μπορεί να είναι η ελληνική ή και η αγγλική.</w:t>
            </w:r>
          </w:p>
          <w:p w14:paraId="48446C81" w14:textId="77777777" w:rsidR="00531B83" w:rsidRPr="009C692C" w:rsidRDefault="00531B83" w:rsidP="00C0410E">
            <w:pPr>
              <w:snapToGrid w:val="0"/>
              <w:rPr>
                <w:rFonts w:asciiTheme="minorHAnsi" w:hAnsiTheme="minorHAnsi" w:cstheme="minorHAnsi"/>
                <w:color w:val="000000" w:themeColor="text1"/>
                <w:sz w:val="22"/>
                <w:szCs w:val="22"/>
                <w:lang w:val="el-GR"/>
              </w:rPr>
            </w:pPr>
          </w:p>
        </w:tc>
      </w:tr>
    </w:tbl>
    <w:bookmarkEnd w:id="0"/>
    <w:p w14:paraId="1437F503" w14:textId="77777777" w:rsidR="00BE7AA6" w:rsidRPr="000A6B20" w:rsidRDefault="002E6BA3" w:rsidP="002E6BA3">
      <w:pPr>
        <w:widowControl w:val="0"/>
        <w:autoSpaceDE w:val="0"/>
        <w:spacing w:before="240" w:after="200" w:line="276" w:lineRule="auto"/>
        <w:rPr>
          <w:rFonts w:asciiTheme="minorHAnsi" w:hAnsiTheme="minorHAnsi" w:cstheme="minorHAnsi"/>
          <w:i/>
          <w:color w:val="000000" w:themeColor="text1"/>
          <w:lang w:val="el-GR"/>
        </w:rPr>
      </w:pPr>
      <w:r w:rsidRPr="000A6B20">
        <w:rPr>
          <w:rFonts w:asciiTheme="minorHAnsi" w:hAnsiTheme="minorHAnsi" w:cstheme="minorHAnsi"/>
          <w:b/>
          <w:color w:val="000000" w:themeColor="text1"/>
          <w:lang w:val="el-GR"/>
        </w:rPr>
        <w:lastRenderedPageBreak/>
        <w:t xml:space="preserve">5) </w:t>
      </w:r>
      <w:r w:rsidR="002C6CCE" w:rsidRPr="000A6B20">
        <w:rPr>
          <w:rFonts w:asciiTheme="minorHAnsi" w:hAnsiTheme="minorHAnsi" w:cstheme="minorHAnsi"/>
          <w:b/>
          <w:color w:val="000000" w:themeColor="text1"/>
          <w:lang w:val="el-GR"/>
        </w:rPr>
        <w:t>ΣΥΝΙΣΤΩΜΕΝΗ</w:t>
      </w:r>
      <w:r w:rsidR="002C6CCE" w:rsidRPr="000A6B20">
        <w:rPr>
          <w:rFonts w:asciiTheme="minorHAnsi" w:hAnsiTheme="minorHAnsi" w:cstheme="minorHAnsi"/>
          <w:b/>
          <w:color w:val="000000" w:themeColor="text1"/>
        </w:rPr>
        <w:t>-ΒΙΒΛΙΟΓΡΑΦΙΑ</w:t>
      </w:r>
    </w:p>
    <w:tbl>
      <w:tblPr>
        <w:tblW w:w="8542" w:type="dxa"/>
        <w:tblInd w:w="-35" w:type="dxa"/>
        <w:tblLayout w:type="fixed"/>
        <w:tblLook w:val="0000" w:firstRow="0" w:lastRow="0" w:firstColumn="0" w:lastColumn="0" w:noHBand="0" w:noVBand="0"/>
      </w:tblPr>
      <w:tblGrid>
        <w:gridCol w:w="8542"/>
      </w:tblGrid>
      <w:tr w:rsidR="000A6B20" w:rsidRPr="000A6B20" w14:paraId="2372508E" w14:textId="77777777" w:rsidTr="003B1F3E">
        <w:tc>
          <w:tcPr>
            <w:tcW w:w="8542" w:type="dxa"/>
            <w:tcBorders>
              <w:top w:val="single" w:sz="4" w:space="0" w:color="000000"/>
              <w:left w:val="single" w:sz="4" w:space="0" w:color="000000"/>
              <w:bottom w:val="single" w:sz="4" w:space="0" w:color="000000"/>
              <w:right w:val="single" w:sz="4" w:space="0" w:color="000000"/>
            </w:tcBorders>
            <w:shd w:val="clear" w:color="auto" w:fill="auto"/>
          </w:tcPr>
          <w:p w14:paraId="41BF27DE" w14:textId="77777777" w:rsidR="00F23923" w:rsidRPr="009C692C" w:rsidRDefault="002C6CCE" w:rsidP="00917B53">
            <w:pPr>
              <w:ind w:hanging="84"/>
              <w:jc w:val="both"/>
              <w:rPr>
                <w:rFonts w:asciiTheme="minorHAnsi" w:hAnsiTheme="minorHAnsi" w:cstheme="minorHAnsi"/>
                <w:color w:val="000000" w:themeColor="text1"/>
                <w:sz w:val="22"/>
                <w:szCs w:val="22"/>
              </w:rPr>
            </w:pPr>
            <w:r w:rsidRPr="009C692C">
              <w:rPr>
                <w:rFonts w:asciiTheme="minorHAnsi" w:hAnsiTheme="minorHAnsi" w:cstheme="minorHAnsi"/>
                <w:color w:val="000000" w:themeColor="text1"/>
                <w:sz w:val="22"/>
                <w:szCs w:val="22"/>
                <w:lang w:val="el-GR"/>
              </w:rPr>
              <w:t>Προτεινόμενη</w:t>
            </w:r>
            <w:r w:rsidRPr="009C692C">
              <w:rPr>
                <w:rFonts w:asciiTheme="minorHAnsi" w:hAnsiTheme="minorHAnsi" w:cstheme="minorHAnsi"/>
                <w:color w:val="000000" w:themeColor="text1"/>
                <w:sz w:val="22"/>
                <w:szCs w:val="22"/>
              </w:rPr>
              <w:t xml:space="preserve"> </w:t>
            </w:r>
            <w:r w:rsidRPr="009C692C">
              <w:rPr>
                <w:rFonts w:asciiTheme="minorHAnsi" w:hAnsiTheme="minorHAnsi" w:cstheme="minorHAnsi"/>
                <w:color w:val="000000" w:themeColor="text1"/>
                <w:sz w:val="22"/>
                <w:szCs w:val="22"/>
                <w:lang w:val="el-GR"/>
              </w:rPr>
              <w:t>Βιβλιογραφία</w:t>
            </w:r>
            <w:r w:rsidRPr="009C692C">
              <w:rPr>
                <w:rFonts w:asciiTheme="minorHAnsi" w:hAnsiTheme="minorHAnsi" w:cstheme="minorHAnsi"/>
                <w:color w:val="000000" w:themeColor="text1"/>
                <w:sz w:val="22"/>
                <w:szCs w:val="22"/>
              </w:rPr>
              <w:t xml:space="preserve"> :</w:t>
            </w:r>
          </w:p>
          <w:p w14:paraId="10F7ACAA" w14:textId="77777777" w:rsidR="009C692C" w:rsidRPr="009C692C" w:rsidRDefault="009C692C" w:rsidP="00960C02">
            <w:pPr>
              <w:ind w:hanging="84"/>
              <w:jc w:val="both"/>
              <w:rPr>
                <w:rFonts w:asciiTheme="minorHAnsi" w:hAnsiTheme="minorHAnsi" w:cstheme="minorHAnsi"/>
                <w:color w:val="000000" w:themeColor="text1"/>
                <w:sz w:val="22"/>
                <w:szCs w:val="22"/>
              </w:rPr>
            </w:pPr>
          </w:p>
          <w:p w14:paraId="5D6936D4" w14:textId="4D6AB03B" w:rsidR="00960C02" w:rsidRPr="009C692C" w:rsidRDefault="00917B53" w:rsidP="00960C02">
            <w:pPr>
              <w:ind w:hanging="84"/>
              <w:jc w:val="both"/>
              <w:rPr>
                <w:rFonts w:asciiTheme="minorHAnsi" w:hAnsiTheme="minorHAnsi" w:cstheme="minorHAnsi"/>
                <w:color w:val="000000" w:themeColor="text1"/>
                <w:sz w:val="22"/>
                <w:szCs w:val="22"/>
              </w:rPr>
            </w:pPr>
            <w:r w:rsidRPr="009C692C">
              <w:rPr>
                <w:rFonts w:asciiTheme="minorHAnsi" w:hAnsiTheme="minorHAnsi" w:cstheme="minorHAnsi"/>
                <w:color w:val="000000" w:themeColor="text1"/>
                <w:sz w:val="22"/>
                <w:szCs w:val="22"/>
                <w:lang w:val="el-GR"/>
              </w:rPr>
              <w:t>Σύγχρονες</w:t>
            </w:r>
            <w:r w:rsidRPr="009C692C">
              <w:rPr>
                <w:rFonts w:asciiTheme="minorHAnsi" w:hAnsiTheme="minorHAnsi" w:cstheme="minorHAnsi"/>
                <w:color w:val="000000" w:themeColor="text1"/>
                <w:sz w:val="22"/>
                <w:szCs w:val="22"/>
              </w:rPr>
              <w:t xml:space="preserve"> </w:t>
            </w:r>
            <w:r w:rsidRPr="009C692C">
              <w:rPr>
                <w:rFonts w:asciiTheme="minorHAnsi" w:hAnsiTheme="minorHAnsi" w:cstheme="minorHAnsi"/>
                <w:color w:val="000000" w:themeColor="text1"/>
                <w:sz w:val="22"/>
                <w:szCs w:val="22"/>
                <w:lang w:val="el-GR"/>
              </w:rPr>
              <w:t>κατευθυντήριες</w:t>
            </w:r>
            <w:r w:rsidRPr="009C692C">
              <w:rPr>
                <w:rFonts w:asciiTheme="minorHAnsi" w:hAnsiTheme="minorHAnsi" w:cstheme="minorHAnsi"/>
                <w:color w:val="000000" w:themeColor="text1"/>
                <w:sz w:val="22"/>
                <w:szCs w:val="22"/>
              </w:rPr>
              <w:t xml:space="preserve"> </w:t>
            </w:r>
            <w:r w:rsidRPr="009C692C">
              <w:rPr>
                <w:rFonts w:asciiTheme="minorHAnsi" w:hAnsiTheme="minorHAnsi" w:cstheme="minorHAnsi"/>
                <w:color w:val="000000" w:themeColor="text1"/>
                <w:sz w:val="22"/>
                <w:szCs w:val="22"/>
                <w:lang w:val="el-GR"/>
              </w:rPr>
              <w:t>οδηγίες</w:t>
            </w:r>
            <w:r w:rsidRPr="009C692C">
              <w:rPr>
                <w:rFonts w:asciiTheme="minorHAnsi" w:hAnsiTheme="minorHAnsi" w:cstheme="minorHAnsi"/>
                <w:color w:val="000000" w:themeColor="text1"/>
                <w:sz w:val="22"/>
                <w:szCs w:val="22"/>
              </w:rPr>
              <w:t xml:space="preserve"> (guidelines, position statement, consensus) </w:t>
            </w:r>
            <w:r w:rsidRPr="009C692C">
              <w:rPr>
                <w:rFonts w:asciiTheme="minorHAnsi" w:hAnsiTheme="minorHAnsi" w:cstheme="minorHAnsi"/>
                <w:color w:val="000000" w:themeColor="text1"/>
                <w:sz w:val="22"/>
                <w:szCs w:val="22"/>
                <w:lang w:val="el-GR"/>
              </w:rPr>
              <w:t>από</w:t>
            </w:r>
            <w:r w:rsidRPr="009C692C">
              <w:rPr>
                <w:rFonts w:asciiTheme="minorHAnsi" w:hAnsiTheme="minorHAnsi" w:cstheme="minorHAnsi"/>
                <w:color w:val="000000" w:themeColor="text1"/>
                <w:sz w:val="22"/>
                <w:szCs w:val="22"/>
              </w:rPr>
              <w:t xml:space="preserve"> </w:t>
            </w:r>
            <w:r w:rsidRPr="009C692C">
              <w:rPr>
                <w:rFonts w:asciiTheme="minorHAnsi" w:hAnsiTheme="minorHAnsi" w:cstheme="minorHAnsi"/>
                <w:color w:val="000000" w:themeColor="text1"/>
                <w:sz w:val="22"/>
                <w:szCs w:val="22"/>
                <w:lang w:val="el-GR"/>
              </w:rPr>
              <w:t>τις</w:t>
            </w:r>
            <w:r w:rsidRPr="009C692C">
              <w:rPr>
                <w:rFonts w:asciiTheme="minorHAnsi" w:hAnsiTheme="minorHAnsi" w:cstheme="minorHAnsi"/>
                <w:color w:val="000000" w:themeColor="text1"/>
                <w:sz w:val="22"/>
                <w:szCs w:val="22"/>
              </w:rPr>
              <w:t xml:space="preserve"> </w:t>
            </w:r>
            <w:r w:rsidRPr="009C692C">
              <w:rPr>
                <w:rFonts w:asciiTheme="minorHAnsi" w:hAnsiTheme="minorHAnsi" w:cstheme="minorHAnsi"/>
                <w:color w:val="000000" w:themeColor="text1"/>
                <w:sz w:val="22"/>
                <w:szCs w:val="22"/>
                <w:lang w:val="el-GR"/>
              </w:rPr>
              <w:t>σχετικές</w:t>
            </w:r>
            <w:r w:rsidRPr="009C692C">
              <w:rPr>
                <w:rFonts w:asciiTheme="minorHAnsi" w:hAnsiTheme="minorHAnsi" w:cstheme="minorHAnsi"/>
                <w:color w:val="000000" w:themeColor="text1"/>
                <w:sz w:val="22"/>
                <w:szCs w:val="22"/>
              </w:rPr>
              <w:t xml:space="preserve"> </w:t>
            </w:r>
            <w:r w:rsidRPr="009C692C">
              <w:rPr>
                <w:rFonts w:asciiTheme="minorHAnsi" w:hAnsiTheme="minorHAnsi" w:cstheme="minorHAnsi"/>
                <w:color w:val="000000" w:themeColor="text1"/>
                <w:sz w:val="22"/>
                <w:szCs w:val="22"/>
                <w:lang w:val="el-GR"/>
              </w:rPr>
              <w:t>επιστημονικές</w:t>
            </w:r>
            <w:r w:rsidRPr="009C692C">
              <w:rPr>
                <w:rFonts w:asciiTheme="minorHAnsi" w:hAnsiTheme="minorHAnsi" w:cstheme="minorHAnsi"/>
                <w:color w:val="000000" w:themeColor="text1"/>
                <w:sz w:val="22"/>
                <w:szCs w:val="22"/>
              </w:rPr>
              <w:t xml:space="preserve"> </w:t>
            </w:r>
            <w:r w:rsidRPr="009C692C">
              <w:rPr>
                <w:rFonts w:asciiTheme="minorHAnsi" w:hAnsiTheme="minorHAnsi" w:cstheme="minorHAnsi"/>
                <w:color w:val="000000" w:themeColor="text1"/>
                <w:sz w:val="22"/>
                <w:szCs w:val="22"/>
                <w:lang w:val="el-GR"/>
              </w:rPr>
              <w:t>εταιρείες</w:t>
            </w:r>
            <w:r w:rsidRPr="009C692C">
              <w:rPr>
                <w:rFonts w:asciiTheme="minorHAnsi" w:hAnsiTheme="minorHAnsi" w:cstheme="minorHAnsi"/>
                <w:color w:val="000000" w:themeColor="text1"/>
                <w:sz w:val="22"/>
                <w:szCs w:val="22"/>
              </w:rPr>
              <w:t xml:space="preserve"> : European Society of Cardiology, American Heart Association/American College of Cardiology, American Diabetic Association, United States Preventive Services Task Force, </w:t>
            </w:r>
            <w:proofErr w:type="spellStart"/>
            <w:r w:rsidRPr="009C692C">
              <w:rPr>
                <w:rFonts w:asciiTheme="minorHAnsi" w:hAnsiTheme="minorHAnsi" w:cstheme="minorHAnsi"/>
                <w:color w:val="000000" w:themeColor="text1"/>
                <w:sz w:val="22"/>
                <w:szCs w:val="22"/>
                <w:lang w:val="el-GR"/>
              </w:rPr>
              <w:t>κτλ</w:t>
            </w:r>
            <w:proofErr w:type="spellEnd"/>
            <w:r w:rsidRPr="009C692C">
              <w:rPr>
                <w:rFonts w:asciiTheme="minorHAnsi" w:hAnsiTheme="minorHAnsi" w:cstheme="minorHAnsi"/>
                <w:color w:val="000000" w:themeColor="text1"/>
                <w:sz w:val="22"/>
                <w:szCs w:val="22"/>
              </w:rPr>
              <w:t>.</w:t>
            </w:r>
          </w:p>
          <w:p w14:paraId="28695249" w14:textId="77777777" w:rsidR="00917B53" w:rsidRPr="009C692C" w:rsidRDefault="00917B53" w:rsidP="00917B53">
            <w:pPr>
              <w:ind w:hanging="84"/>
              <w:jc w:val="both"/>
              <w:rPr>
                <w:rFonts w:asciiTheme="minorHAnsi" w:hAnsiTheme="minorHAnsi" w:cstheme="minorHAnsi"/>
                <w:color w:val="000000" w:themeColor="text1"/>
                <w:sz w:val="22"/>
                <w:szCs w:val="22"/>
              </w:rPr>
            </w:pPr>
          </w:p>
          <w:p w14:paraId="6B868A3E" w14:textId="77777777" w:rsidR="00BE7AA6" w:rsidRPr="000A6B20" w:rsidRDefault="00F23923" w:rsidP="00917B53">
            <w:pPr>
              <w:jc w:val="both"/>
              <w:rPr>
                <w:rFonts w:asciiTheme="minorHAnsi" w:hAnsiTheme="minorHAnsi" w:cstheme="minorHAnsi"/>
                <w:color w:val="000000" w:themeColor="text1"/>
              </w:rPr>
            </w:pPr>
            <w:r w:rsidRPr="009C692C">
              <w:rPr>
                <w:rFonts w:asciiTheme="minorHAnsi" w:hAnsiTheme="minorHAnsi" w:cstheme="minorHAnsi"/>
                <w:color w:val="000000" w:themeColor="text1"/>
                <w:sz w:val="22"/>
                <w:szCs w:val="22"/>
                <w:lang w:val="el-GR"/>
              </w:rPr>
              <w:t>Συναφή</w:t>
            </w:r>
            <w:r w:rsidRPr="009C692C">
              <w:rPr>
                <w:rFonts w:asciiTheme="minorHAnsi" w:hAnsiTheme="minorHAnsi" w:cstheme="minorHAnsi"/>
                <w:color w:val="000000" w:themeColor="text1"/>
                <w:sz w:val="22"/>
                <w:szCs w:val="22"/>
              </w:rPr>
              <w:t xml:space="preserve"> </w:t>
            </w:r>
            <w:r w:rsidRPr="009C692C">
              <w:rPr>
                <w:rFonts w:asciiTheme="minorHAnsi" w:hAnsiTheme="minorHAnsi" w:cstheme="minorHAnsi"/>
                <w:color w:val="000000" w:themeColor="text1"/>
                <w:sz w:val="22"/>
                <w:szCs w:val="22"/>
                <w:lang w:val="el-GR"/>
              </w:rPr>
              <w:t>επιστημονικά</w:t>
            </w:r>
            <w:r w:rsidRPr="009C692C">
              <w:rPr>
                <w:rFonts w:asciiTheme="minorHAnsi" w:hAnsiTheme="minorHAnsi" w:cstheme="minorHAnsi"/>
                <w:color w:val="000000" w:themeColor="text1"/>
                <w:sz w:val="22"/>
                <w:szCs w:val="22"/>
              </w:rPr>
              <w:t xml:space="preserve"> </w:t>
            </w:r>
            <w:r w:rsidRPr="009C692C">
              <w:rPr>
                <w:rFonts w:asciiTheme="minorHAnsi" w:hAnsiTheme="minorHAnsi" w:cstheme="minorHAnsi"/>
                <w:color w:val="000000" w:themeColor="text1"/>
                <w:sz w:val="22"/>
                <w:szCs w:val="22"/>
                <w:lang w:val="el-GR"/>
              </w:rPr>
              <w:t>περιοδικά</w:t>
            </w:r>
            <w:r w:rsidRPr="009C692C">
              <w:rPr>
                <w:rFonts w:asciiTheme="minorHAnsi" w:hAnsiTheme="minorHAnsi" w:cstheme="minorHAnsi"/>
                <w:color w:val="000000" w:themeColor="text1"/>
                <w:sz w:val="22"/>
                <w:szCs w:val="22"/>
              </w:rPr>
              <w:t>: European Heart Journal, Journal of the American College of Cardiology, Circulation, Heart</w:t>
            </w:r>
          </w:p>
        </w:tc>
      </w:tr>
    </w:tbl>
    <w:p w14:paraId="73891DF1" w14:textId="77777777" w:rsidR="00BE7AA6" w:rsidRPr="000A6B20" w:rsidRDefault="00BE7AA6" w:rsidP="000A6B20">
      <w:pPr>
        <w:rPr>
          <w:rFonts w:asciiTheme="minorHAnsi" w:hAnsiTheme="minorHAnsi" w:cstheme="minorHAnsi"/>
          <w:color w:val="000000" w:themeColor="text1"/>
        </w:rPr>
      </w:pPr>
    </w:p>
    <w:sectPr w:rsidR="00BE7AA6" w:rsidRPr="000A6B20">
      <w:headerReference w:type="default" r:id="rId8"/>
      <w:pgSz w:w="11906" w:h="16838"/>
      <w:pgMar w:top="1440" w:right="1800" w:bottom="1440" w:left="180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87F8F" w14:textId="77777777" w:rsidR="005737BF" w:rsidRDefault="005737BF" w:rsidP="00DE73B5">
      <w:r>
        <w:separator/>
      </w:r>
    </w:p>
  </w:endnote>
  <w:endnote w:type="continuationSeparator" w:id="0">
    <w:p w14:paraId="66852F7C" w14:textId="77777777" w:rsidR="005737BF" w:rsidRDefault="005737BF" w:rsidP="00DE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8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0A415" w14:textId="77777777" w:rsidR="005737BF" w:rsidRDefault="005737BF" w:rsidP="00DE73B5">
      <w:r>
        <w:separator/>
      </w:r>
    </w:p>
  </w:footnote>
  <w:footnote w:type="continuationSeparator" w:id="0">
    <w:p w14:paraId="1DDB9E06" w14:textId="77777777" w:rsidR="005737BF" w:rsidRDefault="005737BF" w:rsidP="00DE7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8732892"/>
      <w:docPartObj>
        <w:docPartGallery w:val="Page Numbers (Top of Page)"/>
        <w:docPartUnique/>
      </w:docPartObj>
    </w:sdtPr>
    <w:sdtEndPr>
      <w:rPr>
        <w:rFonts w:asciiTheme="minorHAnsi" w:hAnsiTheme="minorHAnsi" w:cstheme="minorHAnsi"/>
        <w:b/>
        <w:bCs/>
        <w:sz w:val="20"/>
        <w:szCs w:val="20"/>
      </w:rPr>
    </w:sdtEndPr>
    <w:sdtContent>
      <w:p w14:paraId="665933C8" w14:textId="47399DB1" w:rsidR="00D054DE" w:rsidRPr="00D054DE" w:rsidRDefault="00D054DE" w:rsidP="00D054DE">
        <w:pPr>
          <w:pStyle w:val="ac"/>
          <w:jc w:val="right"/>
          <w:rPr>
            <w:rFonts w:asciiTheme="minorHAnsi" w:hAnsiTheme="minorHAnsi" w:cstheme="minorHAnsi"/>
            <w:b/>
            <w:bCs/>
            <w:sz w:val="20"/>
            <w:szCs w:val="20"/>
          </w:rPr>
        </w:pPr>
        <w:r w:rsidRPr="00D054DE">
          <w:rPr>
            <w:rFonts w:asciiTheme="minorHAnsi" w:hAnsiTheme="minorHAnsi" w:cstheme="minorHAnsi"/>
            <w:b/>
            <w:bCs/>
            <w:sz w:val="20"/>
            <w:szCs w:val="20"/>
          </w:rPr>
          <w:fldChar w:fldCharType="begin"/>
        </w:r>
        <w:r w:rsidRPr="00D054DE">
          <w:rPr>
            <w:rFonts w:asciiTheme="minorHAnsi" w:hAnsiTheme="minorHAnsi" w:cstheme="minorHAnsi"/>
            <w:b/>
            <w:bCs/>
            <w:sz w:val="20"/>
            <w:szCs w:val="20"/>
          </w:rPr>
          <w:instrText>PAGE   \* MERGEFORMAT</w:instrText>
        </w:r>
        <w:r w:rsidRPr="00D054DE">
          <w:rPr>
            <w:rFonts w:asciiTheme="minorHAnsi" w:hAnsiTheme="minorHAnsi" w:cstheme="minorHAnsi"/>
            <w:b/>
            <w:bCs/>
            <w:sz w:val="20"/>
            <w:szCs w:val="20"/>
          </w:rPr>
          <w:fldChar w:fldCharType="separate"/>
        </w:r>
        <w:r w:rsidRPr="00D054DE">
          <w:rPr>
            <w:rFonts w:asciiTheme="minorHAnsi" w:hAnsiTheme="minorHAnsi" w:cstheme="minorHAnsi"/>
            <w:b/>
            <w:bCs/>
            <w:sz w:val="20"/>
            <w:szCs w:val="20"/>
            <w:lang w:val="el-GR"/>
          </w:rPr>
          <w:t>2</w:t>
        </w:r>
        <w:r w:rsidRPr="00D054DE">
          <w:rPr>
            <w:rFonts w:asciiTheme="minorHAnsi" w:hAnsiTheme="minorHAnsi" w:cstheme="minorHAnsi"/>
            <w:b/>
            <w:bCs/>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Calibri" w:hAnsi="Calibri" w:cs="Times New Roman"/>
        <w:b/>
        <w:color w:val="000000"/>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174" w:hanging="360"/>
      </w:pPr>
      <w:rPr>
        <w:rFonts w:ascii="Symbol" w:hAnsi="Symbol" w:cs="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Symbol" w:hAnsi="Symbol" w:cs="Symbol" w:hint="default"/>
        <w:lang w:val="el-GR"/>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7EECA28E"/>
    <w:name w:val="WW8Num4"/>
    <w:lvl w:ilvl="0">
      <w:start w:val="1"/>
      <w:numFmt w:val="bullet"/>
      <w:lvlText w:val=""/>
      <w:lvlJc w:val="left"/>
      <w:pPr>
        <w:tabs>
          <w:tab w:val="num" w:pos="720"/>
        </w:tabs>
        <w:ind w:left="720" w:hanging="360"/>
      </w:pPr>
      <w:rPr>
        <w:rFonts w:ascii="Symbol" w:hAnsi="Symbol" w:hint="default"/>
        <w:b/>
        <w:color w:val="000000"/>
        <w:sz w:val="22"/>
        <w:szCs w:val="22"/>
        <w:lang w:val="el-GR"/>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1523079E"/>
    <w:multiLevelType w:val="hybridMultilevel"/>
    <w:tmpl w:val="C2D04B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12C5609"/>
    <w:multiLevelType w:val="hybridMultilevel"/>
    <w:tmpl w:val="C0D8D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45632F4"/>
    <w:multiLevelType w:val="hybridMultilevel"/>
    <w:tmpl w:val="EDE4FB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8EB0199"/>
    <w:multiLevelType w:val="hybridMultilevel"/>
    <w:tmpl w:val="18605D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410759B"/>
    <w:multiLevelType w:val="hybridMultilevel"/>
    <w:tmpl w:val="76F656E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48066178"/>
    <w:multiLevelType w:val="hybridMultilevel"/>
    <w:tmpl w:val="CFD4707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F4F5776"/>
    <w:multiLevelType w:val="multilevel"/>
    <w:tmpl w:val="129E946E"/>
    <w:lvl w:ilvl="0">
      <w:start w:val="1"/>
      <w:numFmt w:val="bullet"/>
      <w:lvlText w:val=""/>
      <w:lvlJc w:val="left"/>
      <w:pPr>
        <w:tabs>
          <w:tab w:val="num" w:pos="720"/>
        </w:tabs>
        <w:ind w:left="720" w:hanging="360"/>
      </w:pPr>
      <w:rPr>
        <w:rFonts w:ascii="Calibri" w:hAnsi="Calibri" w:cs="Times New Roman" w:hint="default"/>
        <w:b/>
        <w:color w:val="000000"/>
        <w:sz w:val="22"/>
        <w:szCs w:val="22"/>
        <w:lang w:val="el-GR"/>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2467E88"/>
    <w:multiLevelType w:val="multilevel"/>
    <w:tmpl w:val="1B68C714"/>
    <w:lvl w:ilvl="0">
      <w:start w:val="1"/>
      <w:numFmt w:val="decimal"/>
      <w:lvlText w:val="%1."/>
      <w:lvlJc w:val="left"/>
      <w:pPr>
        <w:tabs>
          <w:tab w:val="num" w:pos="720"/>
        </w:tabs>
        <w:ind w:left="720" w:hanging="360"/>
      </w:pPr>
      <w:rPr>
        <w:rFonts w:ascii="Calibri" w:hAnsi="Calibri" w:cs="Times New Roman"/>
        <w:b/>
        <w:color w:val="000000"/>
        <w:sz w:val="22"/>
        <w:szCs w:val="22"/>
        <w:lang w:val="el-GR"/>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81557B3"/>
    <w:multiLevelType w:val="hybridMultilevel"/>
    <w:tmpl w:val="80D036F2"/>
    <w:lvl w:ilvl="0" w:tplc="46DE1F6A">
      <w:start w:val="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6B91558"/>
    <w:multiLevelType w:val="multilevel"/>
    <w:tmpl w:val="129E946E"/>
    <w:lvl w:ilvl="0">
      <w:start w:val="1"/>
      <w:numFmt w:val="bullet"/>
      <w:lvlText w:val=""/>
      <w:lvlJc w:val="left"/>
      <w:pPr>
        <w:tabs>
          <w:tab w:val="num" w:pos="720"/>
        </w:tabs>
        <w:ind w:left="720" w:hanging="360"/>
      </w:pPr>
      <w:rPr>
        <w:rFonts w:ascii="Calibri" w:hAnsi="Calibri" w:cs="Times New Roman" w:hint="default"/>
        <w:b/>
        <w:color w:val="000000"/>
        <w:sz w:val="22"/>
        <w:szCs w:val="22"/>
        <w:lang w:val="el-GR"/>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AAA318C"/>
    <w:multiLevelType w:val="hybridMultilevel"/>
    <w:tmpl w:val="072C79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63284552">
    <w:abstractNumId w:val="0"/>
  </w:num>
  <w:num w:numId="2" w16cid:durableId="1813908226">
    <w:abstractNumId w:val="1"/>
  </w:num>
  <w:num w:numId="3" w16cid:durableId="397289585">
    <w:abstractNumId w:val="2"/>
  </w:num>
  <w:num w:numId="4" w16cid:durableId="950361105">
    <w:abstractNumId w:val="3"/>
  </w:num>
  <w:num w:numId="5" w16cid:durableId="1522861406">
    <w:abstractNumId w:val="4"/>
  </w:num>
  <w:num w:numId="6" w16cid:durableId="521742684">
    <w:abstractNumId w:val="5"/>
  </w:num>
  <w:num w:numId="7" w16cid:durableId="1422294908">
    <w:abstractNumId w:val="6"/>
  </w:num>
  <w:num w:numId="8" w16cid:durableId="1077674562">
    <w:abstractNumId w:val="7"/>
  </w:num>
  <w:num w:numId="9" w16cid:durableId="1257594711">
    <w:abstractNumId w:val="8"/>
  </w:num>
  <w:num w:numId="10" w16cid:durableId="1847553488">
    <w:abstractNumId w:val="9"/>
  </w:num>
  <w:num w:numId="11" w16cid:durableId="141193776">
    <w:abstractNumId w:val="12"/>
  </w:num>
  <w:num w:numId="12" w16cid:durableId="1228808224">
    <w:abstractNumId w:val="17"/>
  </w:num>
  <w:num w:numId="13" w16cid:durableId="931470104">
    <w:abstractNumId w:val="19"/>
  </w:num>
  <w:num w:numId="14" w16cid:durableId="1781416331">
    <w:abstractNumId w:val="16"/>
  </w:num>
  <w:num w:numId="15" w16cid:durableId="1127702177">
    <w:abstractNumId w:val="18"/>
  </w:num>
  <w:num w:numId="16" w16cid:durableId="1191913927">
    <w:abstractNumId w:val="13"/>
  </w:num>
  <w:num w:numId="17" w16cid:durableId="464858461">
    <w:abstractNumId w:val="20"/>
  </w:num>
  <w:num w:numId="18" w16cid:durableId="60832735">
    <w:abstractNumId w:val="11"/>
  </w:num>
  <w:num w:numId="19" w16cid:durableId="235748950">
    <w:abstractNumId w:val="10"/>
  </w:num>
  <w:num w:numId="20" w16cid:durableId="5788887">
    <w:abstractNumId w:val="15"/>
  </w:num>
  <w:num w:numId="21" w16cid:durableId="1199635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012"/>
    <w:rsid w:val="00000DD3"/>
    <w:rsid w:val="000071BC"/>
    <w:rsid w:val="00011C53"/>
    <w:rsid w:val="00026238"/>
    <w:rsid w:val="000336A8"/>
    <w:rsid w:val="0005370C"/>
    <w:rsid w:val="00063D37"/>
    <w:rsid w:val="00073363"/>
    <w:rsid w:val="00076D79"/>
    <w:rsid w:val="00077ABD"/>
    <w:rsid w:val="00096E8E"/>
    <w:rsid w:val="000A1F83"/>
    <w:rsid w:val="000A6932"/>
    <w:rsid w:val="000A6B20"/>
    <w:rsid w:val="000C70BC"/>
    <w:rsid w:val="000E6BF4"/>
    <w:rsid w:val="000F4219"/>
    <w:rsid w:val="00137A35"/>
    <w:rsid w:val="001739F1"/>
    <w:rsid w:val="00192C71"/>
    <w:rsid w:val="001A1A8D"/>
    <w:rsid w:val="002023B0"/>
    <w:rsid w:val="00210BD1"/>
    <w:rsid w:val="00220C10"/>
    <w:rsid w:val="00224D62"/>
    <w:rsid w:val="00231708"/>
    <w:rsid w:val="00232A1C"/>
    <w:rsid w:val="0023302E"/>
    <w:rsid w:val="002A1F58"/>
    <w:rsid w:val="002C6CCE"/>
    <w:rsid w:val="002E6BA3"/>
    <w:rsid w:val="002E7C42"/>
    <w:rsid w:val="00344E1D"/>
    <w:rsid w:val="003529DF"/>
    <w:rsid w:val="003A606B"/>
    <w:rsid w:val="003B1F3E"/>
    <w:rsid w:val="003B4580"/>
    <w:rsid w:val="003C0FBC"/>
    <w:rsid w:val="003D4834"/>
    <w:rsid w:val="003F4EF8"/>
    <w:rsid w:val="0042102A"/>
    <w:rsid w:val="00423724"/>
    <w:rsid w:val="00436516"/>
    <w:rsid w:val="00447413"/>
    <w:rsid w:val="004657C6"/>
    <w:rsid w:val="004739DE"/>
    <w:rsid w:val="00491902"/>
    <w:rsid w:val="004C1376"/>
    <w:rsid w:val="004C3CC5"/>
    <w:rsid w:val="004D31A4"/>
    <w:rsid w:val="004E2FB6"/>
    <w:rsid w:val="004F1601"/>
    <w:rsid w:val="00531B83"/>
    <w:rsid w:val="005737BF"/>
    <w:rsid w:val="0059567B"/>
    <w:rsid w:val="005D1923"/>
    <w:rsid w:val="005D6957"/>
    <w:rsid w:val="005E0F75"/>
    <w:rsid w:val="00602BF1"/>
    <w:rsid w:val="00620017"/>
    <w:rsid w:val="00632C05"/>
    <w:rsid w:val="00641529"/>
    <w:rsid w:val="006549FB"/>
    <w:rsid w:val="00654DD8"/>
    <w:rsid w:val="00656AE5"/>
    <w:rsid w:val="00663165"/>
    <w:rsid w:val="00686CC0"/>
    <w:rsid w:val="006B04C5"/>
    <w:rsid w:val="006B42A7"/>
    <w:rsid w:val="006C42C4"/>
    <w:rsid w:val="006D23B3"/>
    <w:rsid w:val="006E6669"/>
    <w:rsid w:val="007131D8"/>
    <w:rsid w:val="00725C56"/>
    <w:rsid w:val="00741EF9"/>
    <w:rsid w:val="0076228B"/>
    <w:rsid w:val="007803C0"/>
    <w:rsid w:val="007811D9"/>
    <w:rsid w:val="007975CA"/>
    <w:rsid w:val="007A3955"/>
    <w:rsid w:val="007B5446"/>
    <w:rsid w:val="007D2FC2"/>
    <w:rsid w:val="00801E0D"/>
    <w:rsid w:val="00811F57"/>
    <w:rsid w:val="00825D03"/>
    <w:rsid w:val="008311B6"/>
    <w:rsid w:val="00853658"/>
    <w:rsid w:val="00856012"/>
    <w:rsid w:val="00863182"/>
    <w:rsid w:val="00882947"/>
    <w:rsid w:val="008C52C2"/>
    <w:rsid w:val="008C612C"/>
    <w:rsid w:val="008F15E0"/>
    <w:rsid w:val="00917B53"/>
    <w:rsid w:val="00924B8E"/>
    <w:rsid w:val="00931F86"/>
    <w:rsid w:val="00954B0B"/>
    <w:rsid w:val="00960C02"/>
    <w:rsid w:val="009731D4"/>
    <w:rsid w:val="009B1826"/>
    <w:rsid w:val="009C0097"/>
    <w:rsid w:val="009C692C"/>
    <w:rsid w:val="009D486D"/>
    <w:rsid w:val="009F403E"/>
    <w:rsid w:val="00A072D8"/>
    <w:rsid w:val="00A13B35"/>
    <w:rsid w:val="00AA24A2"/>
    <w:rsid w:val="00AB1674"/>
    <w:rsid w:val="00AC32F5"/>
    <w:rsid w:val="00AF04E4"/>
    <w:rsid w:val="00B4156B"/>
    <w:rsid w:val="00B56181"/>
    <w:rsid w:val="00B71B68"/>
    <w:rsid w:val="00B9167A"/>
    <w:rsid w:val="00B924C3"/>
    <w:rsid w:val="00B96C25"/>
    <w:rsid w:val="00B97E0F"/>
    <w:rsid w:val="00BD68E2"/>
    <w:rsid w:val="00BE7AA6"/>
    <w:rsid w:val="00BF0767"/>
    <w:rsid w:val="00C0410E"/>
    <w:rsid w:val="00C521C7"/>
    <w:rsid w:val="00C75C6D"/>
    <w:rsid w:val="00C940CA"/>
    <w:rsid w:val="00D054DE"/>
    <w:rsid w:val="00D20126"/>
    <w:rsid w:val="00D372FF"/>
    <w:rsid w:val="00D85452"/>
    <w:rsid w:val="00D85DA2"/>
    <w:rsid w:val="00D867FB"/>
    <w:rsid w:val="00DA24CF"/>
    <w:rsid w:val="00DB2244"/>
    <w:rsid w:val="00DD1C21"/>
    <w:rsid w:val="00DE2863"/>
    <w:rsid w:val="00DE73B5"/>
    <w:rsid w:val="00DE776E"/>
    <w:rsid w:val="00DF65B7"/>
    <w:rsid w:val="00E1462D"/>
    <w:rsid w:val="00E20A9C"/>
    <w:rsid w:val="00E245BE"/>
    <w:rsid w:val="00E35E5E"/>
    <w:rsid w:val="00E44803"/>
    <w:rsid w:val="00E50EF3"/>
    <w:rsid w:val="00EC5283"/>
    <w:rsid w:val="00EE0768"/>
    <w:rsid w:val="00EE69A8"/>
    <w:rsid w:val="00EF43B8"/>
    <w:rsid w:val="00F01909"/>
    <w:rsid w:val="00F046C0"/>
    <w:rsid w:val="00F161E0"/>
    <w:rsid w:val="00F23923"/>
    <w:rsid w:val="00F41D5C"/>
    <w:rsid w:val="00F52BCA"/>
    <w:rsid w:val="00F62F7B"/>
    <w:rsid w:val="00FC5F5F"/>
    <w:rsid w:val="00FD0D5F"/>
    <w:rsid w:val="00FD346B"/>
    <w:rsid w:val="00FD603F"/>
    <w:rsid w:val="00FD7C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8641FC"/>
  <w15:chartTrackingRefBased/>
  <w15:docId w15:val="{586877BD-1596-4D31-9470-69147F2B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9DF"/>
    <w:pPr>
      <w:suppressAutoHyphens/>
    </w:pPr>
    <w:rPr>
      <w:sz w:val="24"/>
      <w:szCs w:val="24"/>
      <w:lang w:val="en-US" w:eastAsia="ar-SA"/>
    </w:rPr>
  </w:style>
  <w:style w:type="paragraph" w:styleId="1">
    <w:name w:val="heading 1"/>
    <w:basedOn w:val="a"/>
    <w:next w:val="a"/>
    <w:qFormat/>
    <w:pPr>
      <w:keepNext/>
      <w:numPr>
        <w:numId w:val="1"/>
      </w:numPr>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alibri" w:hAnsi="Calibri" w:cs="Times New Roman"/>
      <w:b/>
      <w:color w:val="000000"/>
      <w:sz w:val="22"/>
      <w:szCs w:val="22"/>
    </w:rPr>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lang w:val="el-GR"/>
    </w:rPr>
  </w:style>
  <w:style w:type="character" w:customStyle="1" w:styleId="WW8Num3z1">
    <w:name w:val="WW8Num3z1"/>
    <w:rPr>
      <w:rFonts w:cs="Times New Roman"/>
    </w:rPr>
  </w:style>
  <w:style w:type="character" w:customStyle="1" w:styleId="WW8Num4z0">
    <w:name w:val="WW8Num4z0"/>
    <w:rPr>
      <w:rFonts w:ascii="Calibri" w:hAnsi="Calibri" w:cs="Times New Roman"/>
      <w:b/>
      <w:color w:val="000000"/>
      <w:sz w:val="22"/>
      <w:szCs w:val="22"/>
      <w:lang w:val="el-GR"/>
    </w:rPr>
  </w:style>
  <w:style w:type="character" w:customStyle="1" w:styleId="WW8Num4z1">
    <w:name w:val="WW8Num4z1"/>
    <w:rPr>
      <w:rFonts w:cs="Times New Roman"/>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OpenSymbol"/>
      <w:lang w:val="el-GR"/>
    </w:rPr>
  </w:style>
  <w:style w:type="character" w:customStyle="1" w:styleId="WW8Num6z1">
    <w:name w:val="WW8Num6z1"/>
    <w:rPr>
      <w:rFonts w:ascii="OpenSymbol" w:hAnsi="OpenSymbol" w:cs="Open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2">
    <w:name w:val="Προεπιλεγμένη γραμματοσειρά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0">
    <w:name w:val="Προεπιλεγμένη γραμματοσειρά1"/>
  </w:style>
  <w:style w:type="character" w:customStyle="1" w:styleId="Heading1Char">
    <w:name w:val="Heading 1 Char"/>
    <w:basedOn w:val="10"/>
    <w:rPr>
      <w:rFonts w:ascii="Arial" w:hAnsi="Arial" w:cs="Arial"/>
      <w:b/>
      <w:bCs/>
      <w:sz w:val="32"/>
      <w:szCs w:val="24"/>
      <w:lang w:val="el-GR" w:eastAsia="ar-SA" w:bidi="ar-SA"/>
    </w:rPr>
  </w:style>
  <w:style w:type="character" w:customStyle="1" w:styleId="BodyTextChar">
    <w:name w:val="Body Text Char"/>
    <w:basedOn w:val="10"/>
    <w:rPr>
      <w:sz w:val="24"/>
      <w:szCs w:val="24"/>
      <w:lang w:val="en-US" w:eastAsia="ar-SA" w:bidi="ar-SA"/>
    </w:rPr>
  </w:style>
  <w:style w:type="character" w:customStyle="1" w:styleId="a3">
    <w:name w:val="Χαρακτήρες αρίθμησης"/>
  </w:style>
  <w:style w:type="character" w:styleId="-">
    <w:name w:val="Hyperlink"/>
    <w:rPr>
      <w:color w:val="000080"/>
      <w:u w:val="single"/>
    </w:rPr>
  </w:style>
  <w:style w:type="character" w:customStyle="1" w:styleId="a4">
    <w:name w:val="Κουκίδες"/>
    <w:rPr>
      <w:rFonts w:ascii="OpenSymbol" w:eastAsia="OpenSymbol" w:hAnsi="OpenSymbol" w:cs="OpenSymbol"/>
    </w:rPr>
  </w:style>
  <w:style w:type="paragraph" w:customStyle="1" w:styleId="a5">
    <w:name w:val="Επικεφαλίδα"/>
    <w:basedOn w:val="a"/>
    <w:next w:val="a6"/>
    <w:pPr>
      <w:keepNext/>
      <w:spacing w:before="240" w:after="120"/>
    </w:pPr>
    <w:rPr>
      <w:rFonts w:ascii="Arial" w:eastAsia="Arial Unicode MS" w:hAnsi="Arial" w:cs="Mangal"/>
      <w:sz w:val="28"/>
      <w:szCs w:val="28"/>
    </w:rPr>
  </w:style>
  <w:style w:type="paragraph" w:styleId="a6">
    <w:name w:val="Body Text"/>
    <w:basedOn w:val="a"/>
    <w:pPr>
      <w:jc w:val="both"/>
    </w:pPr>
  </w:style>
  <w:style w:type="paragraph" w:styleId="a7">
    <w:name w:val="List"/>
    <w:basedOn w:val="a6"/>
    <w:rPr>
      <w:rFonts w:cs="Mangal"/>
    </w:rPr>
  </w:style>
  <w:style w:type="paragraph" w:customStyle="1" w:styleId="20">
    <w:name w:val="Λεζάντα2"/>
    <w:basedOn w:val="a"/>
    <w:pPr>
      <w:suppressLineNumbers/>
      <w:spacing w:before="120" w:after="120"/>
    </w:pPr>
    <w:rPr>
      <w:rFonts w:cs="Mangal"/>
      <w:i/>
      <w:iCs/>
    </w:rPr>
  </w:style>
  <w:style w:type="paragraph" w:customStyle="1" w:styleId="a8">
    <w:name w:val="Ευρετήριο"/>
    <w:basedOn w:val="a"/>
    <w:pPr>
      <w:suppressLineNumbers/>
    </w:pPr>
    <w:rPr>
      <w:rFonts w:cs="Mangal"/>
    </w:rPr>
  </w:style>
  <w:style w:type="paragraph" w:customStyle="1" w:styleId="11">
    <w:name w:val="Λεζάντα1"/>
    <w:basedOn w:val="a"/>
    <w:pPr>
      <w:suppressLineNumbers/>
      <w:spacing w:before="120" w:after="120"/>
    </w:pPr>
    <w:rPr>
      <w:rFonts w:cs="Mangal"/>
      <w:i/>
      <w:iCs/>
    </w:rPr>
  </w:style>
  <w:style w:type="paragraph" w:customStyle="1" w:styleId="msonormalcxsp">
    <w:name w:val="msonormalcxspμεσαίο"/>
    <w:basedOn w:val="a"/>
    <w:pPr>
      <w:spacing w:before="280" w:after="280"/>
    </w:pPr>
    <w:rPr>
      <w:lang w:val="el-GR"/>
    </w:rPr>
  </w:style>
  <w:style w:type="paragraph" w:customStyle="1" w:styleId="a9">
    <w:name w:val="Περιεχόμενα πίνακα"/>
    <w:basedOn w:val="a"/>
    <w:pPr>
      <w:suppressLineNumbers/>
    </w:pPr>
  </w:style>
  <w:style w:type="paragraph" w:customStyle="1" w:styleId="aa">
    <w:name w:val="Επικεφαλίδα πίνακα"/>
    <w:basedOn w:val="a9"/>
    <w:pPr>
      <w:jc w:val="center"/>
    </w:pPr>
    <w:rPr>
      <w:b/>
      <w:bCs/>
    </w:rPr>
  </w:style>
  <w:style w:type="paragraph" w:styleId="ab">
    <w:name w:val="List Paragraph"/>
    <w:basedOn w:val="a"/>
    <w:uiPriority w:val="34"/>
    <w:qFormat/>
    <w:rsid w:val="006C42C4"/>
    <w:pPr>
      <w:ind w:left="720"/>
      <w:contextualSpacing/>
    </w:pPr>
  </w:style>
  <w:style w:type="paragraph" w:styleId="ac">
    <w:name w:val="header"/>
    <w:basedOn w:val="a"/>
    <w:link w:val="Char"/>
    <w:uiPriority w:val="99"/>
    <w:unhideWhenUsed/>
    <w:rsid w:val="00DE73B5"/>
    <w:pPr>
      <w:tabs>
        <w:tab w:val="center" w:pos="4153"/>
        <w:tab w:val="right" w:pos="8306"/>
      </w:tabs>
    </w:pPr>
  </w:style>
  <w:style w:type="character" w:customStyle="1" w:styleId="Char">
    <w:name w:val="Κεφαλίδα Char"/>
    <w:basedOn w:val="a0"/>
    <w:link w:val="ac"/>
    <w:uiPriority w:val="99"/>
    <w:rsid w:val="00DE73B5"/>
    <w:rPr>
      <w:sz w:val="24"/>
      <w:szCs w:val="24"/>
      <w:lang w:val="en-US" w:eastAsia="ar-SA"/>
    </w:rPr>
  </w:style>
  <w:style w:type="paragraph" w:styleId="ad">
    <w:name w:val="footer"/>
    <w:basedOn w:val="a"/>
    <w:link w:val="Char0"/>
    <w:uiPriority w:val="99"/>
    <w:unhideWhenUsed/>
    <w:rsid w:val="00DE73B5"/>
    <w:pPr>
      <w:tabs>
        <w:tab w:val="center" w:pos="4153"/>
        <w:tab w:val="right" w:pos="8306"/>
      </w:tabs>
    </w:pPr>
  </w:style>
  <w:style w:type="character" w:customStyle="1" w:styleId="Char0">
    <w:name w:val="Υποσέλιδο Char"/>
    <w:basedOn w:val="a0"/>
    <w:link w:val="ad"/>
    <w:uiPriority w:val="99"/>
    <w:rsid w:val="00DE73B5"/>
    <w:rPr>
      <w:sz w:val="24"/>
      <w:szCs w:val="24"/>
      <w:lang w:val="en-US" w:eastAsia="ar-SA"/>
    </w:rPr>
  </w:style>
  <w:style w:type="character" w:styleId="ae">
    <w:name w:val="Unresolved Mention"/>
    <w:basedOn w:val="a0"/>
    <w:uiPriority w:val="99"/>
    <w:semiHidden/>
    <w:unhideWhenUsed/>
    <w:rsid w:val="009C6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376946">
      <w:bodyDiv w:val="1"/>
      <w:marLeft w:val="0"/>
      <w:marRight w:val="0"/>
      <w:marTop w:val="0"/>
      <w:marBottom w:val="0"/>
      <w:divBdr>
        <w:top w:val="none" w:sz="0" w:space="0" w:color="auto"/>
        <w:left w:val="none" w:sz="0" w:space="0" w:color="auto"/>
        <w:bottom w:val="none" w:sz="0" w:space="0" w:color="auto"/>
        <w:right w:val="none" w:sz="0" w:space="0" w:color="auto"/>
      </w:divBdr>
      <w:divsChild>
        <w:div w:id="499928677">
          <w:marLeft w:val="0"/>
          <w:marRight w:val="0"/>
          <w:marTop w:val="0"/>
          <w:marBottom w:val="0"/>
          <w:divBdr>
            <w:top w:val="none" w:sz="0" w:space="0" w:color="auto"/>
            <w:left w:val="none" w:sz="0" w:space="0" w:color="auto"/>
            <w:bottom w:val="none" w:sz="0" w:space="0" w:color="auto"/>
            <w:right w:val="none" w:sz="0" w:space="0" w:color="auto"/>
          </w:divBdr>
        </w:div>
        <w:div w:id="111174875">
          <w:marLeft w:val="0"/>
          <w:marRight w:val="0"/>
          <w:marTop w:val="0"/>
          <w:marBottom w:val="0"/>
          <w:divBdr>
            <w:top w:val="none" w:sz="0" w:space="0" w:color="auto"/>
            <w:left w:val="none" w:sz="0" w:space="0" w:color="auto"/>
            <w:bottom w:val="none" w:sz="0" w:space="0" w:color="auto"/>
            <w:right w:val="none" w:sz="0" w:space="0" w:color="auto"/>
          </w:divBdr>
        </w:div>
        <w:div w:id="1318726017">
          <w:marLeft w:val="0"/>
          <w:marRight w:val="0"/>
          <w:marTop w:val="0"/>
          <w:marBottom w:val="0"/>
          <w:divBdr>
            <w:top w:val="none" w:sz="0" w:space="0" w:color="auto"/>
            <w:left w:val="none" w:sz="0" w:space="0" w:color="auto"/>
            <w:bottom w:val="none" w:sz="0" w:space="0" w:color="auto"/>
            <w:right w:val="none" w:sz="0" w:space="0" w:color="auto"/>
          </w:divBdr>
        </w:div>
      </w:divsChild>
    </w:div>
    <w:div w:id="1364476732">
      <w:bodyDiv w:val="1"/>
      <w:marLeft w:val="0"/>
      <w:marRight w:val="0"/>
      <w:marTop w:val="0"/>
      <w:marBottom w:val="0"/>
      <w:divBdr>
        <w:top w:val="none" w:sz="0" w:space="0" w:color="auto"/>
        <w:left w:val="none" w:sz="0" w:space="0" w:color="auto"/>
        <w:bottom w:val="none" w:sz="0" w:space="0" w:color="auto"/>
        <w:right w:val="none" w:sz="0" w:space="0" w:color="auto"/>
      </w:divBdr>
    </w:div>
    <w:div w:id="1415661192">
      <w:bodyDiv w:val="1"/>
      <w:marLeft w:val="0"/>
      <w:marRight w:val="0"/>
      <w:marTop w:val="0"/>
      <w:marBottom w:val="0"/>
      <w:divBdr>
        <w:top w:val="none" w:sz="0" w:space="0" w:color="auto"/>
        <w:left w:val="none" w:sz="0" w:space="0" w:color="auto"/>
        <w:bottom w:val="none" w:sz="0" w:space="0" w:color="auto"/>
        <w:right w:val="none" w:sz="0" w:space="0" w:color="auto"/>
      </w:divBdr>
      <w:divsChild>
        <w:div w:id="1812944064">
          <w:marLeft w:val="0"/>
          <w:marRight w:val="0"/>
          <w:marTop w:val="0"/>
          <w:marBottom w:val="0"/>
          <w:divBdr>
            <w:top w:val="none" w:sz="0" w:space="0" w:color="auto"/>
            <w:left w:val="none" w:sz="0" w:space="0" w:color="auto"/>
            <w:bottom w:val="none" w:sz="0" w:space="0" w:color="auto"/>
            <w:right w:val="none" w:sz="0" w:space="0" w:color="auto"/>
          </w:divBdr>
        </w:div>
        <w:div w:id="1507550185">
          <w:marLeft w:val="0"/>
          <w:marRight w:val="0"/>
          <w:marTop w:val="0"/>
          <w:marBottom w:val="0"/>
          <w:divBdr>
            <w:top w:val="none" w:sz="0" w:space="0" w:color="auto"/>
            <w:left w:val="none" w:sz="0" w:space="0" w:color="auto"/>
            <w:bottom w:val="none" w:sz="0" w:space="0" w:color="auto"/>
            <w:right w:val="none" w:sz="0" w:space="0" w:color="auto"/>
          </w:divBdr>
        </w:div>
        <w:div w:id="2129623963">
          <w:marLeft w:val="0"/>
          <w:marRight w:val="0"/>
          <w:marTop w:val="0"/>
          <w:marBottom w:val="0"/>
          <w:divBdr>
            <w:top w:val="none" w:sz="0" w:space="0" w:color="auto"/>
            <w:left w:val="none" w:sz="0" w:space="0" w:color="auto"/>
            <w:bottom w:val="none" w:sz="0" w:space="0" w:color="auto"/>
            <w:right w:val="none" w:sz="0" w:space="0" w:color="auto"/>
          </w:divBdr>
        </w:div>
        <w:div w:id="588126466">
          <w:marLeft w:val="0"/>
          <w:marRight w:val="0"/>
          <w:marTop w:val="0"/>
          <w:marBottom w:val="0"/>
          <w:divBdr>
            <w:top w:val="none" w:sz="0" w:space="0" w:color="auto"/>
            <w:left w:val="none" w:sz="0" w:space="0" w:color="auto"/>
            <w:bottom w:val="none" w:sz="0" w:space="0" w:color="auto"/>
            <w:right w:val="none" w:sz="0" w:space="0" w:color="auto"/>
          </w:divBdr>
        </w:div>
        <w:div w:id="1886288149">
          <w:marLeft w:val="0"/>
          <w:marRight w:val="0"/>
          <w:marTop w:val="0"/>
          <w:marBottom w:val="0"/>
          <w:divBdr>
            <w:top w:val="none" w:sz="0" w:space="0" w:color="auto"/>
            <w:left w:val="none" w:sz="0" w:space="0" w:color="auto"/>
            <w:bottom w:val="none" w:sz="0" w:space="0" w:color="auto"/>
            <w:right w:val="none" w:sz="0" w:space="0" w:color="auto"/>
          </w:divBdr>
        </w:div>
        <w:div w:id="1129863493">
          <w:marLeft w:val="0"/>
          <w:marRight w:val="0"/>
          <w:marTop w:val="0"/>
          <w:marBottom w:val="0"/>
          <w:divBdr>
            <w:top w:val="none" w:sz="0" w:space="0" w:color="auto"/>
            <w:left w:val="none" w:sz="0" w:space="0" w:color="auto"/>
            <w:bottom w:val="none" w:sz="0" w:space="0" w:color="auto"/>
            <w:right w:val="none" w:sz="0" w:space="0" w:color="auto"/>
          </w:divBdr>
        </w:div>
      </w:divsChild>
    </w:div>
    <w:div w:id="1673408839">
      <w:bodyDiv w:val="1"/>
      <w:marLeft w:val="0"/>
      <w:marRight w:val="0"/>
      <w:marTop w:val="0"/>
      <w:marBottom w:val="0"/>
      <w:divBdr>
        <w:top w:val="none" w:sz="0" w:space="0" w:color="auto"/>
        <w:left w:val="none" w:sz="0" w:space="0" w:color="auto"/>
        <w:bottom w:val="none" w:sz="0" w:space="0" w:color="auto"/>
        <w:right w:val="none" w:sz="0" w:space="0" w:color="auto"/>
      </w:divBdr>
      <w:divsChild>
        <w:div w:id="677971166">
          <w:marLeft w:val="0"/>
          <w:marRight w:val="0"/>
          <w:marTop w:val="0"/>
          <w:marBottom w:val="0"/>
          <w:divBdr>
            <w:top w:val="none" w:sz="0" w:space="0" w:color="auto"/>
            <w:left w:val="none" w:sz="0" w:space="0" w:color="auto"/>
            <w:bottom w:val="none" w:sz="0" w:space="0" w:color="auto"/>
            <w:right w:val="none" w:sz="0" w:space="0" w:color="auto"/>
          </w:divBdr>
        </w:div>
        <w:div w:id="940184477">
          <w:marLeft w:val="0"/>
          <w:marRight w:val="0"/>
          <w:marTop w:val="0"/>
          <w:marBottom w:val="0"/>
          <w:divBdr>
            <w:top w:val="none" w:sz="0" w:space="0" w:color="auto"/>
            <w:left w:val="none" w:sz="0" w:space="0" w:color="auto"/>
            <w:bottom w:val="none" w:sz="0" w:space="0" w:color="auto"/>
            <w:right w:val="none" w:sz="0" w:space="0" w:color="auto"/>
          </w:divBdr>
        </w:div>
        <w:div w:id="171188665">
          <w:marLeft w:val="0"/>
          <w:marRight w:val="0"/>
          <w:marTop w:val="0"/>
          <w:marBottom w:val="0"/>
          <w:divBdr>
            <w:top w:val="none" w:sz="0" w:space="0" w:color="auto"/>
            <w:left w:val="none" w:sz="0" w:space="0" w:color="auto"/>
            <w:bottom w:val="none" w:sz="0" w:space="0" w:color="auto"/>
            <w:right w:val="none" w:sz="0" w:space="0" w:color="auto"/>
          </w:divBdr>
        </w:div>
        <w:div w:id="1165894607">
          <w:marLeft w:val="0"/>
          <w:marRight w:val="0"/>
          <w:marTop w:val="0"/>
          <w:marBottom w:val="0"/>
          <w:divBdr>
            <w:top w:val="none" w:sz="0" w:space="0" w:color="auto"/>
            <w:left w:val="none" w:sz="0" w:space="0" w:color="auto"/>
            <w:bottom w:val="none" w:sz="0" w:space="0" w:color="auto"/>
            <w:right w:val="none" w:sz="0" w:space="0" w:color="auto"/>
          </w:divBdr>
        </w:div>
        <w:div w:id="1429429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enrol/index.php?id=14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1335</Words>
  <Characters>7213</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ΠΕΡΙΚΛΗΣ ΠΑΠΠΑΣ</cp:lastModifiedBy>
  <cp:revision>13</cp:revision>
  <cp:lastPrinted>2025-02-23T08:53:00Z</cp:lastPrinted>
  <dcterms:created xsi:type="dcterms:W3CDTF">2025-02-23T08:36:00Z</dcterms:created>
  <dcterms:modified xsi:type="dcterms:W3CDTF">2025-02-23T12:12:00Z</dcterms:modified>
</cp:coreProperties>
</file>