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56EA" w:rsidRDefault="008356EA" w:rsidP="008356EA">
      <w:pPr>
        <w:spacing w:before="120" w:line="276" w:lineRule="auto"/>
        <w:jc w:val="center"/>
        <w:rPr>
          <w:rFonts w:ascii="Calibri" w:hAnsi="Calibri" w:cs="Arial"/>
          <w:lang w:val="el-GR"/>
        </w:rPr>
      </w:pPr>
      <w:r>
        <w:rPr>
          <w:rFonts w:ascii="Calibri" w:hAnsi="Calibri" w:cs="Arial"/>
          <w:b/>
          <w:lang w:val="el-GR"/>
        </w:rPr>
        <w:t>ΠΕΡΙΓΡΑΜΜΑ</w:t>
      </w:r>
      <w:r w:rsidRPr="00F563E5">
        <w:rPr>
          <w:rFonts w:ascii="Calibri" w:hAnsi="Calibri" w:cs="Arial"/>
          <w:b/>
          <w:lang w:val="el-GR"/>
        </w:rPr>
        <w:t xml:space="preserve"> ΜΑΘΗΜΑΤΟΣ</w:t>
      </w:r>
    </w:p>
    <w:p w:rsidR="008356EA" w:rsidRPr="00705AAD" w:rsidRDefault="008356EA" w:rsidP="008356EA">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rPr>
      </w:pPr>
      <w:r w:rsidRPr="00705AAD">
        <w:rPr>
          <w:rFonts w:ascii="Calibri" w:hAnsi="Calibri" w:cs="Arial"/>
          <w:b/>
          <w:color w:val="000000"/>
          <w:sz w:val="22"/>
          <w:szCs w:val="22"/>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05"/>
        <w:gridCol w:w="1135"/>
        <w:gridCol w:w="1297"/>
        <w:gridCol w:w="1208"/>
        <w:gridCol w:w="351"/>
        <w:gridCol w:w="1240"/>
      </w:tblGrid>
      <w:tr w:rsidR="008356EA" w:rsidRPr="00705AAD" w:rsidTr="00E72F08">
        <w:tc>
          <w:tcPr>
            <w:tcW w:w="3205" w:type="dxa"/>
            <w:shd w:val="clear" w:color="auto" w:fill="DDD9C3"/>
          </w:tcPr>
          <w:p w:rsidR="008356EA" w:rsidRPr="00705AAD" w:rsidRDefault="008356EA" w:rsidP="00E72F08">
            <w:pPr>
              <w:jc w:val="right"/>
              <w:rPr>
                <w:rFonts w:ascii="Calibri" w:hAnsi="Calibri" w:cs="Arial"/>
                <w:b/>
                <w:sz w:val="20"/>
                <w:szCs w:val="20"/>
                <w:lang w:val="el-GR"/>
              </w:rPr>
            </w:pPr>
            <w:r w:rsidRPr="00705AAD">
              <w:rPr>
                <w:rFonts w:ascii="Calibri" w:hAnsi="Calibri" w:cs="Arial"/>
                <w:b/>
                <w:sz w:val="20"/>
                <w:szCs w:val="20"/>
                <w:lang w:val="el-GR"/>
              </w:rPr>
              <w:t>ΣΧΟΛΗ</w:t>
            </w:r>
          </w:p>
        </w:tc>
        <w:tc>
          <w:tcPr>
            <w:tcW w:w="5231" w:type="dxa"/>
            <w:gridSpan w:val="5"/>
          </w:tcPr>
          <w:p w:rsidR="008356EA" w:rsidRPr="00075C52" w:rsidRDefault="00075C52" w:rsidP="00E72F08">
            <w:pPr>
              <w:rPr>
                <w:rFonts w:ascii="Calibri" w:hAnsi="Calibri" w:cs="Arial"/>
                <w:color w:val="002060"/>
                <w:sz w:val="20"/>
                <w:szCs w:val="20"/>
                <w:lang w:val="el-GR"/>
              </w:rPr>
            </w:pPr>
            <w:r>
              <w:rPr>
                <w:rFonts w:ascii="Calibri" w:hAnsi="Calibri" w:cs="Arial"/>
                <w:color w:val="002060"/>
                <w:sz w:val="20"/>
                <w:szCs w:val="20"/>
                <w:lang w:val="el-GR"/>
              </w:rPr>
              <w:t>Επιστημών Υγείας</w:t>
            </w:r>
          </w:p>
        </w:tc>
      </w:tr>
      <w:tr w:rsidR="008356EA" w:rsidRPr="00705AAD" w:rsidTr="00E72F08">
        <w:tc>
          <w:tcPr>
            <w:tcW w:w="3205" w:type="dxa"/>
            <w:shd w:val="clear" w:color="auto" w:fill="DDD9C3"/>
          </w:tcPr>
          <w:p w:rsidR="008356EA" w:rsidRPr="00705AAD" w:rsidRDefault="008356EA" w:rsidP="00E72F08">
            <w:pPr>
              <w:jc w:val="right"/>
              <w:rPr>
                <w:rFonts w:ascii="Calibri" w:hAnsi="Calibri" w:cs="Arial"/>
                <w:b/>
                <w:sz w:val="20"/>
                <w:szCs w:val="20"/>
                <w:lang w:val="el-GR"/>
              </w:rPr>
            </w:pPr>
            <w:r w:rsidRPr="00705AAD">
              <w:rPr>
                <w:rFonts w:ascii="Calibri" w:hAnsi="Calibri" w:cs="Arial"/>
                <w:b/>
                <w:sz w:val="20"/>
                <w:szCs w:val="20"/>
                <w:lang w:val="el-GR"/>
              </w:rPr>
              <w:t>ΤΜΗΜΑ</w:t>
            </w:r>
          </w:p>
        </w:tc>
        <w:tc>
          <w:tcPr>
            <w:tcW w:w="5231" w:type="dxa"/>
            <w:gridSpan w:val="5"/>
          </w:tcPr>
          <w:p w:rsidR="008356EA" w:rsidRPr="00075C52" w:rsidRDefault="00075C52" w:rsidP="00E72F08">
            <w:pPr>
              <w:rPr>
                <w:rFonts w:ascii="Calibri" w:hAnsi="Calibri" w:cs="Arial"/>
                <w:color w:val="002060"/>
                <w:sz w:val="20"/>
                <w:szCs w:val="20"/>
                <w:lang w:val="el-GR"/>
              </w:rPr>
            </w:pPr>
            <w:r>
              <w:rPr>
                <w:rFonts w:ascii="Calibri" w:hAnsi="Calibri" w:cs="Arial"/>
                <w:color w:val="002060"/>
                <w:sz w:val="20"/>
                <w:szCs w:val="20"/>
                <w:lang w:val="el-GR"/>
              </w:rPr>
              <w:t>Ιατρικής</w:t>
            </w:r>
          </w:p>
        </w:tc>
      </w:tr>
      <w:tr w:rsidR="008356EA" w:rsidRPr="00487A7B" w:rsidTr="00E72F08">
        <w:tc>
          <w:tcPr>
            <w:tcW w:w="3205" w:type="dxa"/>
            <w:shd w:val="clear" w:color="auto" w:fill="DDD9C3"/>
          </w:tcPr>
          <w:p w:rsidR="008356EA" w:rsidRPr="00705AAD" w:rsidRDefault="008356EA" w:rsidP="00E72F08">
            <w:pPr>
              <w:jc w:val="right"/>
              <w:rPr>
                <w:rFonts w:ascii="Calibri" w:hAnsi="Calibri" w:cs="Arial"/>
                <w:b/>
                <w:sz w:val="20"/>
                <w:szCs w:val="20"/>
                <w:lang w:val="el-GR"/>
              </w:rPr>
            </w:pPr>
            <w:r w:rsidRPr="00705AAD">
              <w:rPr>
                <w:rFonts w:ascii="Calibri" w:hAnsi="Calibri" w:cs="Arial"/>
                <w:b/>
                <w:sz w:val="20"/>
                <w:szCs w:val="20"/>
                <w:lang w:val="el-GR"/>
              </w:rPr>
              <w:t xml:space="preserve">ΕΠΙΠΕΔΟ ΣΠΟΥΔΩΝ </w:t>
            </w:r>
          </w:p>
        </w:tc>
        <w:tc>
          <w:tcPr>
            <w:tcW w:w="5231" w:type="dxa"/>
            <w:gridSpan w:val="5"/>
          </w:tcPr>
          <w:p w:rsidR="008356EA" w:rsidRPr="005B2E2A" w:rsidRDefault="005B2E2A" w:rsidP="00487A7B">
            <w:pPr>
              <w:rPr>
                <w:rFonts w:ascii="Calibri" w:hAnsi="Calibri" w:cs="Arial"/>
                <w:color w:val="002060"/>
                <w:sz w:val="20"/>
                <w:szCs w:val="20"/>
                <w:lang w:val="el-GR"/>
              </w:rPr>
            </w:pPr>
            <w:r>
              <w:rPr>
                <w:rFonts w:ascii="Calibri" w:hAnsi="Calibri" w:cs="Arial"/>
                <w:color w:val="002060"/>
                <w:sz w:val="20"/>
                <w:szCs w:val="20"/>
                <w:lang w:val="el-GR"/>
              </w:rPr>
              <w:t xml:space="preserve">Προπτυχιακό </w:t>
            </w:r>
            <w:r w:rsidR="004A0D13">
              <w:rPr>
                <w:rFonts w:ascii="Calibri" w:hAnsi="Calibri" w:cs="Arial"/>
                <w:color w:val="002060"/>
                <w:sz w:val="20"/>
                <w:szCs w:val="20"/>
                <w:lang w:val="el-GR"/>
              </w:rPr>
              <w:t>(1</w:t>
            </w:r>
            <w:r w:rsidR="004A0D13" w:rsidRPr="004A0D13">
              <w:rPr>
                <w:rFonts w:ascii="Calibri" w:hAnsi="Calibri" w:cs="Arial"/>
                <w:color w:val="002060"/>
                <w:sz w:val="20"/>
                <w:szCs w:val="20"/>
                <w:vertAlign w:val="superscript"/>
                <w:lang w:val="el-GR"/>
              </w:rPr>
              <w:t>ος</w:t>
            </w:r>
            <w:r w:rsidR="004A0D13">
              <w:rPr>
                <w:rFonts w:ascii="Calibri" w:hAnsi="Calibri" w:cs="Arial"/>
                <w:color w:val="002060"/>
                <w:sz w:val="20"/>
                <w:szCs w:val="20"/>
                <w:lang w:val="el-GR"/>
              </w:rPr>
              <w:t xml:space="preserve"> κύκλος σπουδών)</w:t>
            </w:r>
          </w:p>
        </w:tc>
      </w:tr>
      <w:tr w:rsidR="008356EA" w:rsidRPr="00705AAD" w:rsidTr="00E72F08">
        <w:tc>
          <w:tcPr>
            <w:tcW w:w="3205" w:type="dxa"/>
            <w:shd w:val="clear" w:color="auto" w:fill="DDD9C3"/>
          </w:tcPr>
          <w:p w:rsidR="008356EA" w:rsidRPr="00705AAD" w:rsidRDefault="008356EA" w:rsidP="00E72F08">
            <w:pPr>
              <w:jc w:val="right"/>
              <w:rPr>
                <w:rFonts w:ascii="Calibri" w:hAnsi="Calibri" w:cs="Arial"/>
                <w:b/>
                <w:sz w:val="20"/>
                <w:szCs w:val="20"/>
              </w:rPr>
            </w:pPr>
            <w:r w:rsidRPr="00705AAD">
              <w:rPr>
                <w:rFonts w:ascii="Calibri" w:hAnsi="Calibri" w:cs="Arial"/>
                <w:b/>
                <w:sz w:val="20"/>
                <w:szCs w:val="20"/>
                <w:lang w:val="el-GR"/>
              </w:rPr>
              <w:t>ΚΩΔΙΚΟΣ ΜΑΘΗΜΑΤΟΣ</w:t>
            </w:r>
          </w:p>
        </w:tc>
        <w:tc>
          <w:tcPr>
            <w:tcW w:w="1135" w:type="dxa"/>
          </w:tcPr>
          <w:p w:rsidR="008356EA" w:rsidRPr="00705AAD" w:rsidRDefault="00651B41" w:rsidP="00E72F08">
            <w:pPr>
              <w:rPr>
                <w:rFonts w:ascii="Calibri" w:hAnsi="Calibri" w:cs="Arial"/>
                <w:b/>
                <w:sz w:val="20"/>
                <w:szCs w:val="20"/>
                <w:lang w:val="el-GR"/>
              </w:rPr>
            </w:pPr>
            <w:r w:rsidRPr="00651B41">
              <w:rPr>
                <w:rFonts w:ascii="Calibri" w:hAnsi="Calibri" w:cs="Arial"/>
                <w:b/>
                <w:sz w:val="20"/>
                <w:szCs w:val="20"/>
                <w:lang w:val="el-GR"/>
              </w:rPr>
              <w:t>ΙΑΥ213</w:t>
            </w:r>
          </w:p>
        </w:tc>
        <w:tc>
          <w:tcPr>
            <w:tcW w:w="2505" w:type="dxa"/>
            <w:gridSpan w:val="2"/>
            <w:shd w:val="clear" w:color="auto" w:fill="DDD9C3"/>
          </w:tcPr>
          <w:p w:rsidR="008356EA" w:rsidRPr="00705AAD" w:rsidRDefault="008356EA" w:rsidP="00E72F08">
            <w:pPr>
              <w:jc w:val="right"/>
              <w:rPr>
                <w:rFonts w:ascii="Calibri" w:hAnsi="Calibri" w:cs="Arial"/>
                <w:b/>
                <w:sz w:val="20"/>
                <w:szCs w:val="20"/>
              </w:rPr>
            </w:pPr>
            <w:r w:rsidRPr="00705AAD">
              <w:rPr>
                <w:rFonts w:ascii="Calibri" w:hAnsi="Calibri" w:cs="Arial"/>
                <w:b/>
                <w:sz w:val="20"/>
                <w:szCs w:val="20"/>
                <w:lang w:val="el-GR"/>
              </w:rPr>
              <w:t>ΕΞΑΜΗΝΟ ΣΠΟΥΔΩΝ</w:t>
            </w:r>
          </w:p>
        </w:tc>
        <w:tc>
          <w:tcPr>
            <w:tcW w:w="1591" w:type="dxa"/>
            <w:gridSpan w:val="2"/>
          </w:tcPr>
          <w:p w:rsidR="008356EA" w:rsidRPr="00705AAD" w:rsidRDefault="00651B41" w:rsidP="00E72F08">
            <w:pPr>
              <w:rPr>
                <w:rFonts w:ascii="Calibri" w:hAnsi="Calibri" w:cs="Arial"/>
                <w:b/>
                <w:sz w:val="20"/>
                <w:szCs w:val="20"/>
                <w:lang w:val="el-GR"/>
              </w:rPr>
            </w:pPr>
            <w:r>
              <w:rPr>
                <w:rFonts w:ascii="Calibri" w:hAnsi="Calibri" w:cs="Arial"/>
                <w:b/>
                <w:sz w:val="20"/>
                <w:szCs w:val="20"/>
                <w:lang w:val="el-GR"/>
              </w:rPr>
              <w:t>2</w:t>
            </w:r>
            <w:r w:rsidR="000C4BFB">
              <w:rPr>
                <w:rFonts w:ascii="Calibri" w:hAnsi="Calibri" w:cs="Arial"/>
                <w:b/>
                <w:sz w:val="20"/>
                <w:szCs w:val="20"/>
                <w:lang w:val="el-GR"/>
              </w:rPr>
              <w:t>ο</w:t>
            </w:r>
          </w:p>
        </w:tc>
      </w:tr>
      <w:tr w:rsidR="008356EA" w:rsidRPr="00705AAD" w:rsidTr="00E72F08">
        <w:trPr>
          <w:trHeight w:val="375"/>
        </w:trPr>
        <w:tc>
          <w:tcPr>
            <w:tcW w:w="3205" w:type="dxa"/>
            <w:shd w:val="clear" w:color="auto" w:fill="DDD9C3"/>
            <w:vAlign w:val="center"/>
          </w:tcPr>
          <w:p w:rsidR="008356EA" w:rsidRPr="00705AAD" w:rsidRDefault="008356EA" w:rsidP="00E72F08">
            <w:pPr>
              <w:jc w:val="right"/>
              <w:rPr>
                <w:rFonts w:ascii="Calibri" w:hAnsi="Calibri" w:cs="Arial"/>
                <w:b/>
                <w:sz w:val="20"/>
                <w:szCs w:val="20"/>
                <w:lang w:val="el-GR"/>
              </w:rPr>
            </w:pPr>
            <w:r w:rsidRPr="00705AAD">
              <w:rPr>
                <w:rFonts w:ascii="Calibri" w:hAnsi="Calibri" w:cs="Arial"/>
                <w:b/>
                <w:sz w:val="20"/>
                <w:szCs w:val="20"/>
                <w:lang w:val="el-GR"/>
              </w:rPr>
              <w:t>ΤΙΤΛΟΣ ΜΑΘΗΜΑΤΟΣ</w:t>
            </w:r>
          </w:p>
        </w:tc>
        <w:tc>
          <w:tcPr>
            <w:tcW w:w="5231" w:type="dxa"/>
            <w:gridSpan w:val="5"/>
            <w:vAlign w:val="center"/>
          </w:tcPr>
          <w:p w:rsidR="008356EA" w:rsidRPr="000C4BFB" w:rsidRDefault="000C4BFB" w:rsidP="00651B41">
            <w:pPr>
              <w:rPr>
                <w:rFonts w:ascii="Calibri" w:hAnsi="Calibri" w:cs="Arial"/>
                <w:sz w:val="20"/>
                <w:szCs w:val="20"/>
                <w:lang w:val="el-GR"/>
              </w:rPr>
            </w:pPr>
            <w:r>
              <w:rPr>
                <w:rFonts w:ascii="Calibri" w:hAnsi="Calibri" w:cs="Arial"/>
                <w:sz w:val="20"/>
                <w:szCs w:val="20"/>
                <w:lang w:val="el-GR"/>
              </w:rPr>
              <w:t xml:space="preserve">Αγγλικά για </w:t>
            </w:r>
            <w:r w:rsidR="00651B41">
              <w:rPr>
                <w:rFonts w:ascii="Calibri" w:hAnsi="Calibri" w:cs="Arial"/>
                <w:sz w:val="20"/>
                <w:szCs w:val="20"/>
                <w:lang w:val="el-GR"/>
              </w:rPr>
              <w:t>Ιατρικούς</w:t>
            </w:r>
            <w:r>
              <w:rPr>
                <w:rFonts w:ascii="Calibri" w:hAnsi="Calibri" w:cs="Arial"/>
                <w:sz w:val="20"/>
                <w:szCs w:val="20"/>
                <w:lang w:val="el-GR"/>
              </w:rPr>
              <w:t xml:space="preserve"> Σκοπούς</w:t>
            </w:r>
          </w:p>
        </w:tc>
      </w:tr>
      <w:tr w:rsidR="008356EA" w:rsidRPr="00705AAD" w:rsidTr="00E72F08">
        <w:trPr>
          <w:trHeight w:val="196"/>
        </w:trPr>
        <w:tc>
          <w:tcPr>
            <w:tcW w:w="5637" w:type="dxa"/>
            <w:gridSpan w:val="3"/>
            <w:shd w:val="clear" w:color="auto" w:fill="DDD9C3"/>
            <w:vAlign w:val="center"/>
          </w:tcPr>
          <w:p w:rsidR="008356EA" w:rsidRPr="00705AAD" w:rsidRDefault="008356EA" w:rsidP="00E72F08">
            <w:pPr>
              <w:jc w:val="center"/>
              <w:rPr>
                <w:rFonts w:ascii="Calibri" w:hAnsi="Calibri" w:cs="Arial"/>
                <w:b/>
                <w:sz w:val="20"/>
                <w:szCs w:val="20"/>
                <w:lang w:val="el-GR"/>
              </w:rPr>
            </w:pPr>
            <w:r w:rsidRPr="00705AAD">
              <w:rPr>
                <w:rFonts w:ascii="Calibri" w:hAnsi="Calibri" w:cs="Arial"/>
                <w:b/>
                <w:sz w:val="20"/>
                <w:szCs w:val="20"/>
                <w:lang w:val="el-GR"/>
              </w:rPr>
              <w:t xml:space="preserve">ΑΥΤΟΤΕΛΕΙΣ ΔΙΔΑΚΤΙΚΕΣ ΔΡΑΣΤΗΡΙΟΤΗΤΕΣ </w:t>
            </w:r>
            <w:r w:rsidRPr="00705AAD">
              <w:rPr>
                <w:rFonts w:ascii="Calibri" w:hAnsi="Calibri" w:cs="Arial"/>
                <w:b/>
                <w:sz w:val="20"/>
                <w:szCs w:val="20"/>
                <w:lang w:val="el-GR"/>
              </w:rPr>
              <w:br/>
            </w:r>
            <w:r w:rsidRPr="00705AAD">
              <w:rPr>
                <w:rFonts w:ascii="Calibri" w:hAnsi="Calibri" w:cs="Arial"/>
                <w:i/>
                <w:sz w:val="18"/>
                <w:szCs w:val="18"/>
                <w:lang w:val="el-GR"/>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559" w:type="dxa"/>
            <w:gridSpan w:val="2"/>
            <w:shd w:val="clear" w:color="auto" w:fill="DDD9C3"/>
            <w:vAlign w:val="center"/>
          </w:tcPr>
          <w:p w:rsidR="008356EA" w:rsidRPr="00705AAD" w:rsidRDefault="008356EA" w:rsidP="00E72F08">
            <w:pPr>
              <w:jc w:val="center"/>
              <w:rPr>
                <w:rFonts w:ascii="Calibri" w:hAnsi="Calibri" w:cs="Arial"/>
                <w:b/>
                <w:sz w:val="20"/>
                <w:szCs w:val="20"/>
                <w:lang w:val="el-GR"/>
              </w:rPr>
            </w:pPr>
            <w:r w:rsidRPr="00705AAD">
              <w:rPr>
                <w:rFonts w:ascii="Calibri" w:hAnsi="Calibri" w:cs="Arial"/>
                <w:b/>
                <w:sz w:val="20"/>
                <w:szCs w:val="20"/>
                <w:lang w:val="el-GR"/>
              </w:rPr>
              <w:t>ΕΒΔΟΜΑΔΙΑΙΕΣ</w:t>
            </w:r>
            <w:r w:rsidRPr="00705AAD">
              <w:rPr>
                <w:rFonts w:ascii="Calibri" w:hAnsi="Calibri" w:cs="Arial"/>
                <w:b/>
                <w:sz w:val="20"/>
                <w:szCs w:val="20"/>
                <w:lang w:val="el-GR"/>
              </w:rPr>
              <w:br/>
              <w:t>ΩΡΕΣ Δ</w:t>
            </w:r>
            <w:r w:rsidRPr="00705AAD">
              <w:rPr>
                <w:rFonts w:ascii="Calibri" w:hAnsi="Calibri" w:cs="Arial"/>
                <w:b/>
                <w:sz w:val="20"/>
                <w:szCs w:val="20"/>
                <w:shd w:val="clear" w:color="auto" w:fill="DDD9C3"/>
                <w:lang w:val="el-GR"/>
              </w:rPr>
              <w:t>ΙΔ</w:t>
            </w:r>
            <w:r w:rsidRPr="00705AAD">
              <w:rPr>
                <w:rFonts w:ascii="Calibri" w:hAnsi="Calibri" w:cs="Arial"/>
                <w:b/>
                <w:sz w:val="20"/>
                <w:szCs w:val="20"/>
                <w:lang w:val="el-GR"/>
              </w:rPr>
              <w:t>ΑΣΚΑΛΙΑΣ</w:t>
            </w:r>
          </w:p>
        </w:tc>
        <w:tc>
          <w:tcPr>
            <w:tcW w:w="1240" w:type="dxa"/>
            <w:shd w:val="clear" w:color="auto" w:fill="DDD9C3"/>
            <w:vAlign w:val="center"/>
          </w:tcPr>
          <w:p w:rsidR="008356EA" w:rsidRPr="00705AAD" w:rsidRDefault="008356EA" w:rsidP="00E72F08">
            <w:pPr>
              <w:jc w:val="center"/>
              <w:rPr>
                <w:rFonts w:ascii="Calibri" w:hAnsi="Calibri" w:cs="Arial"/>
                <w:b/>
                <w:sz w:val="20"/>
                <w:szCs w:val="20"/>
                <w:lang w:val="el-GR"/>
              </w:rPr>
            </w:pPr>
            <w:r w:rsidRPr="00705AAD">
              <w:rPr>
                <w:rFonts w:ascii="Calibri" w:hAnsi="Calibri" w:cs="Arial"/>
                <w:b/>
                <w:sz w:val="20"/>
                <w:szCs w:val="20"/>
                <w:lang w:val="el-GR"/>
              </w:rPr>
              <w:t>ΠΙΣΤΩΤΙΚΕΣ ΜΟΝΑΔΕΣ</w:t>
            </w:r>
          </w:p>
        </w:tc>
      </w:tr>
      <w:tr w:rsidR="008356EA" w:rsidRPr="00705AAD" w:rsidTr="00E72F08">
        <w:trPr>
          <w:trHeight w:val="194"/>
        </w:trPr>
        <w:tc>
          <w:tcPr>
            <w:tcW w:w="5637" w:type="dxa"/>
            <w:gridSpan w:val="3"/>
          </w:tcPr>
          <w:p w:rsidR="008356EA" w:rsidRPr="00705AAD" w:rsidRDefault="008356EA" w:rsidP="00E72F08">
            <w:pPr>
              <w:jc w:val="right"/>
              <w:rPr>
                <w:rFonts w:ascii="Calibri" w:hAnsi="Calibri" w:cs="Arial"/>
                <w:color w:val="002060"/>
                <w:sz w:val="20"/>
                <w:szCs w:val="20"/>
                <w:lang w:val="el-GR"/>
              </w:rPr>
            </w:pPr>
          </w:p>
        </w:tc>
        <w:tc>
          <w:tcPr>
            <w:tcW w:w="1559" w:type="dxa"/>
            <w:gridSpan w:val="2"/>
          </w:tcPr>
          <w:p w:rsidR="008356EA" w:rsidRPr="00705AAD" w:rsidRDefault="000C4BFB" w:rsidP="00E72F08">
            <w:pPr>
              <w:jc w:val="center"/>
              <w:rPr>
                <w:rFonts w:ascii="Calibri" w:hAnsi="Calibri" w:cs="Arial"/>
                <w:color w:val="002060"/>
                <w:sz w:val="20"/>
                <w:szCs w:val="20"/>
                <w:lang w:val="el-GR"/>
              </w:rPr>
            </w:pPr>
            <w:r>
              <w:rPr>
                <w:rFonts w:ascii="Calibri" w:hAnsi="Calibri" w:cs="Arial"/>
                <w:color w:val="002060"/>
                <w:sz w:val="20"/>
                <w:szCs w:val="20"/>
                <w:lang w:val="el-GR"/>
              </w:rPr>
              <w:t>2</w:t>
            </w:r>
          </w:p>
        </w:tc>
        <w:tc>
          <w:tcPr>
            <w:tcW w:w="1240" w:type="dxa"/>
          </w:tcPr>
          <w:p w:rsidR="008356EA" w:rsidRPr="00705AAD" w:rsidRDefault="000C4BFB" w:rsidP="00E72F08">
            <w:pPr>
              <w:jc w:val="center"/>
              <w:rPr>
                <w:rFonts w:ascii="Calibri" w:hAnsi="Calibri" w:cs="Arial"/>
                <w:color w:val="002060"/>
                <w:sz w:val="20"/>
                <w:szCs w:val="20"/>
                <w:lang w:val="el-GR"/>
              </w:rPr>
            </w:pPr>
            <w:r>
              <w:rPr>
                <w:rFonts w:ascii="Calibri" w:hAnsi="Calibri" w:cs="Arial"/>
                <w:color w:val="002060"/>
                <w:sz w:val="20"/>
                <w:szCs w:val="20"/>
                <w:lang w:val="el-GR"/>
              </w:rPr>
              <w:t>2</w:t>
            </w:r>
          </w:p>
        </w:tc>
      </w:tr>
      <w:tr w:rsidR="008356EA" w:rsidRPr="00705AAD" w:rsidTr="00E72F08">
        <w:trPr>
          <w:trHeight w:val="194"/>
        </w:trPr>
        <w:tc>
          <w:tcPr>
            <w:tcW w:w="5637" w:type="dxa"/>
            <w:gridSpan w:val="3"/>
          </w:tcPr>
          <w:p w:rsidR="008356EA" w:rsidRPr="00705AAD" w:rsidRDefault="008356EA" w:rsidP="00E72F08">
            <w:pPr>
              <w:jc w:val="right"/>
              <w:rPr>
                <w:rFonts w:ascii="Calibri" w:hAnsi="Calibri" w:cs="Arial"/>
                <w:b/>
                <w:color w:val="002060"/>
                <w:sz w:val="20"/>
                <w:szCs w:val="20"/>
                <w:lang w:val="el-GR"/>
              </w:rPr>
            </w:pPr>
          </w:p>
        </w:tc>
        <w:tc>
          <w:tcPr>
            <w:tcW w:w="1559" w:type="dxa"/>
            <w:gridSpan w:val="2"/>
          </w:tcPr>
          <w:p w:rsidR="008356EA" w:rsidRPr="00705AAD" w:rsidRDefault="008356EA" w:rsidP="00E72F08">
            <w:pPr>
              <w:jc w:val="right"/>
              <w:rPr>
                <w:rFonts w:ascii="Calibri" w:hAnsi="Calibri" w:cs="Arial"/>
                <w:color w:val="002060"/>
                <w:sz w:val="20"/>
                <w:szCs w:val="20"/>
                <w:lang w:val="el-GR"/>
              </w:rPr>
            </w:pPr>
          </w:p>
        </w:tc>
        <w:tc>
          <w:tcPr>
            <w:tcW w:w="1240" w:type="dxa"/>
          </w:tcPr>
          <w:p w:rsidR="008356EA" w:rsidRPr="00705AAD" w:rsidRDefault="008356EA" w:rsidP="00E72F08">
            <w:pPr>
              <w:rPr>
                <w:rFonts w:ascii="Calibri" w:hAnsi="Calibri" w:cs="Arial"/>
                <w:color w:val="002060"/>
                <w:sz w:val="20"/>
                <w:szCs w:val="20"/>
                <w:lang w:val="el-GR"/>
              </w:rPr>
            </w:pPr>
          </w:p>
        </w:tc>
      </w:tr>
      <w:tr w:rsidR="008356EA" w:rsidRPr="00705AAD" w:rsidTr="00E72F08">
        <w:trPr>
          <w:trHeight w:val="194"/>
        </w:trPr>
        <w:tc>
          <w:tcPr>
            <w:tcW w:w="5637" w:type="dxa"/>
            <w:gridSpan w:val="3"/>
          </w:tcPr>
          <w:p w:rsidR="008356EA" w:rsidRPr="00705AAD" w:rsidRDefault="008356EA" w:rsidP="00E72F08">
            <w:pPr>
              <w:rPr>
                <w:rFonts w:ascii="Calibri" w:hAnsi="Calibri" w:cs="Arial"/>
                <w:b/>
                <w:color w:val="002060"/>
                <w:sz w:val="20"/>
                <w:szCs w:val="20"/>
                <w:lang w:val="el-GR"/>
              </w:rPr>
            </w:pPr>
          </w:p>
        </w:tc>
        <w:tc>
          <w:tcPr>
            <w:tcW w:w="1559" w:type="dxa"/>
            <w:gridSpan w:val="2"/>
          </w:tcPr>
          <w:p w:rsidR="008356EA" w:rsidRPr="00705AAD" w:rsidRDefault="008356EA" w:rsidP="00E72F08">
            <w:pPr>
              <w:jc w:val="right"/>
              <w:rPr>
                <w:rFonts w:ascii="Calibri" w:hAnsi="Calibri" w:cs="Arial"/>
                <w:color w:val="002060"/>
                <w:sz w:val="20"/>
                <w:szCs w:val="20"/>
                <w:lang w:val="el-GR"/>
              </w:rPr>
            </w:pPr>
          </w:p>
        </w:tc>
        <w:tc>
          <w:tcPr>
            <w:tcW w:w="1240" w:type="dxa"/>
          </w:tcPr>
          <w:p w:rsidR="008356EA" w:rsidRPr="00705AAD" w:rsidRDefault="008356EA" w:rsidP="00E72F08">
            <w:pPr>
              <w:rPr>
                <w:rFonts w:ascii="Calibri" w:hAnsi="Calibri" w:cs="Arial"/>
                <w:color w:val="002060"/>
                <w:sz w:val="20"/>
                <w:szCs w:val="20"/>
                <w:lang w:val="el-GR"/>
              </w:rPr>
            </w:pPr>
          </w:p>
        </w:tc>
      </w:tr>
      <w:tr w:rsidR="008356EA" w:rsidRPr="00A0503E" w:rsidTr="00E72F08">
        <w:trPr>
          <w:trHeight w:val="194"/>
        </w:trPr>
        <w:tc>
          <w:tcPr>
            <w:tcW w:w="5637" w:type="dxa"/>
            <w:gridSpan w:val="3"/>
            <w:shd w:val="clear" w:color="auto" w:fill="DDD9C3"/>
          </w:tcPr>
          <w:p w:rsidR="008356EA" w:rsidRPr="00705AAD" w:rsidRDefault="008356EA" w:rsidP="00E72F08">
            <w:pPr>
              <w:rPr>
                <w:rFonts w:ascii="Calibri" w:hAnsi="Calibri" w:cs="Arial"/>
                <w:i/>
                <w:sz w:val="18"/>
                <w:szCs w:val="18"/>
                <w:lang w:val="el-GR"/>
              </w:rPr>
            </w:pPr>
            <w:r w:rsidRPr="00705AAD">
              <w:rPr>
                <w:rFonts w:ascii="Calibri" w:hAnsi="Calibri" w:cs="Arial"/>
                <w:i/>
                <w:sz w:val="18"/>
                <w:szCs w:val="18"/>
                <w:lang w:val="el-GR"/>
              </w:rPr>
              <w:t xml:space="preserve">Προσθέστε σειρές αν χρειαστεί. Η οργάνωση διδασκαλίας και οι διδακτικές μέθοδοι που χρησιμοποιούνται περιγράφονται αναλυτικά στο </w:t>
            </w:r>
            <w:r>
              <w:rPr>
                <w:rFonts w:ascii="Calibri" w:hAnsi="Calibri" w:cs="Arial"/>
                <w:i/>
                <w:sz w:val="18"/>
                <w:szCs w:val="18"/>
                <w:lang w:val="el-GR"/>
              </w:rPr>
              <w:t>(4)</w:t>
            </w:r>
            <w:r w:rsidRPr="00705AAD">
              <w:rPr>
                <w:rFonts w:ascii="Calibri" w:hAnsi="Calibri" w:cs="Arial"/>
                <w:i/>
                <w:sz w:val="18"/>
                <w:szCs w:val="18"/>
                <w:lang w:val="el-GR"/>
              </w:rPr>
              <w:t>.</w:t>
            </w:r>
          </w:p>
        </w:tc>
        <w:tc>
          <w:tcPr>
            <w:tcW w:w="1559" w:type="dxa"/>
            <w:gridSpan w:val="2"/>
          </w:tcPr>
          <w:p w:rsidR="008356EA" w:rsidRPr="00705AAD" w:rsidRDefault="008356EA" w:rsidP="00E72F08">
            <w:pPr>
              <w:jc w:val="right"/>
              <w:rPr>
                <w:rFonts w:ascii="Calibri" w:hAnsi="Calibri" w:cs="Arial"/>
                <w:color w:val="002060"/>
                <w:sz w:val="20"/>
                <w:szCs w:val="20"/>
                <w:lang w:val="el-GR"/>
              </w:rPr>
            </w:pPr>
          </w:p>
        </w:tc>
        <w:tc>
          <w:tcPr>
            <w:tcW w:w="1240" w:type="dxa"/>
          </w:tcPr>
          <w:p w:rsidR="008356EA" w:rsidRPr="00705AAD" w:rsidRDefault="008356EA" w:rsidP="00E72F08">
            <w:pPr>
              <w:rPr>
                <w:rFonts w:ascii="Calibri" w:hAnsi="Calibri" w:cs="Arial"/>
                <w:color w:val="002060"/>
                <w:sz w:val="20"/>
                <w:szCs w:val="20"/>
                <w:lang w:val="el-GR"/>
              </w:rPr>
            </w:pPr>
          </w:p>
        </w:tc>
      </w:tr>
      <w:tr w:rsidR="008356EA" w:rsidRPr="007E6482" w:rsidTr="00E72F08">
        <w:trPr>
          <w:trHeight w:val="599"/>
        </w:trPr>
        <w:tc>
          <w:tcPr>
            <w:tcW w:w="3205" w:type="dxa"/>
            <w:shd w:val="clear" w:color="auto" w:fill="DDD9C3"/>
          </w:tcPr>
          <w:p w:rsidR="008356EA" w:rsidRPr="00705AAD" w:rsidRDefault="008356EA" w:rsidP="00E72F08">
            <w:pPr>
              <w:jc w:val="right"/>
              <w:rPr>
                <w:rFonts w:ascii="Calibri" w:hAnsi="Calibri" w:cs="Arial"/>
                <w:i/>
                <w:sz w:val="16"/>
                <w:szCs w:val="16"/>
                <w:lang w:val="el-GR"/>
              </w:rPr>
            </w:pPr>
            <w:r w:rsidRPr="00705AAD">
              <w:rPr>
                <w:rFonts w:ascii="Calibri" w:hAnsi="Calibri" w:cs="Arial"/>
                <w:b/>
                <w:sz w:val="20"/>
                <w:szCs w:val="20"/>
                <w:lang w:val="el-GR"/>
              </w:rPr>
              <w:t>ΤΥΠΟΣ ΜΑΘΗΜΑΤΟΣ</w:t>
            </w:r>
            <w:r w:rsidRPr="00705AAD">
              <w:rPr>
                <w:rFonts w:ascii="Calibri" w:hAnsi="Calibri" w:cs="Arial"/>
                <w:i/>
                <w:sz w:val="16"/>
                <w:szCs w:val="16"/>
                <w:lang w:val="el-GR"/>
              </w:rPr>
              <w:t xml:space="preserve"> </w:t>
            </w:r>
          </w:p>
          <w:p w:rsidR="008356EA" w:rsidRDefault="008356EA" w:rsidP="00E72F08">
            <w:pPr>
              <w:jc w:val="right"/>
              <w:rPr>
                <w:rFonts w:ascii="Calibri" w:hAnsi="Calibri" w:cs="Arial"/>
                <w:i/>
                <w:sz w:val="16"/>
                <w:szCs w:val="16"/>
                <w:lang w:val="el-GR"/>
              </w:rPr>
            </w:pPr>
            <w:r w:rsidRPr="001E191C">
              <w:rPr>
                <w:rFonts w:ascii="Calibri" w:hAnsi="Calibri" w:cs="Arial"/>
                <w:i/>
                <w:sz w:val="16"/>
                <w:szCs w:val="16"/>
                <w:lang w:val="el-GR"/>
              </w:rPr>
              <w:t xml:space="preserve">γενικού υποβάθρου, </w:t>
            </w:r>
            <w:r>
              <w:rPr>
                <w:rFonts w:ascii="Calibri" w:hAnsi="Calibri" w:cs="Arial"/>
                <w:i/>
                <w:sz w:val="16"/>
                <w:szCs w:val="16"/>
                <w:lang w:val="el-GR"/>
              </w:rPr>
              <w:br/>
            </w:r>
            <w:r w:rsidRPr="001E191C">
              <w:rPr>
                <w:rFonts w:ascii="Calibri" w:hAnsi="Calibri" w:cs="Arial"/>
                <w:i/>
                <w:sz w:val="16"/>
                <w:szCs w:val="16"/>
                <w:lang w:val="el-GR"/>
              </w:rPr>
              <w:t>ειδικού υποβάθρου</w:t>
            </w:r>
            <w:r>
              <w:rPr>
                <w:rFonts w:ascii="Calibri" w:hAnsi="Calibri" w:cs="Arial"/>
                <w:i/>
                <w:sz w:val="16"/>
                <w:szCs w:val="16"/>
                <w:lang w:val="el-GR"/>
              </w:rPr>
              <w:t>,</w:t>
            </w:r>
            <w:r w:rsidRPr="001E191C">
              <w:rPr>
                <w:rFonts w:ascii="Calibri" w:hAnsi="Calibri" w:cs="Arial"/>
                <w:i/>
                <w:sz w:val="16"/>
                <w:szCs w:val="16"/>
                <w:lang w:val="el-GR"/>
              </w:rPr>
              <w:t xml:space="preserve"> ειδίκευσης </w:t>
            </w:r>
          </w:p>
          <w:p w:rsidR="008356EA" w:rsidRPr="00705AAD" w:rsidRDefault="008356EA" w:rsidP="00E72F08">
            <w:pPr>
              <w:jc w:val="right"/>
              <w:rPr>
                <w:rFonts w:ascii="Calibri" w:hAnsi="Calibri" w:cs="Arial"/>
                <w:b/>
                <w:sz w:val="20"/>
                <w:szCs w:val="20"/>
                <w:lang w:val="el-GR"/>
              </w:rPr>
            </w:pPr>
            <w:r w:rsidRPr="001E191C">
              <w:rPr>
                <w:rFonts w:ascii="Calibri" w:hAnsi="Calibri" w:cs="Arial"/>
                <w:i/>
                <w:sz w:val="16"/>
                <w:szCs w:val="16"/>
                <w:lang w:val="el-GR"/>
              </w:rPr>
              <w:t>γενικών γνώσεων</w:t>
            </w:r>
            <w:r>
              <w:rPr>
                <w:rFonts w:ascii="Calibri" w:hAnsi="Calibri" w:cs="Arial"/>
                <w:i/>
                <w:sz w:val="16"/>
                <w:szCs w:val="16"/>
                <w:lang w:val="el-GR"/>
              </w:rPr>
              <w:t xml:space="preserve">, </w:t>
            </w:r>
            <w:r w:rsidRPr="001E191C">
              <w:rPr>
                <w:rFonts w:ascii="Calibri" w:hAnsi="Calibri" w:cs="Arial"/>
                <w:i/>
                <w:sz w:val="16"/>
                <w:szCs w:val="16"/>
                <w:lang w:val="el-GR"/>
              </w:rPr>
              <w:t>ανάπτυξης δεξιοτήτων</w:t>
            </w:r>
          </w:p>
        </w:tc>
        <w:tc>
          <w:tcPr>
            <w:tcW w:w="5231" w:type="dxa"/>
            <w:gridSpan w:val="5"/>
          </w:tcPr>
          <w:p w:rsidR="008356EA" w:rsidRPr="00705AAD" w:rsidRDefault="00651B41" w:rsidP="00E72F08">
            <w:pPr>
              <w:rPr>
                <w:rFonts w:ascii="Calibri" w:hAnsi="Calibri" w:cs="Arial"/>
                <w:color w:val="002060"/>
                <w:sz w:val="20"/>
                <w:szCs w:val="20"/>
                <w:lang w:val="el-GR"/>
              </w:rPr>
            </w:pPr>
            <w:r>
              <w:rPr>
                <w:rFonts w:ascii="Calibri" w:hAnsi="Calibri" w:cs="Arial"/>
                <w:color w:val="002060"/>
                <w:sz w:val="20"/>
                <w:szCs w:val="20"/>
                <w:lang w:val="el-GR"/>
              </w:rPr>
              <w:t>Ειδικού</w:t>
            </w:r>
            <w:r w:rsidR="000C4BFB">
              <w:rPr>
                <w:rFonts w:ascii="Calibri" w:hAnsi="Calibri" w:cs="Arial"/>
                <w:color w:val="002060"/>
                <w:sz w:val="20"/>
                <w:szCs w:val="20"/>
                <w:lang w:val="el-GR"/>
              </w:rPr>
              <w:t xml:space="preserve"> υποβάθρου</w:t>
            </w:r>
          </w:p>
        </w:tc>
      </w:tr>
      <w:tr w:rsidR="008356EA" w:rsidRPr="00A0503E" w:rsidTr="00E72F08">
        <w:tc>
          <w:tcPr>
            <w:tcW w:w="3205" w:type="dxa"/>
            <w:shd w:val="clear" w:color="auto" w:fill="DDD9C3"/>
          </w:tcPr>
          <w:p w:rsidR="008356EA" w:rsidRPr="00705AAD" w:rsidRDefault="008356EA" w:rsidP="00E72F08">
            <w:pPr>
              <w:jc w:val="right"/>
              <w:rPr>
                <w:rFonts w:ascii="Calibri" w:hAnsi="Calibri" w:cs="Arial"/>
                <w:b/>
                <w:sz w:val="20"/>
                <w:szCs w:val="20"/>
                <w:lang w:val="el-GR"/>
              </w:rPr>
            </w:pPr>
            <w:r w:rsidRPr="00705AAD">
              <w:rPr>
                <w:rFonts w:ascii="Calibri" w:hAnsi="Calibri" w:cs="Arial"/>
                <w:b/>
                <w:sz w:val="20"/>
                <w:szCs w:val="20"/>
                <w:lang w:val="el-GR"/>
              </w:rPr>
              <w:t>ΠΡΟΑΠΑΙΤΟΥΜΕΝΑ ΜΑΘΗΜΑΤΑ:</w:t>
            </w:r>
          </w:p>
          <w:p w:rsidR="008356EA" w:rsidRPr="00705AAD" w:rsidRDefault="008356EA" w:rsidP="00E72F08">
            <w:pPr>
              <w:jc w:val="right"/>
              <w:rPr>
                <w:rFonts w:ascii="Calibri" w:hAnsi="Calibri" w:cs="Arial"/>
                <w:b/>
                <w:sz w:val="20"/>
                <w:szCs w:val="20"/>
                <w:lang w:val="el-GR"/>
              </w:rPr>
            </w:pPr>
          </w:p>
        </w:tc>
        <w:tc>
          <w:tcPr>
            <w:tcW w:w="5231" w:type="dxa"/>
            <w:gridSpan w:val="5"/>
          </w:tcPr>
          <w:p w:rsidR="008356EA" w:rsidRPr="00F265C7" w:rsidRDefault="00903B1A" w:rsidP="00903B1A">
            <w:pPr>
              <w:rPr>
                <w:rFonts w:ascii="Calibri" w:hAnsi="Calibri" w:cs="Arial"/>
                <w:color w:val="002060"/>
                <w:sz w:val="20"/>
                <w:szCs w:val="20"/>
                <w:lang w:val="el-GR"/>
              </w:rPr>
            </w:pPr>
            <w:r>
              <w:rPr>
                <w:rFonts w:ascii="Calibri" w:hAnsi="Calibri" w:cs="Arial"/>
                <w:color w:val="002060"/>
                <w:sz w:val="20"/>
                <w:szCs w:val="20"/>
                <w:lang w:val="el-GR"/>
              </w:rPr>
              <w:t>Είναι επιθυμητή η γνώση της Αγγλικής σε</w:t>
            </w:r>
            <w:r w:rsidR="00487A7B">
              <w:rPr>
                <w:rFonts w:ascii="Calibri" w:hAnsi="Calibri" w:cs="Arial"/>
                <w:color w:val="002060"/>
                <w:sz w:val="20"/>
                <w:szCs w:val="20"/>
                <w:lang w:val="el-GR"/>
              </w:rPr>
              <w:t xml:space="preserve"> επ</w:t>
            </w:r>
            <w:r>
              <w:rPr>
                <w:rFonts w:ascii="Calibri" w:hAnsi="Calibri" w:cs="Arial"/>
                <w:color w:val="002060"/>
                <w:sz w:val="20"/>
                <w:szCs w:val="20"/>
                <w:lang w:val="el-GR"/>
              </w:rPr>
              <w:t>ίπεδο Β2+ από πλευράς των φοιτητών, προκειμένου να παρακολουθήσουν το συγκεκριμένο μάθημα.</w:t>
            </w:r>
          </w:p>
        </w:tc>
      </w:tr>
      <w:tr w:rsidR="008356EA" w:rsidRPr="00A0503E" w:rsidTr="00E72F08">
        <w:tc>
          <w:tcPr>
            <w:tcW w:w="3205" w:type="dxa"/>
            <w:shd w:val="clear" w:color="auto" w:fill="DDD9C3"/>
          </w:tcPr>
          <w:p w:rsidR="008356EA" w:rsidRPr="00705AAD" w:rsidRDefault="008356EA" w:rsidP="00E72F08">
            <w:pPr>
              <w:jc w:val="right"/>
              <w:rPr>
                <w:rFonts w:ascii="Calibri" w:hAnsi="Calibri" w:cs="Arial"/>
                <w:b/>
                <w:sz w:val="20"/>
                <w:szCs w:val="20"/>
              </w:rPr>
            </w:pPr>
            <w:r w:rsidRPr="00705AAD">
              <w:rPr>
                <w:rFonts w:ascii="Calibri" w:hAnsi="Calibri" w:cs="Arial"/>
                <w:b/>
                <w:sz w:val="20"/>
                <w:szCs w:val="20"/>
                <w:lang w:val="el-GR"/>
              </w:rPr>
              <w:t>Γ</w:t>
            </w:r>
            <w:r w:rsidRPr="00705AAD">
              <w:rPr>
                <w:rFonts w:ascii="Calibri" w:hAnsi="Calibri" w:cs="Arial"/>
                <w:b/>
                <w:sz w:val="20"/>
                <w:szCs w:val="20"/>
              </w:rPr>
              <w:t>ΛΩΣΣΑ ΔΙΔΑΣΚΑΛΙΑΣ</w:t>
            </w:r>
            <w:r w:rsidRPr="00705AAD">
              <w:rPr>
                <w:rFonts w:ascii="Calibri" w:hAnsi="Calibri" w:cs="Arial"/>
                <w:b/>
                <w:sz w:val="20"/>
                <w:szCs w:val="20"/>
                <w:lang w:val="el-GR"/>
              </w:rPr>
              <w:t xml:space="preserve"> και ΕΞΕΤΑΣΕΩΝ</w:t>
            </w:r>
            <w:r w:rsidRPr="00705AAD">
              <w:rPr>
                <w:rFonts w:ascii="Calibri" w:hAnsi="Calibri" w:cs="Arial"/>
                <w:b/>
                <w:sz w:val="20"/>
                <w:szCs w:val="20"/>
              </w:rPr>
              <w:t>:</w:t>
            </w:r>
          </w:p>
        </w:tc>
        <w:tc>
          <w:tcPr>
            <w:tcW w:w="5231" w:type="dxa"/>
            <w:gridSpan w:val="5"/>
          </w:tcPr>
          <w:p w:rsidR="008356EA" w:rsidRPr="000C4BFB" w:rsidRDefault="000C4BFB" w:rsidP="00E72F08">
            <w:pPr>
              <w:rPr>
                <w:rFonts w:ascii="Calibri" w:hAnsi="Calibri" w:cs="Arial"/>
                <w:color w:val="002060"/>
                <w:sz w:val="20"/>
                <w:szCs w:val="20"/>
                <w:lang w:val="el-GR"/>
              </w:rPr>
            </w:pPr>
            <w:r>
              <w:rPr>
                <w:rFonts w:ascii="Calibri" w:hAnsi="Calibri" w:cs="Arial"/>
                <w:color w:val="002060"/>
                <w:sz w:val="20"/>
                <w:szCs w:val="20"/>
                <w:lang w:val="el-GR"/>
              </w:rPr>
              <w:t>Αγγλική</w:t>
            </w:r>
            <w:r w:rsidR="00651B41">
              <w:rPr>
                <w:rFonts w:ascii="Calibri" w:hAnsi="Calibri" w:cs="Arial"/>
                <w:color w:val="002060"/>
                <w:sz w:val="20"/>
                <w:szCs w:val="20"/>
                <w:lang w:val="el-GR"/>
              </w:rPr>
              <w:t xml:space="preserve"> ή και Ελληνική (όταν απαιτείται)</w:t>
            </w:r>
          </w:p>
        </w:tc>
      </w:tr>
      <w:tr w:rsidR="008356EA" w:rsidRPr="000C4BFB" w:rsidTr="00E72F08">
        <w:tc>
          <w:tcPr>
            <w:tcW w:w="3205" w:type="dxa"/>
            <w:shd w:val="clear" w:color="auto" w:fill="DDD9C3"/>
          </w:tcPr>
          <w:p w:rsidR="008356EA" w:rsidRPr="00705AAD" w:rsidRDefault="008356EA" w:rsidP="00E72F08">
            <w:pPr>
              <w:jc w:val="right"/>
              <w:rPr>
                <w:rFonts w:ascii="Calibri" w:hAnsi="Calibri" w:cs="Arial"/>
                <w:b/>
                <w:sz w:val="20"/>
                <w:szCs w:val="20"/>
                <w:lang w:val="el-GR"/>
              </w:rPr>
            </w:pPr>
            <w:r w:rsidRPr="00705AAD">
              <w:rPr>
                <w:rFonts w:ascii="Calibri" w:hAnsi="Calibri" w:cs="Arial"/>
                <w:b/>
                <w:sz w:val="20"/>
                <w:szCs w:val="20"/>
                <w:lang w:val="el-GR"/>
              </w:rPr>
              <w:t xml:space="preserve">ΤΟ ΜΑΘΗΜΑ ΠΡΟΣΦΕΡΕΤΑΙ ΣΕ ΦΟΙΤΗΤΕΣ </w:t>
            </w:r>
            <w:r w:rsidRPr="00705AAD">
              <w:rPr>
                <w:rFonts w:ascii="Calibri" w:hAnsi="Calibri" w:cs="Arial"/>
                <w:b/>
                <w:sz w:val="20"/>
                <w:szCs w:val="20"/>
                <w:lang w:val="en-GB"/>
              </w:rPr>
              <w:t>ERASMUS</w:t>
            </w:r>
            <w:r w:rsidRPr="00705AAD">
              <w:rPr>
                <w:rFonts w:ascii="Calibri" w:hAnsi="Calibri" w:cs="Arial"/>
                <w:b/>
                <w:sz w:val="20"/>
                <w:szCs w:val="20"/>
                <w:lang w:val="el-GR"/>
              </w:rPr>
              <w:t xml:space="preserve"> </w:t>
            </w:r>
          </w:p>
        </w:tc>
        <w:tc>
          <w:tcPr>
            <w:tcW w:w="5231" w:type="dxa"/>
            <w:gridSpan w:val="5"/>
          </w:tcPr>
          <w:p w:rsidR="008356EA" w:rsidRPr="00705AAD" w:rsidRDefault="000C4BFB" w:rsidP="00E72F08">
            <w:pPr>
              <w:rPr>
                <w:rFonts w:ascii="Calibri" w:hAnsi="Calibri" w:cs="Arial"/>
                <w:color w:val="002060"/>
                <w:sz w:val="20"/>
                <w:szCs w:val="20"/>
                <w:lang w:val="el-GR"/>
              </w:rPr>
            </w:pPr>
            <w:r>
              <w:rPr>
                <w:rFonts w:ascii="Calibri" w:hAnsi="Calibri" w:cs="Arial"/>
                <w:color w:val="002060"/>
                <w:sz w:val="20"/>
                <w:szCs w:val="20"/>
                <w:lang w:val="el-GR"/>
              </w:rPr>
              <w:t>Ναι</w:t>
            </w:r>
          </w:p>
        </w:tc>
      </w:tr>
      <w:tr w:rsidR="008356EA" w:rsidRPr="00705AAD" w:rsidTr="00E72F08">
        <w:tc>
          <w:tcPr>
            <w:tcW w:w="3205" w:type="dxa"/>
            <w:shd w:val="clear" w:color="auto" w:fill="DDD9C3"/>
          </w:tcPr>
          <w:p w:rsidR="008356EA" w:rsidRPr="00705AAD" w:rsidRDefault="008356EA" w:rsidP="00E72F08">
            <w:pPr>
              <w:jc w:val="right"/>
              <w:rPr>
                <w:rFonts w:ascii="Calibri" w:hAnsi="Calibri" w:cs="Arial"/>
                <w:b/>
                <w:sz w:val="20"/>
                <w:szCs w:val="20"/>
                <w:lang w:val="en-GB"/>
              </w:rPr>
            </w:pPr>
            <w:r w:rsidRPr="00705AAD">
              <w:rPr>
                <w:rFonts w:ascii="Calibri" w:hAnsi="Calibri" w:cs="Arial"/>
                <w:b/>
                <w:sz w:val="20"/>
                <w:szCs w:val="20"/>
                <w:lang w:val="el-GR"/>
              </w:rPr>
              <w:t>ΗΛΕΚΤΡΟΝΙΚΗ ΣΕΛΙΔΑ ΜΑΘΗΜΑΤΟΣ (</w:t>
            </w:r>
            <w:r w:rsidRPr="00705AAD">
              <w:rPr>
                <w:rFonts w:ascii="Calibri" w:hAnsi="Calibri" w:cs="Arial"/>
                <w:b/>
                <w:sz w:val="20"/>
                <w:szCs w:val="20"/>
                <w:lang w:val="en-GB"/>
              </w:rPr>
              <w:t>URL)</w:t>
            </w:r>
          </w:p>
        </w:tc>
        <w:tc>
          <w:tcPr>
            <w:tcW w:w="5231" w:type="dxa"/>
            <w:gridSpan w:val="5"/>
          </w:tcPr>
          <w:p w:rsidR="008356EA" w:rsidRPr="00705AAD" w:rsidRDefault="00651B41" w:rsidP="00E72F08">
            <w:pPr>
              <w:spacing w:after="200" w:line="276" w:lineRule="auto"/>
              <w:rPr>
                <w:rFonts w:ascii="Calibri" w:hAnsi="Calibri" w:cs="Arial"/>
                <w:color w:val="002060"/>
                <w:sz w:val="20"/>
                <w:szCs w:val="20"/>
                <w:lang w:val="en-GB"/>
              </w:rPr>
            </w:pPr>
            <w:r w:rsidRPr="00651B41">
              <w:rPr>
                <w:rFonts w:ascii="Calibri" w:hAnsi="Calibri" w:cs="Arial"/>
                <w:color w:val="002060"/>
                <w:sz w:val="20"/>
                <w:szCs w:val="20"/>
                <w:lang w:val="en-GB"/>
              </w:rPr>
              <w:t>http://ecourse.uoi.gr/course/view.php?id=321</w:t>
            </w:r>
          </w:p>
        </w:tc>
      </w:tr>
    </w:tbl>
    <w:p w:rsidR="00F265C7" w:rsidRPr="00651B41" w:rsidRDefault="00F265C7" w:rsidP="00F265C7">
      <w:pPr>
        <w:rPr>
          <w:lang w:val="en-GB"/>
        </w:rPr>
      </w:pPr>
    </w:p>
    <w:p w:rsidR="008356EA" w:rsidRPr="00705AAD" w:rsidRDefault="008356EA" w:rsidP="00F265C7">
      <w:pPr>
        <w:rPr>
          <w:rFonts w:ascii="Calibri" w:hAnsi="Calibri" w:cs="Arial"/>
          <w:b/>
          <w:color w:val="000000"/>
          <w:sz w:val="22"/>
          <w:szCs w:val="22"/>
        </w:rPr>
      </w:pPr>
      <w:r w:rsidRPr="00705AAD">
        <w:rPr>
          <w:rFonts w:ascii="Calibri" w:hAnsi="Calibri" w:cs="Arial"/>
          <w:b/>
          <w:color w:val="000000"/>
          <w:sz w:val="22"/>
          <w:szCs w:val="22"/>
          <w:lang w:val="el-GR"/>
        </w:rPr>
        <w:t>ΜΑΘΗΣΙΑΚΑ ΑΠΟΤΕΛΕΣΜΑΤΑ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964"/>
        <w:gridCol w:w="4508"/>
      </w:tblGrid>
      <w:tr w:rsidR="008356EA" w:rsidRPr="00705AAD" w:rsidTr="00E72F08">
        <w:tc>
          <w:tcPr>
            <w:tcW w:w="8472" w:type="dxa"/>
            <w:gridSpan w:val="2"/>
            <w:tcBorders>
              <w:bottom w:val="nil"/>
            </w:tcBorders>
            <w:shd w:val="clear" w:color="auto" w:fill="DDD9C3"/>
          </w:tcPr>
          <w:p w:rsidR="008356EA" w:rsidRPr="00705AAD" w:rsidRDefault="008356EA" w:rsidP="00E72F08">
            <w:pPr>
              <w:rPr>
                <w:rFonts w:ascii="Calibri" w:hAnsi="Calibri" w:cs="Arial"/>
                <w:i/>
                <w:sz w:val="16"/>
                <w:szCs w:val="16"/>
                <w:lang w:val="el-GR"/>
              </w:rPr>
            </w:pPr>
            <w:r w:rsidRPr="00705AAD">
              <w:rPr>
                <w:rFonts w:ascii="Calibri" w:hAnsi="Calibri" w:cs="Arial"/>
                <w:b/>
                <w:sz w:val="20"/>
                <w:szCs w:val="20"/>
                <w:lang w:val="el-GR"/>
              </w:rPr>
              <w:t>Μαθησιακά Αποτελέσματα</w:t>
            </w:r>
          </w:p>
        </w:tc>
      </w:tr>
      <w:tr w:rsidR="008356EA" w:rsidRPr="00A0503E" w:rsidTr="00E72F08">
        <w:tc>
          <w:tcPr>
            <w:tcW w:w="8472" w:type="dxa"/>
            <w:gridSpan w:val="2"/>
            <w:tcBorders>
              <w:top w:val="nil"/>
            </w:tcBorders>
            <w:shd w:val="clear" w:color="auto" w:fill="DDD9C3"/>
          </w:tcPr>
          <w:p w:rsidR="008356EA" w:rsidRPr="00705AAD" w:rsidRDefault="008356EA" w:rsidP="00E72F08">
            <w:pPr>
              <w:widowControl w:val="0"/>
              <w:autoSpaceDE w:val="0"/>
              <w:autoSpaceDN w:val="0"/>
              <w:adjustRightInd w:val="0"/>
              <w:spacing w:after="60"/>
              <w:rPr>
                <w:rFonts w:ascii="Calibri" w:hAnsi="Calibri" w:cs="Arial"/>
                <w:i/>
                <w:sz w:val="16"/>
                <w:szCs w:val="16"/>
                <w:lang w:val="el-GR"/>
              </w:rPr>
            </w:pPr>
            <w:r w:rsidRPr="00705AAD">
              <w:rPr>
                <w:rFonts w:ascii="Calibri" w:hAnsi="Calibri" w:cs="Arial"/>
                <w:i/>
                <w:sz w:val="16"/>
                <w:szCs w:val="16"/>
                <w:lang w:val="el-GR"/>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rsidR="008356EA" w:rsidRPr="00705AAD" w:rsidRDefault="008356EA" w:rsidP="00E72F08">
            <w:pPr>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Συμβουλευτείτε το Παράρτημα Α </w:t>
            </w:r>
          </w:p>
          <w:p w:rsidR="008356EA" w:rsidRPr="00705AAD" w:rsidRDefault="008356EA" w:rsidP="008356EA">
            <w:pPr>
              <w:widowControl w:val="0"/>
              <w:numPr>
                <w:ilvl w:val="0"/>
                <w:numId w:val="2"/>
              </w:numPr>
              <w:autoSpaceDE w:val="0"/>
              <w:autoSpaceDN w:val="0"/>
              <w:adjustRightInd w:val="0"/>
              <w:spacing w:after="200" w:line="276" w:lineRule="auto"/>
              <w:ind w:left="313" w:hanging="219"/>
              <w:contextualSpacing/>
              <w:rPr>
                <w:rFonts w:ascii="Calibri" w:hAnsi="Calibri" w:cs="Arial"/>
                <w:i/>
                <w:sz w:val="16"/>
                <w:szCs w:val="16"/>
                <w:lang w:val="el-GR"/>
              </w:rPr>
            </w:pPr>
            <w:r w:rsidRPr="00705AAD">
              <w:rPr>
                <w:rFonts w:ascii="Calibri" w:hAnsi="Calibri" w:cs="Arial"/>
                <w:i/>
                <w:sz w:val="16"/>
                <w:szCs w:val="16"/>
                <w:lang w:val="el-GR"/>
              </w:rPr>
              <w:t xml:space="preserve">Περιγραφή του Επιπέδου των Μαθησιακών Αποτελεσμάτων για κάθε ένα κύκλο σπουδών σύμφωνα με </w:t>
            </w:r>
            <w:r>
              <w:rPr>
                <w:rFonts w:ascii="Calibri" w:hAnsi="Calibri" w:cs="Arial"/>
                <w:i/>
                <w:sz w:val="16"/>
                <w:szCs w:val="16"/>
                <w:lang w:val="el-GR"/>
              </w:rPr>
              <w:t xml:space="preserve">το </w:t>
            </w:r>
            <w:r w:rsidRPr="00705AAD">
              <w:rPr>
                <w:rFonts w:ascii="Calibri" w:hAnsi="Calibri" w:cs="Arial"/>
                <w:i/>
                <w:sz w:val="16"/>
                <w:szCs w:val="16"/>
                <w:lang w:val="el-GR"/>
              </w:rPr>
              <w:t>Πλαίσιο Προσόντων του Ευρωπαϊκού Χώρου Ανώτατης Εκπαίδευσης</w:t>
            </w:r>
          </w:p>
          <w:p w:rsidR="008356EA" w:rsidRPr="00F21D37" w:rsidRDefault="008356EA" w:rsidP="008356EA">
            <w:pPr>
              <w:widowControl w:val="0"/>
              <w:numPr>
                <w:ilvl w:val="0"/>
                <w:numId w:val="2"/>
              </w:numPr>
              <w:autoSpaceDE w:val="0"/>
              <w:autoSpaceDN w:val="0"/>
              <w:adjustRightInd w:val="0"/>
              <w:spacing w:after="200" w:line="276" w:lineRule="auto"/>
              <w:ind w:left="313" w:hanging="219"/>
              <w:contextualSpacing/>
              <w:rPr>
                <w:rFonts w:cs="Arial"/>
                <w:i/>
                <w:sz w:val="16"/>
                <w:szCs w:val="16"/>
                <w:lang w:val="el-GR"/>
              </w:rPr>
            </w:pPr>
            <w:r w:rsidRPr="00F21D37">
              <w:rPr>
                <w:rFonts w:ascii="Calibri" w:hAnsi="Calibri" w:cs="Arial"/>
                <w:i/>
                <w:sz w:val="16"/>
                <w:szCs w:val="16"/>
                <w:lang w:val="el-GR"/>
              </w:rPr>
              <w:t>Περιγραφικοί Δείκτες Επιπέδων 6, 7 &amp; 8 του Ευρωπαϊκού Πλαισίου Προσόντων Διά Βίου Μάθησης και το Παράρτημα Β</w:t>
            </w:r>
          </w:p>
          <w:p w:rsidR="008356EA" w:rsidRPr="00705AAD" w:rsidRDefault="008356EA" w:rsidP="008356EA">
            <w:pPr>
              <w:widowControl w:val="0"/>
              <w:numPr>
                <w:ilvl w:val="0"/>
                <w:numId w:val="2"/>
              </w:numPr>
              <w:autoSpaceDE w:val="0"/>
              <w:autoSpaceDN w:val="0"/>
              <w:adjustRightInd w:val="0"/>
              <w:spacing w:after="200" w:line="276" w:lineRule="auto"/>
              <w:ind w:left="313" w:hanging="219"/>
              <w:contextualSpacing/>
              <w:rPr>
                <w:rFonts w:ascii="Calibri" w:hAnsi="Calibri" w:cs="Arial"/>
                <w:i/>
                <w:sz w:val="16"/>
                <w:szCs w:val="16"/>
                <w:lang w:val="el-GR"/>
              </w:rPr>
            </w:pPr>
            <w:r w:rsidRPr="00705AAD">
              <w:rPr>
                <w:rFonts w:ascii="Calibri" w:hAnsi="Calibri" w:cs="Arial"/>
                <w:i/>
                <w:sz w:val="16"/>
                <w:szCs w:val="16"/>
                <w:lang w:val="el-GR"/>
              </w:rPr>
              <w:t>Περιληπτικός Οδηγός συγγραφής Μαθησιακών Αποτελεσμάτων</w:t>
            </w:r>
          </w:p>
        </w:tc>
      </w:tr>
      <w:tr w:rsidR="008356EA" w:rsidRPr="00A0503E" w:rsidTr="00E72F08">
        <w:tc>
          <w:tcPr>
            <w:tcW w:w="8472" w:type="dxa"/>
            <w:gridSpan w:val="2"/>
          </w:tcPr>
          <w:p w:rsidR="00241C5A" w:rsidRPr="00241C5A" w:rsidRDefault="00241C5A" w:rsidP="00241C5A">
            <w:pPr>
              <w:widowControl w:val="0"/>
              <w:autoSpaceDE w:val="0"/>
              <w:autoSpaceDN w:val="0"/>
              <w:adjustRightInd w:val="0"/>
              <w:rPr>
                <w:rFonts w:ascii="Calibri" w:hAnsi="Calibri"/>
                <w:color w:val="000000" w:themeColor="text1"/>
                <w:lang w:val="el-GR"/>
              </w:rPr>
            </w:pPr>
            <w:r w:rsidRPr="00241C5A">
              <w:rPr>
                <w:rFonts w:ascii="Calibri" w:hAnsi="Calibri"/>
                <w:color w:val="000000" w:themeColor="text1"/>
                <w:sz w:val="22"/>
                <w:szCs w:val="22"/>
                <w:lang w:val="el-GR"/>
              </w:rPr>
              <w:t>Με την επιτυχή ολοκλήρωση του μαθήματος αναμένεται οι φοιτητές να έχουν</w:t>
            </w:r>
            <w:r>
              <w:rPr>
                <w:rFonts w:ascii="Calibri" w:hAnsi="Calibri"/>
                <w:color w:val="000000" w:themeColor="text1"/>
                <w:sz w:val="22"/>
                <w:szCs w:val="22"/>
                <w:lang w:val="el-GR"/>
              </w:rPr>
              <w:t>:</w:t>
            </w:r>
          </w:p>
          <w:p w:rsidR="00241C5A" w:rsidRDefault="00241C5A" w:rsidP="00241C5A">
            <w:pPr>
              <w:widowControl w:val="0"/>
              <w:autoSpaceDE w:val="0"/>
              <w:autoSpaceDN w:val="0"/>
              <w:adjustRightInd w:val="0"/>
              <w:rPr>
                <w:rFonts w:ascii="Calibri" w:hAnsi="Calibri"/>
                <w:b/>
                <w:color w:val="000000" w:themeColor="text1"/>
                <w:lang w:val="el-GR"/>
              </w:rPr>
            </w:pPr>
          </w:p>
          <w:p w:rsidR="00241C5A" w:rsidRPr="00E72F08" w:rsidRDefault="00241C5A" w:rsidP="00241C5A">
            <w:pPr>
              <w:widowControl w:val="0"/>
              <w:autoSpaceDE w:val="0"/>
              <w:autoSpaceDN w:val="0"/>
              <w:adjustRightInd w:val="0"/>
              <w:rPr>
                <w:rFonts w:ascii="Calibri" w:hAnsi="Calibri"/>
                <w:color w:val="000000" w:themeColor="text1"/>
                <w:lang w:val="en-GB"/>
              </w:rPr>
            </w:pPr>
            <w:r w:rsidRPr="00E72F08">
              <w:rPr>
                <w:rFonts w:ascii="Calibri" w:hAnsi="Calibri"/>
                <w:b/>
                <w:color w:val="000000" w:themeColor="text1"/>
                <w:sz w:val="22"/>
                <w:szCs w:val="22"/>
                <w:lang w:val="el-GR"/>
              </w:rPr>
              <w:t>Α) τις απαραίτητες Γνώσεις</w:t>
            </w:r>
            <w:r w:rsidRPr="00E72F08">
              <w:rPr>
                <w:rFonts w:ascii="Calibri" w:hAnsi="Calibri"/>
                <w:color w:val="000000" w:themeColor="text1"/>
                <w:sz w:val="22"/>
                <w:szCs w:val="22"/>
                <w:lang w:val="el-GR"/>
              </w:rPr>
              <w:t xml:space="preserve"> ώστε να μπορούν </w:t>
            </w:r>
            <w:r w:rsidR="005C44A7" w:rsidRPr="00E72F08">
              <w:rPr>
                <w:rFonts w:ascii="Calibri" w:hAnsi="Calibri"/>
                <w:color w:val="000000" w:themeColor="text1"/>
                <w:sz w:val="22"/>
                <w:szCs w:val="22"/>
                <w:lang w:val="el-GR"/>
              </w:rPr>
              <w:t xml:space="preserve">στην αγγλική γλώσσα </w:t>
            </w:r>
            <w:r w:rsidRPr="00E72F08">
              <w:rPr>
                <w:rFonts w:ascii="Calibri" w:hAnsi="Calibri"/>
                <w:color w:val="000000" w:themeColor="text1"/>
                <w:sz w:val="22"/>
                <w:szCs w:val="22"/>
                <w:lang w:val="el-GR"/>
              </w:rPr>
              <w:t>να:</w:t>
            </w:r>
          </w:p>
          <w:p w:rsidR="009B4091" w:rsidRPr="00DD30C8" w:rsidRDefault="00241C5A" w:rsidP="00241C5A">
            <w:pPr>
              <w:pStyle w:val="a5"/>
              <w:widowControl w:val="0"/>
              <w:numPr>
                <w:ilvl w:val="0"/>
                <w:numId w:val="3"/>
              </w:numPr>
              <w:autoSpaceDE w:val="0"/>
              <w:autoSpaceDN w:val="0"/>
              <w:adjustRightInd w:val="0"/>
              <w:rPr>
                <w:rFonts w:ascii="Calibri" w:hAnsi="Calibri"/>
                <w:color w:val="000000" w:themeColor="text1"/>
                <w:lang w:val="el-GR"/>
              </w:rPr>
            </w:pPr>
            <w:r w:rsidRPr="00E72F08">
              <w:rPr>
                <w:rFonts w:ascii="Calibri" w:hAnsi="Calibri"/>
                <w:color w:val="000000" w:themeColor="text1"/>
                <w:sz w:val="22"/>
                <w:szCs w:val="22"/>
                <w:lang w:val="el-GR"/>
              </w:rPr>
              <w:t xml:space="preserve">κατανοούν </w:t>
            </w:r>
            <w:r w:rsidR="009B4091" w:rsidRPr="00E72F08">
              <w:rPr>
                <w:rFonts w:ascii="Calibri" w:hAnsi="Calibri"/>
                <w:color w:val="000000" w:themeColor="text1"/>
                <w:sz w:val="22"/>
                <w:szCs w:val="22"/>
                <w:lang w:val="el-GR"/>
              </w:rPr>
              <w:t>και να χρησιμοποιούν τη βασική ιατρική ορολογία των συστημάτων του ανθρώπινου οργανισμού</w:t>
            </w:r>
          </w:p>
          <w:p w:rsidR="00DD30C8" w:rsidRPr="00C97B11" w:rsidRDefault="00DD30C8" w:rsidP="00241C5A">
            <w:pPr>
              <w:pStyle w:val="a5"/>
              <w:widowControl w:val="0"/>
              <w:numPr>
                <w:ilvl w:val="0"/>
                <w:numId w:val="3"/>
              </w:numPr>
              <w:autoSpaceDE w:val="0"/>
              <w:autoSpaceDN w:val="0"/>
              <w:adjustRightInd w:val="0"/>
              <w:rPr>
                <w:rFonts w:ascii="Calibri" w:hAnsi="Calibri"/>
                <w:color w:val="000000" w:themeColor="text1"/>
                <w:lang w:val="el-GR"/>
              </w:rPr>
            </w:pPr>
            <w:r>
              <w:rPr>
                <w:rFonts w:ascii="Calibri" w:hAnsi="Calibri"/>
                <w:color w:val="000000" w:themeColor="text1"/>
                <w:sz w:val="22"/>
                <w:szCs w:val="22"/>
                <w:lang w:val="el-GR"/>
              </w:rPr>
              <w:t>κατανοούν και να περιγράφουν ασθένειες, συμπτώματα, εξετάσεις, κλπ.</w:t>
            </w:r>
          </w:p>
          <w:p w:rsidR="00C97B11" w:rsidRPr="00E72F08" w:rsidRDefault="00C97B11" w:rsidP="00241C5A">
            <w:pPr>
              <w:pStyle w:val="a5"/>
              <w:widowControl w:val="0"/>
              <w:numPr>
                <w:ilvl w:val="0"/>
                <w:numId w:val="3"/>
              </w:numPr>
              <w:autoSpaceDE w:val="0"/>
              <w:autoSpaceDN w:val="0"/>
              <w:adjustRightInd w:val="0"/>
              <w:rPr>
                <w:rFonts w:ascii="Calibri" w:hAnsi="Calibri"/>
                <w:color w:val="000000" w:themeColor="text1"/>
                <w:lang w:val="el-GR"/>
              </w:rPr>
            </w:pPr>
            <w:r>
              <w:rPr>
                <w:rFonts w:ascii="Calibri" w:hAnsi="Calibri"/>
                <w:color w:val="000000" w:themeColor="text1"/>
                <w:sz w:val="22"/>
                <w:szCs w:val="22"/>
                <w:lang w:val="el-GR"/>
              </w:rPr>
              <w:t>κατανοούν και να παρουσιάσουν αναλυτικά μία μελέτη περίπτωσης ασθενούς (</w:t>
            </w:r>
            <w:r>
              <w:rPr>
                <w:rFonts w:ascii="Calibri" w:hAnsi="Calibri"/>
                <w:color w:val="000000" w:themeColor="text1"/>
                <w:sz w:val="22"/>
                <w:szCs w:val="22"/>
                <w:lang w:val="en-GB"/>
              </w:rPr>
              <w:t>case</w:t>
            </w:r>
            <w:r w:rsidRPr="00C97B11">
              <w:rPr>
                <w:rFonts w:ascii="Calibri" w:hAnsi="Calibri"/>
                <w:color w:val="000000" w:themeColor="text1"/>
                <w:sz w:val="22"/>
                <w:szCs w:val="22"/>
                <w:lang w:val="el-GR"/>
              </w:rPr>
              <w:t xml:space="preserve"> </w:t>
            </w:r>
            <w:r>
              <w:rPr>
                <w:rFonts w:ascii="Calibri" w:hAnsi="Calibri"/>
                <w:color w:val="000000" w:themeColor="text1"/>
                <w:sz w:val="22"/>
                <w:szCs w:val="22"/>
                <w:lang w:val="en-GB"/>
              </w:rPr>
              <w:t>study</w:t>
            </w:r>
            <w:r w:rsidRPr="00C97B11">
              <w:rPr>
                <w:rFonts w:ascii="Calibri" w:hAnsi="Calibri"/>
                <w:color w:val="000000" w:themeColor="text1"/>
                <w:sz w:val="22"/>
                <w:szCs w:val="22"/>
                <w:lang w:val="el-GR"/>
              </w:rPr>
              <w:t>)</w:t>
            </w:r>
          </w:p>
          <w:p w:rsidR="005C44A7" w:rsidRPr="005644FA" w:rsidRDefault="005C44A7" w:rsidP="005C44A7">
            <w:pPr>
              <w:pStyle w:val="a5"/>
              <w:widowControl w:val="0"/>
              <w:autoSpaceDE w:val="0"/>
              <w:autoSpaceDN w:val="0"/>
              <w:adjustRightInd w:val="0"/>
              <w:rPr>
                <w:rFonts w:ascii="Calibri" w:hAnsi="Calibri"/>
                <w:color w:val="000000" w:themeColor="text1"/>
                <w:highlight w:val="yellow"/>
                <w:lang w:val="el-GR"/>
              </w:rPr>
            </w:pPr>
          </w:p>
          <w:p w:rsidR="00241C5A" w:rsidRPr="003005E6" w:rsidRDefault="00241C5A" w:rsidP="00241C5A">
            <w:pPr>
              <w:widowControl w:val="0"/>
              <w:autoSpaceDE w:val="0"/>
              <w:autoSpaceDN w:val="0"/>
              <w:adjustRightInd w:val="0"/>
              <w:rPr>
                <w:rFonts w:ascii="Calibri" w:hAnsi="Calibri"/>
                <w:color w:val="000000" w:themeColor="text1"/>
                <w:lang w:val="el-GR"/>
              </w:rPr>
            </w:pPr>
            <w:r w:rsidRPr="003005E6">
              <w:rPr>
                <w:rFonts w:ascii="Calibri" w:hAnsi="Calibri"/>
                <w:b/>
                <w:color w:val="000000" w:themeColor="text1"/>
                <w:sz w:val="22"/>
                <w:szCs w:val="22"/>
                <w:lang w:val="el-GR"/>
              </w:rPr>
              <w:t>Β) τις απαραίτητες</w:t>
            </w:r>
            <w:r w:rsidRPr="003005E6">
              <w:rPr>
                <w:rFonts w:ascii="Calibri" w:hAnsi="Calibri"/>
                <w:color w:val="000000" w:themeColor="text1"/>
                <w:sz w:val="22"/>
                <w:szCs w:val="22"/>
                <w:lang w:val="el-GR"/>
              </w:rPr>
              <w:t xml:space="preserve"> </w:t>
            </w:r>
            <w:r w:rsidRPr="003005E6">
              <w:rPr>
                <w:rFonts w:ascii="Calibri" w:hAnsi="Calibri"/>
                <w:b/>
                <w:color w:val="000000" w:themeColor="text1"/>
                <w:sz w:val="22"/>
                <w:szCs w:val="22"/>
                <w:lang w:val="el-GR"/>
              </w:rPr>
              <w:t>Δεξιότητες</w:t>
            </w:r>
            <w:r w:rsidRPr="003005E6">
              <w:rPr>
                <w:rFonts w:ascii="Calibri" w:hAnsi="Calibri"/>
                <w:color w:val="000000" w:themeColor="text1"/>
                <w:sz w:val="22"/>
                <w:szCs w:val="22"/>
                <w:lang w:val="el-GR"/>
              </w:rPr>
              <w:t xml:space="preserve"> ώστε να μπορούν </w:t>
            </w:r>
            <w:r w:rsidR="006108DE" w:rsidRPr="003005E6">
              <w:rPr>
                <w:rFonts w:ascii="Calibri" w:hAnsi="Calibri"/>
                <w:color w:val="000000" w:themeColor="text1"/>
                <w:sz w:val="22"/>
                <w:szCs w:val="22"/>
                <w:lang w:val="el-GR"/>
              </w:rPr>
              <w:t xml:space="preserve">στην αγγλική γλώσσα </w:t>
            </w:r>
            <w:r w:rsidRPr="003005E6">
              <w:rPr>
                <w:rFonts w:ascii="Calibri" w:hAnsi="Calibri"/>
                <w:color w:val="000000" w:themeColor="text1"/>
                <w:sz w:val="22"/>
                <w:szCs w:val="22"/>
                <w:lang w:val="el-GR"/>
              </w:rPr>
              <w:t>να:</w:t>
            </w:r>
          </w:p>
          <w:p w:rsidR="008F6803" w:rsidRPr="003005E6" w:rsidRDefault="00954E9B" w:rsidP="00E72F08">
            <w:pPr>
              <w:pStyle w:val="a5"/>
              <w:widowControl w:val="0"/>
              <w:numPr>
                <w:ilvl w:val="0"/>
                <w:numId w:val="3"/>
              </w:numPr>
              <w:autoSpaceDE w:val="0"/>
              <w:autoSpaceDN w:val="0"/>
              <w:adjustRightInd w:val="0"/>
              <w:rPr>
                <w:rFonts w:ascii="Calibri" w:hAnsi="Calibri"/>
                <w:color w:val="000000" w:themeColor="text1"/>
                <w:lang w:val="el-GR"/>
              </w:rPr>
            </w:pPr>
            <w:r w:rsidRPr="003005E6">
              <w:rPr>
                <w:rFonts w:ascii="Calibri" w:hAnsi="Calibri"/>
                <w:color w:val="000000" w:themeColor="text1"/>
                <w:sz w:val="22"/>
                <w:szCs w:val="22"/>
                <w:lang w:val="el-GR"/>
              </w:rPr>
              <w:t>να βελτιών</w:t>
            </w:r>
            <w:r w:rsidR="008F6803" w:rsidRPr="003005E6">
              <w:rPr>
                <w:rFonts w:ascii="Calibri" w:hAnsi="Calibri"/>
                <w:color w:val="000000" w:themeColor="text1"/>
                <w:sz w:val="22"/>
                <w:szCs w:val="22"/>
                <w:lang w:val="el-GR"/>
              </w:rPr>
              <w:t xml:space="preserve">ουν τις </w:t>
            </w:r>
            <w:r w:rsidR="003D5100" w:rsidRPr="003005E6">
              <w:rPr>
                <w:rFonts w:ascii="Calibri" w:hAnsi="Calibri"/>
                <w:color w:val="000000" w:themeColor="text1"/>
                <w:sz w:val="22"/>
                <w:szCs w:val="22"/>
                <w:lang w:val="el-GR"/>
              </w:rPr>
              <w:t xml:space="preserve">επικοινωνιακές τους δεξιότητες σε ένα </w:t>
            </w:r>
            <w:r w:rsidRPr="003005E6">
              <w:rPr>
                <w:rFonts w:ascii="Calibri" w:hAnsi="Calibri"/>
                <w:color w:val="000000" w:themeColor="text1"/>
                <w:sz w:val="22"/>
                <w:szCs w:val="22"/>
                <w:lang w:val="el-GR"/>
              </w:rPr>
              <w:t xml:space="preserve">νοσοκομειακό </w:t>
            </w:r>
            <w:r w:rsidR="008F6803" w:rsidRPr="003005E6">
              <w:rPr>
                <w:rFonts w:ascii="Calibri" w:hAnsi="Calibri"/>
                <w:color w:val="000000" w:themeColor="text1"/>
                <w:sz w:val="22"/>
                <w:szCs w:val="22"/>
                <w:lang w:val="el-GR"/>
              </w:rPr>
              <w:lastRenderedPageBreak/>
              <w:t>περιβάλλον,</w:t>
            </w:r>
          </w:p>
          <w:p w:rsidR="00C97B11" w:rsidRPr="003005E6" w:rsidRDefault="00C97B11" w:rsidP="00C97B11">
            <w:pPr>
              <w:pStyle w:val="a5"/>
              <w:widowControl w:val="0"/>
              <w:numPr>
                <w:ilvl w:val="0"/>
                <w:numId w:val="3"/>
              </w:numPr>
              <w:autoSpaceDE w:val="0"/>
              <w:autoSpaceDN w:val="0"/>
              <w:adjustRightInd w:val="0"/>
              <w:rPr>
                <w:rFonts w:ascii="Calibri" w:hAnsi="Calibri"/>
                <w:b/>
                <w:color w:val="000000" w:themeColor="text1"/>
                <w:lang w:val="el-GR"/>
              </w:rPr>
            </w:pPr>
            <w:r w:rsidRPr="003005E6">
              <w:rPr>
                <w:rFonts w:ascii="Calibri" w:hAnsi="Calibri"/>
                <w:color w:val="000000" w:themeColor="text1"/>
                <w:sz w:val="22"/>
                <w:szCs w:val="22"/>
                <w:lang w:val="el-GR"/>
              </w:rPr>
              <w:t>διεξάγουν αποτελεσματικά επικοινωνία με τους ασθενείς για διάφορα ιατρικά θέματα</w:t>
            </w:r>
          </w:p>
          <w:p w:rsidR="001C55E3" w:rsidRPr="003005E6" w:rsidRDefault="001C55E3" w:rsidP="00E72F08">
            <w:pPr>
              <w:pStyle w:val="a5"/>
              <w:widowControl w:val="0"/>
              <w:numPr>
                <w:ilvl w:val="0"/>
                <w:numId w:val="3"/>
              </w:numPr>
              <w:autoSpaceDE w:val="0"/>
              <w:autoSpaceDN w:val="0"/>
              <w:adjustRightInd w:val="0"/>
              <w:rPr>
                <w:rFonts w:ascii="Calibri" w:hAnsi="Calibri"/>
                <w:b/>
                <w:color w:val="000000" w:themeColor="text1"/>
                <w:lang w:val="el-GR"/>
              </w:rPr>
            </w:pPr>
            <w:r w:rsidRPr="003005E6">
              <w:rPr>
                <w:rFonts w:ascii="Calibri" w:hAnsi="Calibri"/>
                <w:color w:val="000000" w:themeColor="text1"/>
                <w:sz w:val="22"/>
                <w:szCs w:val="22"/>
                <w:lang w:val="el-GR"/>
              </w:rPr>
              <w:t>να αναπτύσσουν τις κατάλληλες στρατηγικές εκμάθησης ώστε να μπορούν να</w:t>
            </w:r>
            <w:r w:rsidRPr="003005E6">
              <w:rPr>
                <w:rFonts w:ascii="Calibri" w:hAnsi="Calibri"/>
                <w:b/>
                <w:color w:val="000000" w:themeColor="text1"/>
                <w:sz w:val="22"/>
                <w:szCs w:val="22"/>
                <w:lang w:val="el-GR"/>
              </w:rPr>
              <w:t xml:space="preserve"> </w:t>
            </w:r>
            <w:r w:rsidRPr="003005E6">
              <w:rPr>
                <w:rFonts w:ascii="Calibri" w:hAnsi="Calibri"/>
                <w:color w:val="000000" w:themeColor="text1"/>
                <w:sz w:val="22"/>
                <w:szCs w:val="22"/>
                <w:lang w:val="el-GR"/>
              </w:rPr>
              <w:t xml:space="preserve">συνεχίσουν </w:t>
            </w:r>
            <w:r w:rsidR="00C97B11" w:rsidRPr="003005E6">
              <w:rPr>
                <w:rFonts w:ascii="Calibri" w:hAnsi="Calibri"/>
                <w:color w:val="000000" w:themeColor="text1"/>
                <w:sz w:val="22"/>
                <w:szCs w:val="22"/>
                <w:lang w:val="el-GR"/>
              </w:rPr>
              <w:t xml:space="preserve">αυτόνομα </w:t>
            </w:r>
            <w:r w:rsidR="008268EC" w:rsidRPr="003005E6">
              <w:rPr>
                <w:rFonts w:ascii="Calibri" w:hAnsi="Calibri"/>
                <w:color w:val="000000" w:themeColor="text1"/>
                <w:sz w:val="22"/>
                <w:szCs w:val="22"/>
                <w:lang w:val="el-GR"/>
              </w:rPr>
              <w:t xml:space="preserve">τον εμπλουτισμό </w:t>
            </w:r>
            <w:r w:rsidR="003D5100" w:rsidRPr="003005E6">
              <w:rPr>
                <w:rFonts w:ascii="Calibri" w:hAnsi="Calibri"/>
                <w:color w:val="000000" w:themeColor="text1"/>
                <w:sz w:val="22"/>
                <w:szCs w:val="22"/>
                <w:lang w:val="el-GR"/>
              </w:rPr>
              <w:t>της ιατρικής ορολογίας</w:t>
            </w:r>
            <w:r w:rsidR="00C97B11" w:rsidRPr="003005E6">
              <w:rPr>
                <w:rFonts w:ascii="Calibri" w:hAnsi="Calibri"/>
                <w:color w:val="000000" w:themeColor="text1"/>
                <w:sz w:val="22"/>
                <w:szCs w:val="22"/>
                <w:lang w:val="el-GR"/>
              </w:rPr>
              <w:t xml:space="preserve"> </w:t>
            </w:r>
            <w:r w:rsidR="008268EC" w:rsidRPr="003005E6">
              <w:rPr>
                <w:rFonts w:ascii="Calibri" w:hAnsi="Calibri"/>
                <w:color w:val="000000" w:themeColor="text1"/>
                <w:sz w:val="22"/>
                <w:szCs w:val="22"/>
                <w:lang w:val="el-GR"/>
              </w:rPr>
              <w:t xml:space="preserve"> </w:t>
            </w:r>
            <w:r w:rsidR="003005E6">
              <w:rPr>
                <w:rFonts w:ascii="Calibri" w:hAnsi="Calibri"/>
                <w:color w:val="000000" w:themeColor="text1"/>
                <w:sz w:val="22"/>
                <w:szCs w:val="22"/>
                <w:lang w:val="el-GR"/>
              </w:rPr>
              <w:t>κατά τη διάρκεια και/ή μετά το πέρας</w:t>
            </w:r>
            <w:r w:rsidR="008268EC" w:rsidRPr="003005E6">
              <w:rPr>
                <w:rFonts w:ascii="Calibri" w:hAnsi="Calibri"/>
                <w:color w:val="000000" w:themeColor="text1"/>
                <w:sz w:val="22"/>
                <w:szCs w:val="22"/>
                <w:lang w:val="el-GR"/>
              </w:rPr>
              <w:t xml:space="preserve"> των σπουδών </w:t>
            </w:r>
            <w:r w:rsidR="00C97B11" w:rsidRPr="003005E6">
              <w:rPr>
                <w:rFonts w:ascii="Calibri" w:hAnsi="Calibri"/>
                <w:color w:val="000000" w:themeColor="text1"/>
                <w:sz w:val="22"/>
                <w:szCs w:val="22"/>
                <w:lang w:val="el-GR"/>
              </w:rPr>
              <w:t>τους.</w:t>
            </w:r>
          </w:p>
          <w:p w:rsidR="001C55E3" w:rsidRPr="005644FA" w:rsidRDefault="001C55E3" w:rsidP="00540BF1">
            <w:pPr>
              <w:widowControl w:val="0"/>
              <w:autoSpaceDE w:val="0"/>
              <w:autoSpaceDN w:val="0"/>
              <w:adjustRightInd w:val="0"/>
              <w:rPr>
                <w:rFonts w:ascii="Calibri" w:hAnsi="Calibri"/>
                <w:color w:val="000000" w:themeColor="text1"/>
                <w:highlight w:val="yellow"/>
                <w:lang w:val="el-GR"/>
              </w:rPr>
            </w:pPr>
          </w:p>
          <w:p w:rsidR="00241C5A" w:rsidRPr="001650C3" w:rsidRDefault="00540BF1" w:rsidP="00241C5A">
            <w:pPr>
              <w:widowControl w:val="0"/>
              <w:autoSpaceDE w:val="0"/>
              <w:autoSpaceDN w:val="0"/>
              <w:adjustRightInd w:val="0"/>
              <w:rPr>
                <w:rFonts w:ascii="Calibri" w:hAnsi="Calibri"/>
                <w:color w:val="000000" w:themeColor="text1"/>
                <w:lang w:val="el-GR"/>
              </w:rPr>
            </w:pPr>
            <w:r w:rsidRPr="001650C3">
              <w:rPr>
                <w:rFonts w:ascii="Calibri" w:hAnsi="Calibri"/>
                <w:b/>
                <w:color w:val="000000" w:themeColor="text1"/>
                <w:sz w:val="22"/>
                <w:szCs w:val="22"/>
                <w:lang w:val="el-GR"/>
              </w:rPr>
              <w:t>Γ) τις απαραίτητες</w:t>
            </w:r>
            <w:r w:rsidR="001C55E3" w:rsidRPr="001650C3">
              <w:rPr>
                <w:rFonts w:ascii="Calibri" w:hAnsi="Calibri"/>
                <w:b/>
                <w:color w:val="000000" w:themeColor="text1"/>
                <w:sz w:val="22"/>
                <w:szCs w:val="22"/>
                <w:lang w:val="el-GR"/>
              </w:rPr>
              <w:t xml:space="preserve"> </w:t>
            </w:r>
            <w:r w:rsidR="00241C5A" w:rsidRPr="001650C3">
              <w:rPr>
                <w:rFonts w:ascii="Calibri" w:hAnsi="Calibri"/>
                <w:b/>
                <w:color w:val="000000" w:themeColor="text1"/>
                <w:sz w:val="22"/>
                <w:szCs w:val="22"/>
                <w:lang w:val="el-GR"/>
              </w:rPr>
              <w:t>Ικανότητες</w:t>
            </w:r>
            <w:r w:rsidR="00241C5A" w:rsidRPr="001650C3">
              <w:rPr>
                <w:rFonts w:ascii="Calibri" w:hAnsi="Calibri"/>
                <w:color w:val="000000" w:themeColor="text1"/>
                <w:sz w:val="22"/>
                <w:szCs w:val="22"/>
                <w:lang w:val="el-GR"/>
              </w:rPr>
              <w:t xml:space="preserve"> ώστε να μπορούν </w:t>
            </w:r>
            <w:r w:rsidRPr="001650C3">
              <w:rPr>
                <w:rFonts w:ascii="Calibri" w:hAnsi="Calibri"/>
                <w:color w:val="000000" w:themeColor="text1"/>
                <w:sz w:val="22"/>
                <w:szCs w:val="22"/>
                <w:lang w:val="el-GR"/>
              </w:rPr>
              <w:t xml:space="preserve">στην αγγλική γλώσσα </w:t>
            </w:r>
            <w:r w:rsidR="00241C5A" w:rsidRPr="001650C3">
              <w:rPr>
                <w:rFonts w:ascii="Calibri" w:hAnsi="Calibri"/>
                <w:color w:val="000000" w:themeColor="text1"/>
                <w:sz w:val="22"/>
                <w:szCs w:val="22"/>
                <w:lang w:val="el-GR"/>
              </w:rPr>
              <w:t>να:</w:t>
            </w:r>
          </w:p>
          <w:p w:rsidR="00683ECC" w:rsidRPr="003547CA" w:rsidRDefault="00683ECC" w:rsidP="00683ECC">
            <w:pPr>
              <w:pStyle w:val="a5"/>
              <w:widowControl w:val="0"/>
              <w:numPr>
                <w:ilvl w:val="0"/>
                <w:numId w:val="3"/>
              </w:numPr>
              <w:autoSpaceDE w:val="0"/>
              <w:autoSpaceDN w:val="0"/>
              <w:adjustRightInd w:val="0"/>
              <w:rPr>
                <w:rFonts w:ascii="Calibri" w:hAnsi="Calibri"/>
                <w:b/>
                <w:color w:val="000000" w:themeColor="text1"/>
                <w:lang w:val="el-GR"/>
              </w:rPr>
            </w:pPr>
            <w:r>
              <w:rPr>
                <w:rFonts w:ascii="Calibri" w:hAnsi="Calibri"/>
                <w:color w:val="000000" w:themeColor="text1"/>
                <w:sz w:val="22"/>
                <w:szCs w:val="22"/>
                <w:lang w:val="el-GR"/>
              </w:rPr>
              <w:t xml:space="preserve">αναζητούν μελλοντικές μεταπτυχιακές σπουδές ή/και επαγγελματική καριέρα χρησιμοποιώντας </w:t>
            </w:r>
            <w:r w:rsidRPr="006D3B53">
              <w:rPr>
                <w:rFonts w:ascii="Calibri" w:hAnsi="Calibri"/>
                <w:color w:val="000000" w:themeColor="text1"/>
                <w:sz w:val="22"/>
                <w:szCs w:val="22"/>
                <w:lang w:val="el-GR"/>
              </w:rPr>
              <w:t xml:space="preserve"> </w:t>
            </w:r>
            <w:r>
              <w:rPr>
                <w:rFonts w:ascii="Calibri" w:hAnsi="Calibri"/>
                <w:color w:val="000000" w:themeColor="text1"/>
                <w:sz w:val="22"/>
                <w:szCs w:val="22"/>
                <w:lang w:val="el-GR"/>
              </w:rPr>
              <w:t>τα κατάλληλα γραπτά υποδείγματα</w:t>
            </w:r>
          </w:p>
          <w:p w:rsidR="00683ECC" w:rsidRPr="008424BE" w:rsidRDefault="003547CA" w:rsidP="008424BE">
            <w:pPr>
              <w:pStyle w:val="a5"/>
              <w:widowControl w:val="0"/>
              <w:numPr>
                <w:ilvl w:val="0"/>
                <w:numId w:val="3"/>
              </w:numPr>
              <w:autoSpaceDE w:val="0"/>
              <w:autoSpaceDN w:val="0"/>
              <w:adjustRightInd w:val="0"/>
              <w:rPr>
                <w:rFonts w:ascii="Calibri" w:hAnsi="Calibri"/>
                <w:b/>
                <w:color w:val="000000" w:themeColor="text1"/>
                <w:lang w:val="el-GR"/>
              </w:rPr>
            </w:pPr>
            <w:r>
              <w:rPr>
                <w:rFonts w:ascii="Calibri" w:hAnsi="Calibri"/>
                <w:color w:val="000000" w:themeColor="text1"/>
                <w:sz w:val="22"/>
                <w:szCs w:val="22"/>
                <w:lang w:val="el-GR"/>
              </w:rPr>
              <w:t>καταγράψουν το ιατρικό ιστορικό ενός ασθενούς</w:t>
            </w:r>
          </w:p>
          <w:p w:rsidR="008424BE" w:rsidRPr="008424BE" w:rsidRDefault="008424BE" w:rsidP="008424BE">
            <w:pPr>
              <w:pStyle w:val="a5"/>
              <w:widowControl w:val="0"/>
              <w:numPr>
                <w:ilvl w:val="0"/>
                <w:numId w:val="3"/>
              </w:numPr>
              <w:autoSpaceDE w:val="0"/>
              <w:autoSpaceDN w:val="0"/>
              <w:adjustRightInd w:val="0"/>
              <w:rPr>
                <w:rFonts w:ascii="Calibri" w:hAnsi="Calibri"/>
                <w:b/>
                <w:color w:val="000000" w:themeColor="text1"/>
                <w:lang w:val="el-GR"/>
              </w:rPr>
            </w:pPr>
            <w:r>
              <w:rPr>
                <w:rFonts w:ascii="Calibri" w:hAnsi="Calibri"/>
                <w:color w:val="000000" w:themeColor="text1"/>
                <w:sz w:val="22"/>
                <w:szCs w:val="22"/>
                <w:lang w:val="el-GR"/>
              </w:rPr>
              <w:t>συντάσσουν μια ιατρική παραπεμπτική επιστολή,</w:t>
            </w:r>
          </w:p>
          <w:p w:rsidR="003D5100" w:rsidRPr="003D5100" w:rsidRDefault="00D72F2B" w:rsidP="006D3B53">
            <w:pPr>
              <w:pStyle w:val="a5"/>
              <w:widowControl w:val="0"/>
              <w:numPr>
                <w:ilvl w:val="0"/>
                <w:numId w:val="3"/>
              </w:numPr>
              <w:autoSpaceDE w:val="0"/>
              <w:autoSpaceDN w:val="0"/>
              <w:adjustRightInd w:val="0"/>
              <w:rPr>
                <w:rFonts w:ascii="Calibri" w:hAnsi="Calibri"/>
                <w:b/>
                <w:color w:val="000000" w:themeColor="text1"/>
                <w:lang w:val="el-GR"/>
              </w:rPr>
            </w:pPr>
            <w:r>
              <w:rPr>
                <w:rFonts w:ascii="Calibri" w:hAnsi="Calibri"/>
                <w:color w:val="000000" w:themeColor="text1"/>
                <w:sz w:val="22"/>
                <w:szCs w:val="22"/>
                <w:lang w:val="el-GR"/>
              </w:rPr>
              <w:t>επικοινωνούν αποτελεσματικά</w:t>
            </w:r>
            <w:r w:rsidR="003D5100">
              <w:rPr>
                <w:rFonts w:ascii="Calibri" w:hAnsi="Calibri"/>
                <w:color w:val="000000" w:themeColor="text1"/>
                <w:sz w:val="22"/>
                <w:szCs w:val="22"/>
                <w:lang w:val="el-GR"/>
              </w:rPr>
              <w:t xml:space="preserve"> κατά τη διάρκεια μιας ιατρικής εξέτασης</w:t>
            </w:r>
            <w:r w:rsidR="00112E1C" w:rsidRPr="00112E1C">
              <w:rPr>
                <w:rFonts w:ascii="Calibri" w:hAnsi="Calibri"/>
                <w:color w:val="000000" w:themeColor="text1"/>
                <w:sz w:val="22"/>
                <w:szCs w:val="22"/>
                <w:lang w:val="el-GR"/>
              </w:rPr>
              <w:t>.</w:t>
            </w:r>
          </w:p>
          <w:p w:rsidR="008356EA" w:rsidRPr="00112E1C" w:rsidRDefault="008356EA" w:rsidP="00195E97">
            <w:pPr>
              <w:widowControl w:val="0"/>
              <w:autoSpaceDE w:val="0"/>
              <w:autoSpaceDN w:val="0"/>
              <w:adjustRightInd w:val="0"/>
              <w:ind w:left="360"/>
              <w:rPr>
                <w:rFonts w:ascii="Calibri" w:hAnsi="Calibri"/>
                <w:b/>
                <w:color w:val="000000" w:themeColor="text1"/>
                <w:lang w:val="el-GR"/>
              </w:rPr>
            </w:pPr>
          </w:p>
        </w:tc>
      </w:tr>
      <w:tr w:rsidR="008356EA" w:rsidRPr="00705AAD" w:rsidTr="00E72F08">
        <w:tblPrEx>
          <w:tblLook w:val="0000"/>
        </w:tblPrEx>
        <w:tc>
          <w:tcPr>
            <w:tcW w:w="8472" w:type="dxa"/>
            <w:gridSpan w:val="2"/>
            <w:tcBorders>
              <w:bottom w:val="nil"/>
            </w:tcBorders>
            <w:shd w:val="clear" w:color="auto" w:fill="DDD9C3"/>
          </w:tcPr>
          <w:p w:rsidR="008356EA" w:rsidRPr="00241C5A" w:rsidRDefault="008356EA" w:rsidP="00E72F08">
            <w:pPr>
              <w:rPr>
                <w:rFonts w:ascii="Calibri" w:hAnsi="Calibri" w:cs="Arial"/>
                <w:b/>
                <w:color w:val="000000" w:themeColor="text1"/>
                <w:lang w:val="el-GR"/>
              </w:rPr>
            </w:pPr>
            <w:r w:rsidRPr="00241C5A">
              <w:rPr>
                <w:rFonts w:ascii="Calibri" w:hAnsi="Calibri" w:cs="Arial"/>
                <w:b/>
                <w:color w:val="000000" w:themeColor="text1"/>
                <w:sz w:val="22"/>
                <w:szCs w:val="22"/>
                <w:lang w:val="el-GR"/>
              </w:rPr>
              <w:lastRenderedPageBreak/>
              <w:t>Γενικές Ικανότητες</w:t>
            </w:r>
          </w:p>
        </w:tc>
      </w:tr>
      <w:tr w:rsidR="008356EA" w:rsidRPr="00A0503E" w:rsidTr="00E72F08">
        <w:tc>
          <w:tcPr>
            <w:tcW w:w="8472" w:type="dxa"/>
            <w:gridSpan w:val="2"/>
            <w:tcBorders>
              <w:top w:val="nil"/>
              <w:bottom w:val="nil"/>
            </w:tcBorders>
            <w:shd w:val="clear" w:color="auto" w:fill="DDD9C3"/>
          </w:tcPr>
          <w:p w:rsidR="008356EA" w:rsidRPr="00241C5A" w:rsidRDefault="008356EA" w:rsidP="00E72F08">
            <w:pPr>
              <w:widowControl w:val="0"/>
              <w:autoSpaceDE w:val="0"/>
              <w:autoSpaceDN w:val="0"/>
              <w:adjustRightInd w:val="0"/>
              <w:spacing w:after="60"/>
              <w:rPr>
                <w:rFonts w:ascii="Calibri" w:hAnsi="Calibri" w:cs="Arial"/>
                <w:i/>
                <w:color w:val="000000" w:themeColor="text1"/>
                <w:lang w:val="el-GR"/>
              </w:rPr>
            </w:pPr>
            <w:r w:rsidRPr="00241C5A">
              <w:rPr>
                <w:rFonts w:ascii="Calibri" w:hAnsi="Calibri" w:cs="Arial"/>
                <w:i/>
                <w:color w:val="000000" w:themeColor="text1"/>
                <w:sz w:val="22"/>
                <w:szCs w:val="22"/>
                <w:lang w:val="el-GR"/>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8356EA" w:rsidRPr="007E6482" w:rsidTr="00E72F08">
        <w:tblPrEx>
          <w:tblLook w:val="0000"/>
        </w:tblPrEx>
        <w:tc>
          <w:tcPr>
            <w:tcW w:w="3964" w:type="dxa"/>
            <w:tcBorders>
              <w:top w:val="nil"/>
              <w:right w:val="nil"/>
            </w:tcBorders>
            <w:shd w:val="clear" w:color="auto" w:fill="DDD9C3"/>
          </w:tcPr>
          <w:p w:rsidR="008356EA" w:rsidRPr="00705AAD" w:rsidRDefault="008356EA" w:rsidP="00E72F08">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Αναζήτηση, ανάλυση και σύνθεση δεδομένων και πληροφοριών, με τη χρήση και των απαραίτητων τεχνολογιών </w:t>
            </w:r>
          </w:p>
          <w:p w:rsidR="008356EA" w:rsidRPr="00705AAD" w:rsidRDefault="008356EA" w:rsidP="00E72F08">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Προσαρμογή σε νέες καταστάσεις </w:t>
            </w:r>
          </w:p>
          <w:p w:rsidR="008356EA" w:rsidRPr="00705AAD" w:rsidRDefault="008356EA" w:rsidP="00E72F08">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Λήψη αποφάσεων </w:t>
            </w:r>
          </w:p>
          <w:p w:rsidR="008356EA" w:rsidRPr="00705AAD" w:rsidRDefault="008356EA" w:rsidP="00E72F08">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Αυτόνομη εργασία </w:t>
            </w:r>
          </w:p>
          <w:p w:rsidR="008356EA" w:rsidRPr="00705AAD" w:rsidRDefault="008356EA" w:rsidP="00E72F08">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Ομαδική εργασία </w:t>
            </w:r>
          </w:p>
          <w:p w:rsidR="008356EA" w:rsidRPr="00705AAD" w:rsidRDefault="008356EA" w:rsidP="00E72F08">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Εργασία σε διεθνές περιβάλλον </w:t>
            </w:r>
          </w:p>
          <w:p w:rsidR="008356EA" w:rsidRPr="00705AAD" w:rsidRDefault="008356EA" w:rsidP="00E72F08">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Εργασία σε διεπιστημονικό περιβάλλον </w:t>
            </w:r>
          </w:p>
          <w:p w:rsidR="008356EA" w:rsidRPr="00705AAD" w:rsidRDefault="008356EA" w:rsidP="00E72F08">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Παράγωγή νέων ερευνητικών ιδεών </w:t>
            </w:r>
          </w:p>
        </w:tc>
        <w:tc>
          <w:tcPr>
            <w:tcW w:w="4508" w:type="dxa"/>
            <w:tcBorders>
              <w:top w:val="nil"/>
              <w:left w:val="nil"/>
            </w:tcBorders>
            <w:shd w:val="clear" w:color="auto" w:fill="DDD9C3"/>
          </w:tcPr>
          <w:p w:rsidR="008356EA" w:rsidRPr="00705AAD" w:rsidRDefault="008356EA" w:rsidP="00E72F08">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Σχεδιασμός και διαχείριση έργων </w:t>
            </w:r>
          </w:p>
          <w:p w:rsidR="008356EA" w:rsidRPr="00705AAD" w:rsidRDefault="008356EA" w:rsidP="00E72F08">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Σεβασμός στη διαφορετικότητα και στην πολυπολιτισμικότητα </w:t>
            </w:r>
          </w:p>
          <w:p w:rsidR="008356EA" w:rsidRPr="00705AAD" w:rsidRDefault="008356EA" w:rsidP="00E72F08">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Σεβασμός στο φυσικό περιβάλλον </w:t>
            </w:r>
          </w:p>
          <w:p w:rsidR="008356EA" w:rsidRPr="00705AAD" w:rsidRDefault="008356EA" w:rsidP="00E72F08">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Επίδειξη κοινωνικής, επαγγελματικής και ηθικής υπευθυνότητας και ευαισθησίας σε θέματα φύλου </w:t>
            </w:r>
          </w:p>
          <w:p w:rsidR="008356EA" w:rsidRPr="00705AAD" w:rsidRDefault="008356EA" w:rsidP="00E72F08">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Άσκηση κριτικής και αυτοκριτικής </w:t>
            </w:r>
          </w:p>
          <w:p w:rsidR="008356EA" w:rsidRDefault="008356EA" w:rsidP="00E72F08">
            <w:pPr>
              <w:rPr>
                <w:rFonts w:ascii="Calibri" w:hAnsi="Calibri" w:cs="Arial"/>
                <w:i/>
                <w:sz w:val="16"/>
                <w:szCs w:val="16"/>
                <w:lang w:val="el-GR"/>
              </w:rPr>
            </w:pPr>
            <w:r w:rsidRPr="00705AAD">
              <w:rPr>
                <w:rFonts w:ascii="Calibri" w:hAnsi="Calibri" w:cs="Arial"/>
                <w:i/>
                <w:sz w:val="16"/>
                <w:szCs w:val="16"/>
                <w:lang w:val="el-GR"/>
              </w:rPr>
              <w:t>Προαγωγή της ελεύθερης, δημιουργικής και επαγωγικής σκέψης</w:t>
            </w:r>
          </w:p>
          <w:p w:rsidR="008356EA" w:rsidRDefault="008356EA" w:rsidP="00E72F08">
            <w:pPr>
              <w:rPr>
                <w:rFonts w:ascii="Calibri" w:hAnsi="Calibri" w:cs="Arial"/>
                <w:i/>
                <w:sz w:val="16"/>
                <w:szCs w:val="16"/>
                <w:lang w:val="el-GR"/>
              </w:rPr>
            </w:pPr>
            <w:r>
              <w:rPr>
                <w:rFonts w:ascii="Calibri" w:hAnsi="Calibri" w:cs="Arial"/>
                <w:i/>
                <w:sz w:val="16"/>
                <w:szCs w:val="16"/>
                <w:lang w:val="el-GR"/>
              </w:rPr>
              <w:t>……</w:t>
            </w:r>
          </w:p>
          <w:p w:rsidR="008356EA" w:rsidRDefault="008356EA" w:rsidP="00E72F08">
            <w:pPr>
              <w:rPr>
                <w:rFonts w:ascii="Calibri" w:hAnsi="Calibri" w:cs="Arial"/>
                <w:i/>
                <w:sz w:val="16"/>
                <w:szCs w:val="16"/>
                <w:lang w:val="el-GR"/>
              </w:rPr>
            </w:pPr>
            <w:r>
              <w:rPr>
                <w:rFonts w:ascii="Calibri" w:hAnsi="Calibri" w:cs="Arial"/>
                <w:i/>
                <w:sz w:val="16"/>
                <w:szCs w:val="16"/>
                <w:lang w:val="el-GR"/>
              </w:rPr>
              <w:t>Άλλες…</w:t>
            </w:r>
          </w:p>
          <w:p w:rsidR="008356EA" w:rsidRPr="00705AAD" w:rsidRDefault="008356EA" w:rsidP="00E72F08">
            <w:pPr>
              <w:rPr>
                <w:rFonts w:ascii="Calibri" w:hAnsi="Calibri" w:cs="Arial"/>
                <w:b/>
                <w:sz w:val="20"/>
                <w:szCs w:val="20"/>
                <w:lang w:val="el-GR"/>
              </w:rPr>
            </w:pPr>
            <w:r>
              <w:rPr>
                <w:rFonts w:ascii="Calibri" w:hAnsi="Calibri" w:cs="Arial"/>
                <w:i/>
                <w:sz w:val="16"/>
                <w:szCs w:val="16"/>
                <w:lang w:val="el-GR"/>
              </w:rPr>
              <w:t>…….</w:t>
            </w:r>
          </w:p>
        </w:tc>
      </w:tr>
      <w:tr w:rsidR="008356EA" w:rsidRPr="007E6482" w:rsidTr="00E72F08">
        <w:tc>
          <w:tcPr>
            <w:tcW w:w="8472" w:type="dxa"/>
            <w:gridSpan w:val="2"/>
          </w:tcPr>
          <w:p w:rsidR="008356EA" w:rsidRPr="00705AAD" w:rsidRDefault="008356EA" w:rsidP="00E72F08">
            <w:pPr>
              <w:rPr>
                <w:rFonts w:ascii="Calibri" w:hAnsi="Calibri" w:cs="Arial"/>
                <w:color w:val="002060"/>
                <w:sz w:val="20"/>
                <w:szCs w:val="20"/>
                <w:lang w:val="el-GR"/>
              </w:rPr>
            </w:pPr>
          </w:p>
          <w:p w:rsidR="003B3E58" w:rsidRPr="003B3E58" w:rsidRDefault="003B3E58" w:rsidP="003B3E58">
            <w:pPr>
              <w:pStyle w:val="a5"/>
              <w:widowControl w:val="0"/>
              <w:numPr>
                <w:ilvl w:val="0"/>
                <w:numId w:val="6"/>
              </w:numPr>
              <w:autoSpaceDE w:val="0"/>
              <w:autoSpaceDN w:val="0"/>
              <w:adjustRightInd w:val="0"/>
              <w:rPr>
                <w:rFonts w:ascii="Calibri" w:hAnsi="Calibri"/>
                <w:color w:val="002060"/>
                <w:lang w:val="el-GR"/>
              </w:rPr>
            </w:pPr>
            <w:r w:rsidRPr="003B3E58">
              <w:rPr>
                <w:rFonts w:ascii="Calibri" w:hAnsi="Calibri"/>
                <w:color w:val="002060"/>
                <w:lang w:val="el-GR"/>
              </w:rPr>
              <w:t xml:space="preserve">Αναζήτηση, ανάλυση και σύνθεση δεδομένων και πληροφοριών, με τη χρήση και των απαραίτητων τεχνολογιών </w:t>
            </w:r>
          </w:p>
          <w:p w:rsidR="003B3E58" w:rsidRPr="003B3E58" w:rsidRDefault="003B3E58" w:rsidP="003B3E58">
            <w:pPr>
              <w:pStyle w:val="a5"/>
              <w:widowControl w:val="0"/>
              <w:numPr>
                <w:ilvl w:val="0"/>
                <w:numId w:val="6"/>
              </w:numPr>
              <w:autoSpaceDE w:val="0"/>
              <w:autoSpaceDN w:val="0"/>
              <w:adjustRightInd w:val="0"/>
              <w:rPr>
                <w:rFonts w:ascii="Calibri" w:hAnsi="Calibri"/>
                <w:color w:val="002060"/>
                <w:lang w:val="el-GR"/>
              </w:rPr>
            </w:pPr>
            <w:r w:rsidRPr="003B3E58">
              <w:rPr>
                <w:rFonts w:ascii="Calibri" w:hAnsi="Calibri"/>
                <w:color w:val="002060"/>
                <w:lang w:val="el-GR"/>
              </w:rPr>
              <w:t xml:space="preserve">Προσαρμογή σε νέες καταστάσεις </w:t>
            </w:r>
          </w:p>
          <w:p w:rsidR="003B3E58" w:rsidRPr="003B3E58" w:rsidRDefault="003B3E58" w:rsidP="003B3E58">
            <w:pPr>
              <w:pStyle w:val="a5"/>
              <w:widowControl w:val="0"/>
              <w:numPr>
                <w:ilvl w:val="0"/>
                <w:numId w:val="6"/>
              </w:numPr>
              <w:autoSpaceDE w:val="0"/>
              <w:autoSpaceDN w:val="0"/>
              <w:adjustRightInd w:val="0"/>
              <w:rPr>
                <w:rFonts w:ascii="Calibri" w:hAnsi="Calibri"/>
                <w:color w:val="002060"/>
                <w:lang w:val="el-GR"/>
              </w:rPr>
            </w:pPr>
            <w:r w:rsidRPr="003B3E58">
              <w:rPr>
                <w:rFonts w:ascii="Calibri" w:hAnsi="Calibri"/>
                <w:color w:val="002060"/>
                <w:lang w:val="el-GR"/>
              </w:rPr>
              <w:t xml:space="preserve">Αυτόνομη εργασία </w:t>
            </w:r>
          </w:p>
          <w:p w:rsidR="003B3E58" w:rsidRPr="003B3E58" w:rsidRDefault="003B3E58" w:rsidP="003B3E58">
            <w:pPr>
              <w:pStyle w:val="a5"/>
              <w:widowControl w:val="0"/>
              <w:numPr>
                <w:ilvl w:val="0"/>
                <w:numId w:val="6"/>
              </w:numPr>
              <w:autoSpaceDE w:val="0"/>
              <w:autoSpaceDN w:val="0"/>
              <w:adjustRightInd w:val="0"/>
              <w:rPr>
                <w:rFonts w:ascii="Calibri" w:hAnsi="Calibri"/>
                <w:color w:val="002060"/>
                <w:lang w:val="el-GR"/>
              </w:rPr>
            </w:pPr>
            <w:r w:rsidRPr="003B3E58">
              <w:rPr>
                <w:rFonts w:ascii="Calibri" w:hAnsi="Calibri"/>
                <w:color w:val="002060"/>
                <w:lang w:val="el-GR"/>
              </w:rPr>
              <w:t xml:space="preserve">Ομαδική εργασία </w:t>
            </w:r>
          </w:p>
          <w:p w:rsidR="003B3E58" w:rsidRPr="003B3E58" w:rsidRDefault="003B3E58" w:rsidP="003B3E58">
            <w:pPr>
              <w:pStyle w:val="a5"/>
              <w:widowControl w:val="0"/>
              <w:numPr>
                <w:ilvl w:val="0"/>
                <w:numId w:val="6"/>
              </w:numPr>
              <w:autoSpaceDE w:val="0"/>
              <w:autoSpaceDN w:val="0"/>
              <w:adjustRightInd w:val="0"/>
              <w:rPr>
                <w:rFonts w:ascii="Calibri" w:hAnsi="Calibri"/>
                <w:color w:val="002060"/>
                <w:lang w:val="el-GR"/>
              </w:rPr>
            </w:pPr>
            <w:r w:rsidRPr="003B3E58">
              <w:rPr>
                <w:rFonts w:ascii="Calibri" w:hAnsi="Calibri"/>
                <w:color w:val="002060"/>
                <w:lang w:val="el-GR"/>
              </w:rPr>
              <w:t xml:space="preserve">Εργασία σε διεθνές περιβάλλον </w:t>
            </w:r>
          </w:p>
          <w:p w:rsidR="003B3E58" w:rsidRPr="003B3E58" w:rsidRDefault="003B3E58" w:rsidP="003B3E58">
            <w:pPr>
              <w:pStyle w:val="a5"/>
              <w:widowControl w:val="0"/>
              <w:numPr>
                <w:ilvl w:val="0"/>
                <w:numId w:val="6"/>
              </w:numPr>
              <w:autoSpaceDE w:val="0"/>
              <w:autoSpaceDN w:val="0"/>
              <w:adjustRightInd w:val="0"/>
              <w:rPr>
                <w:rFonts w:ascii="Calibri" w:hAnsi="Calibri"/>
                <w:color w:val="002060"/>
                <w:lang w:val="el-GR"/>
              </w:rPr>
            </w:pPr>
            <w:r w:rsidRPr="003B3E58">
              <w:rPr>
                <w:rFonts w:ascii="Calibri" w:hAnsi="Calibri"/>
                <w:color w:val="002060"/>
                <w:lang w:val="el-GR"/>
              </w:rPr>
              <w:t xml:space="preserve">Εργασία σε διεπιστημονικό περιβάλλον </w:t>
            </w:r>
          </w:p>
          <w:p w:rsidR="003B3E58" w:rsidRPr="003B3E58" w:rsidRDefault="00E03203" w:rsidP="003B3E58">
            <w:pPr>
              <w:pStyle w:val="a5"/>
              <w:widowControl w:val="0"/>
              <w:numPr>
                <w:ilvl w:val="0"/>
                <w:numId w:val="6"/>
              </w:numPr>
              <w:autoSpaceDE w:val="0"/>
              <w:autoSpaceDN w:val="0"/>
              <w:adjustRightInd w:val="0"/>
              <w:rPr>
                <w:rFonts w:ascii="Calibri" w:hAnsi="Calibri"/>
                <w:color w:val="002060"/>
                <w:lang w:val="el-GR"/>
              </w:rPr>
            </w:pPr>
            <w:r>
              <w:rPr>
                <w:rFonts w:ascii="Calibri" w:hAnsi="Calibri"/>
                <w:color w:val="002060"/>
                <w:lang w:val="el-GR"/>
              </w:rPr>
              <w:t>Παρα</w:t>
            </w:r>
            <w:r w:rsidR="003B3E58" w:rsidRPr="003B3E58">
              <w:rPr>
                <w:rFonts w:ascii="Calibri" w:hAnsi="Calibri"/>
                <w:color w:val="002060"/>
                <w:lang w:val="el-GR"/>
              </w:rPr>
              <w:t xml:space="preserve">γωγή νέων ερευνητικών ιδεών </w:t>
            </w:r>
            <w:r w:rsidR="003B3E58" w:rsidRPr="003B3E58">
              <w:rPr>
                <w:rFonts w:ascii="Calibri" w:hAnsi="Calibri"/>
                <w:color w:val="002060"/>
                <w:lang w:val="el-GR"/>
              </w:rPr>
              <w:tab/>
              <w:t xml:space="preserve"> </w:t>
            </w:r>
          </w:p>
          <w:p w:rsidR="003B3E58" w:rsidRPr="003B3E58" w:rsidRDefault="003B3E58" w:rsidP="003B3E58">
            <w:pPr>
              <w:pStyle w:val="a5"/>
              <w:widowControl w:val="0"/>
              <w:numPr>
                <w:ilvl w:val="0"/>
                <w:numId w:val="6"/>
              </w:numPr>
              <w:autoSpaceDE w:val="0"/>
              <w:autoSpaceDN w:val="0"/>
              <w:adjustRightInd w:val="0"/>
              <w:rPr>
                <w:rFonts w:ascii="Calibri" w:hAnsi="Calibri"/>
                <w:color w:val="002060"/>
                <w:lang w:val="el-GR"/>
              </w:rPr>
            </w:pPr>
            <w:r w:rsidRPr="003B3E58">
              <w:rPr>
                <w:rFonts w:ascii="Calibri" w:hAnsi="Calibri"/>
                <w:color w:val="002060"/>
                <w:lang w:val="el-GR"/>
              </w:rPr>
              <w:t xml:space="preserve">Σεβασμός στη διαφορετικότητα και στην πολυπολιτισμικότητα </w:t>
            </w:r>
          </w:p>
          <w:p w:rsidR="003B3E58" w:rsidRPr="003B3E58" w:rsidRDefault="003B3E58" w:rsidP="003B3E58">
            <w:pPr>
              <w:pStyle w:val="a5"/>
              <w:widowControl w:val="0"/>
              <w:numPr>
                <w:ilvl w:val="0"/>
                <w:numId w:val="6"/>
              </w:numPr>
              <w:autoSpaceDE w:val="0"/>
              <w:autoSpaceDN w:val="0"/>
              <w:adjustRightInd w:val="0"/>
              <w:rPr>
                <w:rFonts w:ascii="Calibri" w:hAnsi="Calibri"/>
                <w:color w:val="002060"/>
                <w:lang w:val="el-GR"/>
              </w:rPr>
            </w:pPr>
            <w:r w:rsidRPr="003B3E58">
              <w:rPr>
                <w:rFonts w:ascii="Calibri" w:hAnsi="Calibri"/>
                <w:color w:val="002060"/>
                <w:lang w:val="el-GR"/>
              </w:rPr>
              <w:t xml:space="preserve">Επίδειξη κοινωνικής, επαγγελματικής και ηθικής υπευθυνότητας και ευαισθησίας σε θέματα φύλου </w:t>
            </w:r>
          </w:p>
          <w:p w:rsidR="003B3E58" w:rsidRPr="003B3E58" w:rsidRDefault="003B3E58" w:rsidP="003B3E58">
            <w:pPr>
              <w:pStyle w:val="a5"/>
              <w:widowControl w:val="0"/>
              <w:numPr>
                <w:ilvl w:val="0"/>
                <w:numId w:val="6"/>
              </w:numPr>
              <w:autoSpaceDE w:val="0"/>
              <w:autoSpaceDN w:val="0"/>
              <w:adjustRightInd w:val="0"/>
              <w:rPr>
                <w:rFonts w:ascii="Calibri" w:hAnsi="Calibri"/>
                <w:color w:val="002060"/>
                <w:lang w:val="el-GR"/>
              </w:rPr>
            </w:pPr>
            <w:r w:rsidRPr="003B3E58">
              <w:rPr>
                <w:rFonts w:ascii="Calibri" w:hAnsi="Calibri"/>
                <w:color w:val="002060"/>
                <w:lang w:val="el-GR"/>
              </w:rPr>
              <w:t xml:space="preserve">Άσκηση κριτικής και αυτοκριτικής </w:t>
            </w:r>
          </w:p>
          <w:p w:rsidR="003B3E58" w:rsidRDefault="003B3E58" w:rsidP="003B3E58">
            <w:pPr>
              <w:pStyle w:val="a5"/>
              <w:widowControl w:val="0"/>
              <w:numPr>
                <w:ilvl w:val="0"/>
                <w:numId w:val="6"/>
              </w:numPr>
              <w:autoSpaceDE w:val="0"/>
              <w:autoSpaceDN w:val="0"/>
              <w:adjustRightInd w:val="0"/>
              <w:rPr>
                <w:rFonts w:ascii="Calibri" w:hAnsi="Calibri"/>
                <w:color w:val="002060"/>
                <w:lang w:val="el-GR"/>
              </w:rPr>
            </w:pPr>
            <w:r w:rsidRPr="003B3E58">
              <w:rPr>
                <w:rFonts w:ascii="Calibri" w:hAnsi="Calibri"/>
                <w:color w:val="002060"/>
                <w:lang w:val="el-GR"/>
              </w:rPr>
              <w:t>Προαγωγή της ελεύθερης, δημιουργικής και επαγωγικής σκέψης</w:t>
            </w:r>
          </w:p>
          <w:p w:rsidR="00A22F02" w:rsidRPr="003B3E58" w:rsidRDefault="00A22F02" w:rsidP="003B3E58">
            <w:pPr>
              <w:pStyle w:val="a5"/>
              <w:widowControl w:val="0"/>
              <w:numPr>
                <w:ilvl w:val="0"/>
                <w:numId w:val="6"/>
              </w:numPr>
              <w:autoSpaceDE w:val="0"/>
              <w:autoSpaceDN w:val="0"/>
              <w:adjustRightInd w:val="0"/>
              <w:rPr>
                <w:rFonts w:ascii="Calibri" w:hAnsi="Calibri"/>
                <w:color w:val="002060"/>
                <w:lang w:val="el-GR"/>
              </w:rPr>
            </w:pPr>
            <w:r>
              <w:rPr>
                <w:rFonts w:ascii="Calibri" w:hAnsi="Calibri"/>
                <w:color w:val="002060"/>
                <w:lang w:val="el-GR"/>
              </w:rPr>
              <w:t>Ανάπτυξη ερευνητικών δεξιοτήτων</w:t>
            </w:r>
          </w:p>
          <w:p w:rsidR="008356EA" w:rsidRPr="00705AAD" w:rsidRDefault="008356EA" w:rsidP="00E72F08">
            <w:pPr>
              <w:widowControl w:val="0"/>
              <w:autoSpaceDE w:val="0"/>
              <w:autoSpaceDN w:val="0"/>
              <w:adjustRightInd w:val="0"/>
              <w:spacing w:after="60"/>
              <w:rPr>
                <w:rFonts w:ascii="Calibri" w:hAnsi="Calibri" w:cs="Arial"/>
                <w:i/>
                <w:sz w:val="16"/>
                <w:szCs w:val="16"/>
                <w:lang w:val="el-GR"/>
              </w:rPr>
            </w:pPr>
          </w:p>
        </w:tc>
      </w:tr>
    </w:tbl>
    <w:p w:rsidR="008356EA" w:rsidRDefault="008356EA" w:rsidP="008356EA">
      <w:pPr>
        <w:widowControl w:val="0"/>
        <w:autoSpaceDE w:val="0"/>
        <w:autoSpaceDN w:val="0"/>
        <w:adjustRightInd w:val="0"/>
        <w:spacing w:before="120" w:after="200" w:line="276" w:lineRule="auto"/>
        <w:ind w:left="357"/>
        <w:rPr>
          <w:rFonts w:ascii="Calibri" w:hAnsi="Calibri" w:cs="Arial"/>
          <w:b/>
          <w:color w:val="000000"/>
          <w:sz w:val="22"/>
          <w:szCs w:val="22"/>
          <w:lang w:val="el-GR"/>
        </w:rPr>
      </w:pPr>
    </w:p>
    <w:p w:rsidR="008356EA" w:rsidRPr="00705AAD" w:rsidRDefault="008356EA" w:rsidP="008356EA">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lang w:val="el-GR"/>
        </w:rPr>
      </w:pPr>
      <w:r w:rsidRPr="00705AAD">
        <w:rPr>
          <w:rFonts w:ascii="Calibri" w:hAnsi="Calibri" w:cs="Arial"/>
          <w:b/>
          <w:color w:val="000000"/>
          <w:sz w:val="22"/>
          <w:szCs w:val="22"/>
          <w:lang w:val="el-GR"/>
        </w:rPr>
        <w:t>ΠΕΡΙΕΧΟΜΕΝΟ ΜΑΘΗΜΑΤΟΣ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472"/>
      </w:tblGrid>
      <w:tr w:rsidR="008356EA" w:rsidRPr="00A0503E" w:rsidTr="00E72F08">
        <w:tc>
          <w:tcPr>
            <w:tcW w:w="8472" w:type="dxa"/>
          </w:tcPr>
          <w:p w:rsidR="00A22F02" w:rsidRPr="005644FA" w:rsidRDefault="00A22F02" w:rsidP="005644FA">
            <w:pPr>
              <w:rPr>
                <w:rFonts w:ascii="Calibri" w:hAnsi="Calibri"/>
                <w:iCs/>
                <w:color w:val="002060"/>
                <w:lang w:val="el-GR"/>
              </w:rPr>
            </w:pPr>
            <w:r w:rsidRPr="00F265C7">
              <w:rPr>
                <w:rFonts w:ascii="Calibri" w:hAnsi="Calibri"/>
                <w:b/>
                <w:iCs/>
                <w:color w:val="002060"/>
                <w:lang w:val="el-GR"/>
              </w:rPr>
              <w:t>ΘΕΜΑΤΟΛΟΓΙΑ</w:t>
            </w:r>
            <w:r w:rsidRPr="00A22F02">
              <w:rPr>
                <w:rFonts w:ascii="Calibri" w:hAnsi="Calibri"/>
                <w:iCs/>
                <w:color w:val="002060"/>
                <w:lang w:val="el-GR"/>
              </w:rPr>
              <w:t>:</w:t>
            </w:r>
            <w:r w:rsidR="001D417D">
              <w:rPr>
                <w:rFonts w:ascii="Calibri" w:hAnsi="Calibri"/>
                <w:iCs/>
                <w:color w:val="002060"/>
                <w:lang w:val="el-GR"/>
              </w:rPr>
              <w:t xml:space="preserve"> </w:t>
            </w:r>
            <w:r w:rsidR="005644FA">
              <w:rPr>
                <w:rFonts w:ascii="Calibri" w:hAnsi="Calibri"/>
                <w:iCs/>
                <w:color w:val="002060"/>
                <w:lang w:val="el-GR"/>
              </w:rPr>
              <w:t xml:space="preserve">Το πεπτικό σύστημα – </w:t>
            </w:r>
            <w:r w:rsidR="001A73BA">
              <w:rPr>
                <w:rFonts w:ascii="Calibri" w:hAnsi="Calibri"/>
                <w:iCs/>
                <w:color w:val="002060"/>
                <w:lang w:val="el-GR"/>
              </w:rPr>
              <w:t>Το ουρολογικό σύστημα</w:t>
            </w:r>
            <w:r w:rsidR="00A6292B">
              <w:rPr>
                <w:rFonts w:ascii="Calibri" w:hAnsi="Calibri"/>
                <w:iCs/>
                <w:color w:val="002060"/>
                <w:lang w:val="el-GR"/>
              </w:rPr>
              <w:t xml:space="preserve"> – Το ανδρικό αναπαραγωγικό σύστημα – Το </w:t>
            </w:r>
            <w:r w:rsidR="005644FA">
              <w:rPr>
                <w:rFonts w:ascii="Calibri" w:hAnsi="Calibri"/>
                <w:iCs/>
                <w:color w:val="002060"/>
                <w:lang w:val="el-GR"/>
              </w:rPr>
              <w:t xml:space="preserve">γυναικείο αναπαραγωγικό σύστημα – </w:t>
            </w:r>
            <w:r w:rsidR="00A0503E">
              <w:rPr>
                <w:rFonts w:ascii="Calibri" w:hAnsi="Calibri"/>
                <w:iCs/>
                <w:color w:val="002060"/>
                <w:lang w:val="el-GR"/>
              </w:rPr>
              <w:t>Το νευρικό σύστημα</w:t>
            </w:r>
            <w:r w:rsidR="00CC10CF">
              <w:rPr>
                <w:rFonts w:ascii="Calibri" w:hAnsi="Calibri"/>
                <w:iCs/>
                <w:color w:val="002060"/>
                <w:lang w:val="el-GR"/>
              </w:rPr>
              <w:t xml:space="preserve"> – Το </w:t>
            </w:r>
            <w:r w:rsidR="005644FA">
              <w:rPr>
                <w:rFonts w:ascii="Calibri" w:hAnsi="Calibri"/>
                <w:iCs/>
                <w:color w:val="002060"/>
                <w:lang w:val="el-GR"/>
              </w:rPr>
              <w:t xml:space="preserve">καρδιαγγειακό σύστημα – </w:t>
            </w:r>
            <w:r w:rsidR="00A13701">
              <w:rPr>
                <w:rFonts w:ascii="Calibri" w:hAnsi="Calibri"/>
                <w:iCs/>
                <w:color w:val="002060"/>
                <w:lang w:val="el-GR"/>
              </w:rPr>
              <w:t>Το ανοσοποιητικό σύστημα</w:t>
            </w:r>
            <w:r w:rsidR="00541F5A">
              <w:rPr>
                <w:rFonts w:ascii="Calibri" w:hAnsi="Calibri"/>
                <w:iCs/>
                <w:color w:val="002060"/>
                <w:lang w:val="el-GR"/>
              </w:rPr>
              <w:t xml:space="preserve"> – Τ</w:t>
            </w:r>
            <w:r w:rsidR="005644FA">
              <w:rPr>
                <w:rFonts w:ascii="Calibri" w:hAnsi="Calibri"/>
                <w:iCs/>
                <w:color w:val="002060"/>
                <w:lang w:val="el-GR"/>
              </w:rPr>
              <w:t xml:space="preserve">ο </w:t>
            </w:r>
            <w:r w:rsidR="005644FA">
              <w:rPr>
                <w:rFonts w:ascii="Calibri" w:hAnsi="Calibri"/>
                <w:iCs/>
                <w:color w:val="002060"/>
                <w:lang w:val="el-GR"/>
              </w:rPr>
              <w:lastRenderedPageBreak/>
              <w:t xml:space="preserve">αναπνευστικό σύστημα </w:t>
            </w:r>
            <w:r w:rsidR="00A0503E">
              <w:rPr>
                <w:rFonts w:ascii="Calibri" w:hAnsi="Calibri"/>
                <w:iCs/>
                <w:color w:val="002060"/>
                <w:lang w:val="el-GR"/>
              </w:rPr>
              <w:t>–</w:t>
            </w:r>
            <w:r w:rsidR="005644FA">
              <w:rPr>
                <w:rFonts w:ascii="Calibri" w:hAnsi="Calibri"/>
                <w:iCs/>
                <w:color w:val="002060"/>
                <w:lang w:val="el-GR"/>
              </w:rPr>
              <w:t xml:space="preserve"> </w:t>
            </w:r>
            <w:r w:rsidR="00A0503E">
              <w:rPr>
                <w:rFonts w:ascii="Calibri" w:hAnsi="Calibri"/>
                <w:iCs/>
                <w:color w:val="002060"/>
                <w:lang w:val="el-GR"/>
              </w:rPr>
              <w:t xml:space="preserve">Το μυοσκελετικό σύστημα </w:t>
            </w:r>
            <w:r w:rsidR="00963EDA">
              <w:rPr>
                <w:rFonts w:ascii="Calibri" w:hAnsi="Calibri"/>
                <w:iCs/>
                <w:color w:val="002060"/>
                <w:lang w:val="el-GR"/>
              </w:rPr>
              <w:t>–</w:t>
            </w:r>
            <w:r w:rsidR="00A0503E">
              <w:rPr>
                <w:rFonts w:ascii="Calibri" w:hAnsi="Calibri"/>
                <w:iCs/>
                <w:color w:val="002060"/>
                <w:lang w:val="el-GR"/>
              </w:rPr>
              <w:t xml:space="preserve"> </w:t>
            </w:r>
            <w:r w:rsidR="00A13701">
              <w:rPr>
                <w:rFonts w:ascii="Calibri" w:hAnsi="Calibri"/>
                <w:iCs/>
                <w:color w:val="002060"/>
                <w:lang w:val="el-GR"/>
              </w:rPr>
              <w:t>Το ενδοκρινικό σύστημα</w:t>
            </w:r>
            <w:r w:rsidR="003E4894">
              <w:rPr>
                <w:rFonts w:ascii="Calibri" w:hAnsi="Calibri"/>
                <w:iCs/>
                <w:color w:val="002060"/>
                <w:lang w:val="el-GR"/>
              </w:rPr>
              <w:t xml:space="preserve"> –</w:t>
            </w:r>
            <w:r w:rsidR="00795C1D">
              <w:rPr>
                <w:rFonts w:ascii="Calibri" w:hAnsi="Calibri"/>
                <w:iCs/>
                <w:color w:val="002060"/>
                <w:lang w:val="el-GR"/>
              </w:rPr>
              <w:t xml:space="preserve"> Ψυχική υγεία – Φ</w:t>
            </w:r>
            <w:r w:rsidR="00963EDA">
              <w:rPr>
                <w:rFonts w:ascii="Calibri" w:hAnsi="Calibri"/>
                <w:iCs/>
                <w:color w:val="002060"/>
                <w:lang w:val="el-GR"/>
              </w:rPr>
              <w:t xml:space="preserve">αρμακολογία </w:t>
            </w:r>
          </w:p>
          <w:p w:rsidR="00F85D53" w:rsidRPr="00A22F02" w:rsidRDefault="00F85D53" w:rsidP="00A22F02">
            <w:pPr>
              <w:rPr>
                <w:rFonts w:ascii="Calibri" w:hAnsi="Calibri"/>
                <w:iCs/>
                <w:color w:val="002060"/>
                <w:lang w:val="el-GR"/>
              </w:rPr>
            </w:pPr>
          </w:p>
          <w:p w:rsidR="00CF15AC" w:rsidRPr="006D3B53" w:rsidRDefault="00370690" w:rsidP="00A22F02">
            <w:pPr>
              <w:rPr>
                <w:rFonts w:ascii="Calibri" w:hAnsi="Calibri"/>
                <w:iCs/>
                <w:color w:val="002060"/>
                <w:lang w:val="el-GR"/>
              </w:rPr>
            </w:pPr>
            <w:r w:rsidRPr="006D3B53">
              <w:rPr>
                <w:rFonts w:ascii="Calibri" w:hAnsi="Calibri"/>
                <w:b/>
                <w:iCs/>
                <w:color w:val="002060"/>
                <w:lang w:val="el-GR"/>
              </w:rPr>
              <w:t>ΓΛΩΣΣΙΚΑ ΧΑΡΑΚΤΗΡΙΣΤΙΚΑ</w:t>
            </w:r>
            <w:r w:rsidR="00A22F02" w:rsidRPr="006D3B53">
              <w:rPr>
                <w:rFonts w:ascii="Calibri" w:hAnsi="Calibri"/>
                <w:iCs/>
                <w:color w:val="002060"/>
                <w:lang w:val="el-GR"/>
              </w:rPr>
              <w:t xml:space="preserve">: </w:t>
            </w:r>
          </w:p>
          <w:p w:rsidR="00CF15AC" w:rsidRPr="006D3B53" w:rsidRDefault="00CF15AC" w:rsidP="00A22F02">
            <w:pPr>
              <w:rPr>
                <w:rFonts w:ascii="Calibri" w:hAnsi="Calibri"/>
                <w:iCs/>
                <w:color w:val="002060"/>
                <w:lang w:val="el-GR"/>
              </w:rPr>
            </w:pPr>
            <w:r w:rsidRPr="006D3B53">
              <w:rPr>
                <w:rFonts w:ascii="Calibri" w:hAnsi="Calibri"/>
                <w:iCs/>
                <w:color w:val="002060"/>
                <w:lang w:val="el-GR"/>
              </w:rPr>
              <w:t xml:space="preserve">Σχηματισμός επιθέτων </w:t>
            </w:r>
            <w:r w:rsidR="00CF088E" w:rsidRPr="006D3B53">
              <w:rPr>
                <w:rFonts w:ascii="Calibri" w:hAnsi="Calibri"/>
                <w:iCs/>
                <w:color w:val="002060"/>
                <w:lang w:val="el-GR"/>
              </w:rPr>
              <w:t>–</w:t>
            </w:r>
            <w:r w:rsidRPr="006D3B53">
              <w:rPr>
                <w:rFonts w:ascii="Calibri" w:hAnsi="Calibri"/>
                <w:iCs/>
                <w:color w:val="002060"/>
                <w:lang w:val="el-GR"/>
              </w:rPr>
              <w:t xml:space="preserve"> </w:t>
            </w:r>
            <w:r w:rsidR="00CF088E" w:rsidRPr="006D3B53">
              <w:rPr>
                <w:rFonts w:ascii="Calibri" w:hAnsi="Calibri"/>
                <w:iCs/>
                <w:color w:val="002060"/>
                <w:lang w:val="el-GR"/>
              </w:rPr>
              <w:t xml:space="preserve">Σύνθετες λέξεις – Συχνές συντομογραφίες </w:t>
            </w:r>
            <w:r w:rsidR="00D17CA4" w:rsidRPr="006D3B53">
              <w:rPr>
                <w:rFonts w:ascii="Calibri" w:hAnsi="Calibri"/>
                <w:iCs/>
                <w:color w:val="002060"/>
                <w:lang w:val="el-GR"/>
              </w:rPr>
              <w:t>–</w:t>
            </w:r>
            <w:r w:rsidR="00CF088E" w:rsidRPr="006D3B53">
              <w:rPr>
                <w:rFonts w:ascii="Calibri" w:hAnsi="Calibri"/>
                <w:iCs/>
                <w:color w:val="002060"/>
                <w:lang w:val="el-GR"/>
              </w:rPr>
              <w:t xml:space="preserve"> </w:t>
            </w:r>
            <w:r w:rsidR="009E3EA9" w:rsidRPr="006D3B53">
              <w:rPr>
                <w:rFonts w:ascii="Calibri" w:hAnsi="Calibri"/>
                <w:iCs/>
                <w:color w:val="002060"/>
                <w:lang w:val="el-GR"/>
              </w:rPr>
              <w:t xml:space="preserve">Εργαστηριακή Έκθεση – </w:t>
            </w:r>
            <w:r w:rsidR="00D17CA4" w:rsidRPr="006D3B53">
              <w:rPr>
                <w:rFonts w:ascii="Calibri" w:hAnsi="Calibri"/>
                <w:iCs/>
                <w:color w:val="002060"/>
                <w:lang w:val="el-GR"/>
              </w:rPr>
              <w:t>Ιατρική παραπεμπτική επιστολή – Βιογραφικό σημείωμα &amp; Συνοδευτική επιστολή</w:t>
            </w:r>
          </w:p>
          <w:p w:rsidR="00E6138B" w:rsidRPr="005644FA" w:rsidRDefault="00E6138B" w:rsidP="00A22F02">
            <w:pPr>
              <w:rPr>
                <w:rFonts w:ascii="Calibri" w:hAnsi="Calibri"/>
                <w:iCs/>
                <w:color w:val="002060"/>
                <w:highlight w:val="yellow"/>
                <w:lang w:val="el-GR"/>
              </w:rPr>
            </w:pPr>
          </w:p>
          <w:p w:rsidR="008356EA" w:rsidRPr="00D7552F" w:rsidRDefault="005644FA" w:rsidP="005644FA">
            <w:pPr>
              <w:rPr>
                <w:rFonts w:ascii="Calibri" w:hAnsi="Calibri"/>
                <w:iCs/>
                <w:color w:val="002060"/>
                <w:lang w:val="el-GR"/>
              </w:rPr>
            </w:pPr>
            <w:r w:rsidRPr="001D417D">
              <w:rPr>
                <w:rFonts w:ascii="Calibri" w:hAnsi="Calibri"/>
                <w:b/>
                <w:iCs/>
                <w:color w:val="002060"/>
                <w:lang w:val="el-GR"/>
              </w:rPr>
              <w:t>Αγγλικά για Ιατρικούς Επαγγελματικούς Σκοπούς</w:t>
            </w:r>
            <w:r w:rsidR="001D417D" w:rsidRPr="001D417D">
              <w:rPr>
                <w:rFonts w:ascii="Calibri" w:hAnsi="Calibri"/>
                <w:iCs/>
                <w:color w:val="002060"/>
                <w:lang w:val="el-GR"/>
              </w:rPr>
              <w:t xml:space="preserve">: </w:t>
            </w:r>
            <w:r>
              <w:rPr>
                <w:rFonts w:ascii="Calibri" w:hAnsi="Calibri"/>
                <w:iCs/>
                <w:color w:val="002060"/>
                <w:lang w:val="el-GR"/>
              </w:rPr>
              <w:t xml:space="preserve">Ιατρικό ιστορικό ασθενούς – Η εξέταση ασθενούς </w:t>
            </w:r>
            <w:r w:rsidR="00D7552F">
              <w:rPr>
                <w:rFonts w:ascii="Calibri" w:hAnsi="Calibri"/>
                <w:iCs/>
                <w:color w:val="002060"/>
                <w:lang w:val="el-GR"/>
              </w:rPr>
              <w:t>–</w:t>
            </w:r>
            <w:r>
              <w:rPr>
                <w:rFonts w:ascii="Calibri" w:hAnsi="Calibri"/>
                <w:iCs/>
                <w:color w:val="002060"/>
                <w:lang w:val="el-GR"/>
              </w:rPr>
              <w:t xml:space="preserve"> </w:t>
            </w:r>
            <w:r w:rsidR="00CF088E" w:rsidRPr="00CF088E">
              <w:rPr>
                <w:rFonts w:ascii="Calibri" w:hAnsi="Calibri"/>
                <w:iCs/>
                <w:color w:val="002060"/>
                <w:lang w:val="el-GR"/>
              </w:rPr>
              <w:t>Επικοινωνία ιατρού-ασθενούς</w:t>
            </w:r>
            <w:r w:rsidR="00CF088E">
              <w:rPr>
                <w:rFonts w:ascii="Calibri" w:hAnsi="Calibri"/>
                <w:iCs/>
                <w:color w:val="002060"/>
                <w:lang w:val="el-GR"/>
              </w:rPr>
              <w:t xml:space="preserve"> – Ε</w:t>
            </w:r>
            <w:r w:rsidR="00D7552F">
              <w:rPr>
                <w:rFonts w:ascii="Calibri" w:hAnsi="Calibri"/>
                <w:iCs/>
                <w:color w:val="002060"/>
                <w:lang w:val="el-GR"/>
              </w:rPr>
              <w:t xml:space="preserve">πικοινωνία δυσάρεστων νέων σε ασθενείς – </w:t>
            </w:r>
            <w:r>
              <w:rPr>
                <w:rFonts w:ascii="Calibri" w:hAnsi="Calibri"/>
                <w:iCs/>
                <w:color w:val="002060"/>
                <w:lang w:val="el-GR"/>
              </w:rPr>
              <w:t>Το νοσοκομειακό περιβάλλον</w:t>
            </w:r>
            <w:r w:rsidR="00D7552F">
              <w:rPr>
                <w:rFonts w:ascii="Calibri" w:hAnsi="Calibri"/>
                <w:iCs/>
                <w:color w:val="002060"/>
                <w:lang w:val="el-GR"/>
              </w:rPr>
              <w:t xml:space="preserve"> – Παρουσίαση μελέτης περίπτωσης (</w:t>
            </w:r>
            <w:r w:rsidR="00D7552F">
              <w:rPr>
                <w:rFonts w:ascii="Calibri" w:hAnsi="Calibri"/>
                <w:iCs/>
                <w:color w:val="002060"/>
                <w:lang w:val="en-GB"/>
              </w:rPr>
              <w:t>case</w:t>
            </w:r>
            <w:r w:rsidR="00D7552F" w:rsidRPr="00D7552F">
              <w:rPr>
                <w:rFonts w:ascii="Calibri" w:hAnsi="Calibri"/>
                <w:iCs/>
                <w:color w:val="002060"/>
                <w:lang w:val="el-GR"/>
              </w:rPr>
              <w:t xml:space="preserve"> </w:t>
            </w:r>
            <w:r w:rsidR="00D7552F">
              <w:rPr>
                <w:rFonts w:ascii="Calibri" w:hAnsi="Calibri"/>
                <w:iCs/>
                <w:color w:val="002060"/>
                <w:lang w:val="en-GB"/>
              </w:rPr>
              <w:t>study</w:t>
            </w:r>
            <w:r w:rsidR="00D7552F" w:rsidRPr="00D7552F">
              <w:rPr>
                <w:rFonts w:ascii="Calibri" w:hAnsi="Calibri"/>
                <w:iCs/>
                <w:color w:val="002060"/>
                <w:lang w:val="el-GR"/>
              </w:rPr>
              <w:t>).</w:t>
            </w:r>
          </w:p>
          <w:p w:rsidR="008356EA" w:rsidRPr="00D7552F" w:rsidRDefault="008356EA" w:rsidP="00E72F08">
            <w:pPr>
              <w:rPr>
                <w:rFonts w:ascii="Calibri" w:hAnsi="Calibri" w:cs="Arial"/>
                <w:color w:val="002060"/>
                <w:sz w:val="20"/>
                <w:szCs w:val="20"/>
                <w:lang w:val="el-GR"/>
              </w:rPr>
            </w:pPr>
          </w:p>
        </w:tc>
      </w:tr>
    </w:tbl>
    <w:p w:rsidR="008356EA" w:rsidRPr="00D7552F" w:rsidRDefault="008356EA" w:rsidP="008356EA">
      <w:pPr>
        <w:widowControl w:val="0"/>
        <w:autoSpaceDE w:val="0"/>
        <w:autoSpaceDN w:val="0"/>
        <w:adjustRightInd w:val="0"/>
        <w:spacing w:before="120" w:after="200" w:line="276" w:lineRule="auto"/>
        <w:ind w:left="357"/>
        <w:rPr>
          <w:rFonts w:ascii="Calibri" w:hAnsi="Calibri" w:cs="Arial"/>
          <w:b/>
          <w:color w:val="000000"/>
          <w:sz w:val="22"/>
          <w:szCs w:val="22"/>
          <w:lang w:val="el-GR"/>
        </w:rPr>
      </w:pPr>
    </w:p>
    <w:p w:rsidR="008356EA" w:rsidRPr="00705AAD" w:rsidRDefault="008356EA" w:rsidP="008356EA">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lang w:val="el-GR"/>
        </w:rPr>
      </w:pPr>
      <w:r w:rsidRPr="00705AAD">
        <w:rPr>
          <w:rFonts w:ascii="Calibri" w:hAnsi="Calibri" w:cs="Arial"/>
          <w:b/>
          <w:color w:val="000000"/>
          <w:sz w:val="22"/>
          <w:szCs w:val="22"/>
          <w:lang w:val="el-GR"/>
        </w:rPr>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306"/>
        <w:gridCol w:w="5166"/>
      </w:tblGrid>
      <w:tr w:rsidR="008356EA" w:rsidRPr="00A0503E" w:rsidTr="00E72F08">
        <w:tc>
          <w:tcPr>
            <w:tcW w:w="3306" w:type="dxa"/>
            <w:shd w:val="clear" w:color="auto" w:fill="DDD9C3"/>
          </w:tcPr>
          <w:p w:rsidR="008356EA" w:rsidRPr="00705AAD" w:rsidRDefault="008356EA" w:rsidP="00E72F08">
            <w:pPr>
              <w:jc w:val="right"/>
              <w:rPr>
                <w:rFonts w:ascii="Calibri" w:hAnsi="Calibri" w:cs="Arial"/>
                <w:b/>
                <w:sz w:val="20"/>
                <w:szCs w:val="20"/>
                <w:lang w:val="el-GR"/>
              </w:rPr>
            </w:pPr>
            <w:r w:rsidRPr="00705AAD">
              <w:rPr>
                <w:rFonts w:ascii="Calibri" w:hAnsi="Calibri" w:cs="Arial"/>
                <w:b/>
                <w:sz w:val="20"/>
                <w:szCs w:val="20"/>
                <w:lang w:val="el-GR"/>
              </w:rPr>
              <w:t>ΤΡΟΠΟΣ ΠΑΡΑΔΟΣΗΣ</w:t>
            </w:r>
            <w:r w:rsidRPr="00705AAD">
              <w:rPr>
                <w:rFonts w:ascii="Calibri" w:hAnsi="Calibri" w:cs="Arial"/>
                <w:b/>
                <w:sz w:val="20"/>
                <w:szCs w:val="20"/>
                <w:lang w:val="el-GR"/>
              </w:rPr>
              <w:br/>
            </w:r>
            <w:r w:rsidRPr="00705AAD">
              <w:rPr>
                <w:rFonts w:ascii="Calibri" w:hAnsi="Calibri" w:cs="Arial"/>
                <w:i/>
                <w:sz w:val="16"/>
                <w:szCs w:val="16"/>
                <w:lang w:val="el-GR"/>
              </w:rPr>
              <w:t>Πρόσωπο με πρόσωπο, Εξ αποστάσεως εκπαίδευση κ.λπ.</w:t>
            </w:r>
          </w:p>
        </w:tc>
        <w:tc>
          <w:tcPr>
            <w:tcW w:w="5166" w:type="dxa"/>
          </w:tcPr>
          <w:p w:rsidR="008356EA" w:rsidRPr="00670756" w:rsidRDefault="00670756" w:rsidP="00C96551">
            <w:pPr>
              <w:spacing w:after="200" w:line="276" w:lineRule="auto"/>
              <w:rPr>
                <w:rFonts w:ascii="Calibri" w:hAnsi="Calibri"/>
                <w:iCs/>
                <w:color w:val="002060"/>
                <w:lang w:val="el-GR"/>
              </w:rPr>
            </w:pPr>
            <w:r w:rsidRPr="00670756">
              <w:rPr>
                <w:rFonts w:ascii="Calibri" w:hAnsi="Calibri"/>
                <w:iCs/>
                <w:color w:val="002060"/>
                <w:lang w:val="el-GR"/>
              </w:rPr>
              <w:t xml:space="preserve">Πρόσωπο με πρόσωπο (δια ζώσης διαλέξεις, </w:t>
            </w:r>
            <w:r w:rsidR="00C96551">
              <w:rPr>
                <w:rFonts w:ascii="Calibri" w:hAnsi="Calibri"/>
                <w:iCs/>
                <w:color w:val="002060"/>
                <w:lang w:val="el-GR"/>
              </w:rPr>
              <w:t xml:space="preserve">διαδραστική διδασκαλία) </w:t>
            </w:r>
          </w:p>
        </w:tc>
      </w:tr>
      <w:tr w:rsidR="008356EA" w:rsidRPr="00A0503E" w:rsidTr="00E72F08">
        <w:tc>
          <w:tcPr>
            <w:tcW w:w="3306" w:type="dxa"/>
            <w:shd w:val="clear" w:color="auto" w:fill="DDD9C3"/>
          </w:tcPr>
          <w:p w:rsidR="008356EA" w:rsidRPr="00A73783" w:rsidRDefault="008356EA" w:rsidP="00E72F08">
            <w:pPr>
              <w:jc w:val="right"/>
              <w:rPr>
                <w:rFonts w:ascii="Calibri" w:hAnsi="Calibri" w:cs="Arial"/>
                <w:i/>
                <w:sz w:val="16"/>
                <w:szCs w:val="16"/>
                <w:lang w:val="el-GR"/>
              </w:rPr>
            </w:pPr>
            <w:r w:rsidRPr="00A73783">
              <w:rPr>
                <w:rFonts w:ascii="Calibri" w:hAnsi="Calibri" w:cs="Arial"/>
                <w:b/>
                <w:sz w:val="20"/>
                <w:szCs w:val="20"/>
                <w:lang w:val="el-GR"/>
              </w:rPr>
              <w:t>ΧΡΗΣΗ ΤΕΧΝΟΛΟΓΙΩΝ ΠΛΗΡΟΦΟΡΙΑΣ ΚΑΙ ΕΠΙΚΟΙΝΩΝΙΩΝ</w:t>
            </w:r>
            <w:r w:rsidRPr="00A73783">
              <w:rPr>
                <w:rFonts w:ascii="Calibri" w:hAnsi="Calibri" w:cs="Arial"/>
                <w:b/>
                <w:sz w:val="20"/>
                <w:szCs w:val="20"/>
                <w:lang w:val="el-GR"/>
              </w:rPr>
              <w:br/>
            </w:r>
            <w:r w:rsidRPr="00A73783">
              <w:rPr>
                <w:rFonts w:ascii="Calibri" w:hAnsi="Calibri" w:cs="Arial"/>
                <w:i/>
                <w:sz w:val="16"/>
                <w:szCs w:val="16"/>
                <w:lang w:val="el-GR"/>
              </w:rPr>
              <w:t>Χρήση Τ.Π.Ε. στη Διδασκαλία, στην Εργαστηριακή Εκπαίδευση, στην Επικοινωνία με τους φοιτητές</w:t>
            </w:r>
          </w:p>
        </w:tc>
        <w:tc>
          <w:tcPr>
            <w:tcW w:w="5166" w:type="dxa"/>
          </w:tcPr>
          <w:p w:rsidR="008356EA" w:rsidRPr="00A73783" w:rsidRDefault="00A757E7" w:rsidP="00456DFE">
            <w:pPr>
              <w:rPr>
                <w:rFonts w:ascii="Calibri" w:hAnsi="Calibri" w:cs="Arial"/>
                <w:color w:val="002060"/>
                <w:sz w:val="20"/>
                <w:szCs w:val="20"/>
                <w:lang w:val="el-GR"/>
              </w:rPr>
            </w:pPr>
            <w:r w:rsidRPr="00A73783">
              <w:rPr>
                <w:rFonts w:ascii="Calibri" w:hAnsi="Calibri" w:cs="Arial"/>
                <w:color w:val="002060"/>
                <w:sz w:val="20"/>
                <w:szCs w:val="20"/>
                <w:lang w:val="el-GR"/>
              </w:rPr>
              <w:t xml:space="preserve">Χρήση της </w:t>
            </w:r>
            <w:r w:rsidR="00456DFE" w:rsidRPr="00A73783">
              <w:rPr>
                <w:rFonts w:ascii="Calibri" w:hAnsi="Calibri" w:cs="Arial"/>
                <w:color w:val="002060"/>
                <w:sz w:val="20"/>
                <w:szCs w:val="20"/>
                <w:lang w:val="el-GR"/>
              </w:rPr>
              <w:t>Π</w:t>
            </w:r>
            <w:r w:rsidRPr="00A73783">
              <w:rPr>
                <w:rFonts w:ascii="Calibri" w:hAnsi="Calibri" w:cs="Arial"/>
                <w:color w:val="002060"/>
                <w:sz w:val="20"/>
                <w:szCs w:val="20"/>
                <w:lang w:val="el-GR"/>
              </w:rPr>
              <w:t xml:space="preserve">λατφόρμας </w:t>
            </w:r>
            <w:r w:rsidR="00456DFE" w:rsidRPr="00A73783">
              <w:rPr>
                <w:rFonts w:ascii="Calibri" w:hAnsi="Calibri" w:cs="Arial"/>
                <w:color w:val="002060"/>
                <w:sz w:val="20"/>
                <w:szCs w:val="20"/>
                <w:lang w:val="el-GR"/>
              </w:rPr>
              <w:t>Ασύγχρονης Τηλεκπαίδευσης του Πανεπιστημίου Ιωαννίνω</w:t>
            </w:r>
            <w:r w:rsidR="00487A7B" w:rsidRPr="00A73783">
              <w:rPr>
                <w:rFonts w:ascii="Calibri" w:hAnsi="Calibri" w:cs="Arial"/>
                <w:color w:val="002060"/>
                <w:sz w:val="20"/>
                <w:szCs w:val="20"/>
                <w:lang w:val="el-GR"/>
              </w:rPr>
              <w:t>ν</w:t>
            </w:r>
            <w:r w:rsidR="00456DFE" w:rsidRPr="00A73783">
              <w:rPr>
                <w:rFonts w:ascii="Calibri" w:hAnsi="Calibri" w:cs="Arial"/>
                <w:color w:val="002060"/>
                <w:sz w:val="20"/>
                <w:szCs w:val="20"/>
                <w:lang w:val="el-GR"/>
              </w:rPr>
              <w:t xml:space="preserve"> (</w:t>
            </w:r>
            <w:r w:rsidR="00456DFE" w:rsidRPr="00A73783">
              <w:rPr>
                <w:rFonts w:ascii="Calibri" w:hAnsi="Calibri" w:cs="Arial"/>
                <w:color w:val="002060"/>
                <w:sz w:val="20"/>
                <w:szCs w:val="20"/>
                <w:lang w:val="en-GB"/>
              </w:rPr>
              <w:t>e</w:t>
            </w:r>
            <w:r w:rsidR="00456DFE" w:rsidRPr="00A73783">
              <w:rPr>
                <w:rFonts w:ascii="Calibri" w:hAnsi="Calibri" w:cs="Arial"/>
                <w:color w:val="002060"/>
                <w:sz w:val="20"/>
                <w:szCs w:val="20"/>
                <w:lang w:val="el-GR"/>
              </w:rPr>
              <w:t>-</w:t>
            </w:r>
            <w:r w:rsidR="00456DFE" w:rsidRPr="00A73783">
              <w:rPr>
                <w:rFonts w:ascii="Calibri" w:hAnsi="Calibri" w:cs="Arial"/>
                <w:color w:val="002060"/>
                <w:sz w:val="20"/>
                <w:szCs w:val="20"/>
                <w:lang w:val="en-GB"/>
              </w:rPr>
              <w:t>course</w:t>
            </w:r>
            <w:r w:rsidR="00487A7B" w:rsidRPr="00A73783">
              <w:rPr>
                <w:rFonts w:ascii="Calibri" w:hAnsi="Calibri" w:cs="Arial"/>
                <w:color w:val="002060"/>
                <w:sz w:val="20"/>
                <w:szCs w:val="20"/>
                <w:lang w:val="el-GR"/>
              </w:rPr>
              <w:t xml:space="preserve">, </w:t>
            </w:r>
            <w:r w:rsidR="00487A7B" w:rsidRPr="00A73783">
              <w:rPr>
                <w:rFonts w:ascii="Calibri" w:hAnsi="Calibri" w:cs="Arial"/>
                <w:color w:val="002060"/>
                <w:sz w:val="20"/>
                <w:szCs w:val="20"/>
                <w:lang w:val="en-GB"/>
              </w:rPr>
              <w:t>Moodle</w:t>
            </w:r>
            <w:r w:rsidR="00487A7B" w:rsidRPr="00A73783">
              <w:rPr>
                <w:rFonts w:ascii="Calibri" w:hAnsi="Calibri" w:cs="Arial"/>
                <w:color w:val="002060"/>
                <w:sz w:val="20"/>
                <w:szCs w:val="20"/>
                <w:lang w:val="el-GR"/>
              </w:rPr>
              <w:t xml:space="preserve"> </w:t>
            </w:r>
            <w:r w:rsidR="00487A7B" w:rsidRPr="00A73783">
              <w:rPr>
                <w:rFonts w:ascii="Calibri" w:hAnsi="Calibri" w:cs="Arial"/>
                <w:color w:val="002060"/>
                <w:sz w:val="20"/>
                <w:szCs w:val="20"/>
                <w:lang w:val="en-GB"/>
              </w:rPr>
              <w:t>platform</w:t>
            </w:r>
            <w:r w:rsidR="00456DFE" w:rsidRPr="00A73783">
              <w:rPr>
                <w:rFonts w:ascii="Calibri" w:hAnsi="Calibri" w:cs="Arial"/>
                <w:color w:val="002060"/>
                <w:sz w:val="20"/>
                <w:szCs w:val="20"/>
                <w:lang w:val="el-GR"/>
              </w:rPr>
              <w:t>).</w:t>
            </w:r>
          </w:p>
          <w:p w:rsidR="008C46C6" w:rsidRPr="00A73783" w:rsidRDefault="008C46C6" w:rsidP="00456DFE">
            <w:pPr>
              <w:rPr>
                <w:rFonts w:ascii="Calibri" w:hAnsi="Calibri" w:cs="Arial"/>
                <w:b/>
                <w:color w:val="002060"/>
                <w:sz w:val="20"/>
                <w:szCs w:val="20"/>
                <w:lang w:val="el-GR"/>
              </w:rPr>
            </w:pPr>
            <w:r w:rsidRPr="00A73783">
              <w:rPr>
                <w:rFonts w:ascii="Calibri" w:hAnsi="Calibri" w:cs="Arial"/>
                <w:color w:val="002060"/>
                <w:sz w:val="20"/>
                <w:szCs w:val="20"/>
                <w:lang w:val="el-GR"/>
              </w:rPr>
              <w:t>Χρήση</w:t>
            </w:r>
            <w:r w:rsidRPr="00A73783">
              <w:rPr>
                <w:rFonts w:ascii="Calibri" w:hAnsi="Calibri" w:cs="Arial"/>
                <w:b/>
                <w:color w:val="002060"/>
                <w:sz w:val="20"/>
                <w:szCs w:val="20"/>
                <w:lang w:val="el-GR"/>
              </w:rPr>
              <w:t xml:space="preserve"> </w:t>
            </w:r>
            <w:r w:rsidR="00487A7B" w:rsidRPr="00A73783">
              <w:rPr>
                <w:rFonts w:ascii="Calibri" w:hAnsi="Calibri" w:cs="Arial"/>
                <w:b/>
                <w:color w:val="002060"/>
                <w:sz w:val="20"/>
                <w:szCs w:val="20"/>
                <w:lang w:val="el-GR"/>
              </w:rPr>
              <w:t xml:space="preserve">διαφόρων εργαλείων </w:t>
            </w:r>
            <w:r w:rsidR="00A73783" w:rsidRPr="00A73783">
              <w:rPr>
                <w:rFonts w:ascii="Calibri" w:hAnsi="Calibri" w:cs="Arial"/>
                <w:b/>
                <w:color w:val="002060"/>
                <w:sz w:val="20"/>
                <w:szCs w:val="20"/>
                <w:lang w:val="el-GR"/>
              </w:rPr>
              <w:t xml:space="preserve">ΤΠΕ </w:t>
            </w:r>
            <w:r w:rsidR="00487A7B" w:rsidRPr="00A73783">
              <w:rPr>
                <w:rFonts w:ascii="Calibri" w:hAnsi="Calibri" w:cs="Arial"/>
                <w:b/>
                <w:color w:val="002060"/>
                <w:sz w:val="20"/>
                <w:szCs w:val="20"/>
                <w:lang w:val="el-GR"/>
              </w:rPr>
              <w:t xml:space="preserve">τόσο για τη διδασκαλία όσο και για την επικοινωνία με τους φοιτητές </w:t>
            </w:r>
            <w:r w:rsidR="0091044C" w:rsidRPr="00A73783">
              <w:rPr>
                <w:rFonts w:ascii="Calibri" w:hAnsi="Calibri" w:cs="Arial"/>
                <w:b/>
                <w:color w:val="002060"/>
                <w:sz w:val="20"/>
                <w:szCs w:val="20"/>
                <w:lang w:val="el-GR"/>
              </w:rPr>
              <w:t xml:space="preserve">π.χ. </w:t>
            </w:r>
            <w:r w:rsidR="0091044C" w:rsidRPr="00A73783">
              <w:rPr>
                <w:rFonts w:ascii="Calibri" w:hAnsi="Calibri" w:cs="Arial"/>
                <w:b/>
                <w:color w:val="002060"/>
                <w:sz w:val="20"/>
                <w:szCs w:val="20"/>
                <w:lang w:val="en-GB"/>
              </w:rPr>
              <w:t>Kahoot</w:t>
            </w:r>
            <w:r w:rsidR="0091044C" w:rsidRPr="00A73783">
              <w:rPr>
                <w:rFonts w:ascii="Calibri" w:hAnsi="Calibri" w:cs="Arial"/>
                <w:b/>
                <w:color w:val="002060"/>
                <w:sz w:val="20"/>
                <w:szCs w:val="20"/>
                <w:lang w:val="el-GR"/>
              </w:rPr>
              <w:t xml:space="preserve">, </w:t>
            </w:r>
            <w:r w:rsidR="0091044C" w:rsidRPr="00A73783">
              <w:rPr>
                <w:rFonts w:ascii="Calibri" w:hAnsi="Calibri" w:cs="Arial"/>
                <w:b/>
                <w:color w:val="002060"/>
                <w:sz w:val="20"/>
                <w:szCs w:val="20"/>
                <w:lang w:val="en-GB"/>
              </w:rPr>
              <w:t>padlet</w:t>
            </w:r>
            <w:r w:rsidR="0091044C" w:rsidRPr="00A73783">
              <w:rPr>
                <w:rFonts w:ascii="Calibri" w:hAnsi="Calibri" w:cs="Arial"/>
                <w:b/>
                <w:color w:val="002060"/>
                <w:sz w:val="20"/>
                <w:szCs w:val="20"/>
                <w:lang w:val="el-GR"/>
              </w:rPr>
              <w:t xml:space="preserve">, </w:t>
            </w:r>
            <w:r w:rsidR="00E11CD9" w:rsidRPr="00A73783">
              <w:rPr>
                <w:rFonts w:ascii="Calibri" w:hAnsi="Calibri" w:cs="Arial"/>
                <w:b/>
                <w:color w:val="002060"/>
                <w:sz w:val="20"/>
                <w:szCs w:val="20"/>
                <w:lang w:val="en-GB"/>
              </w:rPr>
              <w:t>google</w:t>
            </w:r>
            <w:r w:rsidR="00E11CD9" w:rsidRPr="00A73783">
              <w:rPr>
                <w:rFonts w:ascii="Calibri" w:hAnsi="Calibri" w:cs="Arial"/>
                <w:b/>
                <w:color w:val="002060"/>
                <w:sz w:val="20"/>
                <w:szCs w:val="20"/>
                <w:lang w:val="el-GR"/>
              </w:rPr>
              <w:t xml:space="preserve"> </w:t>
            </w:r>
            <w:r w:rsidR="00190525" w:rsidRPr="00A73783">
              <w:rPr>
                <w:rFonts w:ascii="Calibri" w:hAnsi="Calibri" w:cs="Arial"/>
                <w:b/>
                <w:color w:val="002060"/>
                <w:sz w:val="20"/>
                <w:szCs w:val="20"/>
                <w:lang w:val="en-GB"/>
              </w:rPr>
              <w:t>forms</w:t>
            </w:r>
            <w:r w:rsidR="00190525" w:rsidRPr="00A73783">
              <w:rPr>
                <w:rFonts w:ascii="Calibri" w:hAnsi="Calibri" w:cs="Arial"/>
                <w:b/>
                <w:color w:val="002060"/>
                <w:sz w:val="20"/>
                <w:szCs w:val="20"/>
                <w:lang w:val="el-GR"/>
              </w:rPr>
              <w:t xml:space="preserve">, </w:t>
            </w:r>
            <w:r w:rsidR="00190525" w:rsidRPr="00A73783">
              <w:rPr>
                <w:rFonts w:ascii="Calibri" w:hAnsi="Calibri" w:cs="Arial"/>
                <w:b/>
                <w:color w:val="002060"/>
                <w:sz w:val="20"/>
                <w:szCs w:val="20"/>
                <w:lang w:val="en-GB"/>
              </w:rPr>
              <w:t>power</w:t>
            </w:r>
            <w:r w:rsidR="00190525" w:rsidRPr="00A73783">
              <w:rPr>
                <w:rFonts w:ascii="Calibri" w:hAnsi="Calibri" w:cs="Arial"/>
                <w:b/>
                <w:color w:val="002060"/>
                <w:sz w:val="20"/>
                <w:szCs w:val="20"/>
                <w:lang w:val="el-GR"/>
              </w:rPr>
              <w:t>-</w:t>
            </w:r>
            <w:r w:rsidR="00190525" w:rsidRPr="00A73783">
              <w:rPr>
                <w:rFonts w:ascii="Calibri" w:hAnsi="Calibri" w:cs="Arial"/>
                <w:b/>
                <w:color w:val="002060"/>
                <w:sz w:val="20"/>
                <w:szCs w:val="20"/>
                <w:lang w:val="en-GB"/>
              </w:rPr>
              <w:t>point</w:t>
            </w:r>
            <w:r w:rsidR="00190525" w:rsidRPr="00A73783">
              <w:rPr>
                <w:rFonts w:ascii="Calibri" w:hAnsi="Calibri" w:cs="Arial"/>
                <w:b/>
                <w:color w:val="002060"/>
                <w:sz w:val="20"/>
                <w:szCs w:val="20"/>
                <w:lang w:val="el-GR"/>
              </w:rPr>
              <w:t xml:space="preserve">, </w:t>
            </w:r>
            <w:r w:rsidR="00190525" w:rsidRPr="00A73783">
              <w:rPr>
                <w:rFonts w:ascii="Calibri" w:hAnsi="Calibri" w:cs="Arial"/>
                <w:b/>
                <w:color w:val="002060"/>
                <w:sz w:val="20"/>
                <w:szCs w:val="20"/>
                <w:lang w:val="en-GB"/>
              </w:rPr>
              <w:t>prezi</w:t>
            </w:r>
            <w:r w:rsidR="00190525" w:rsidRPr="00A73783">
              <w:rPr>
                <w:rFonts w:ascii="Calibri" w:hAnsi="Calibri" w:cs="Arial"/>
                <w:b/>
                <w:color w:val="002060"/>
                <w:sz w:val="20"/>
                <w:szCs w:val="20"/>
                <w:lang w:val="el-GR"/>
              </w:rPr>
              <w:t xml:space="preserve">, </w:t>
            </w:r>
            <w:r w:rsidR="00190525" w:rsidRPr="00A73783">
              <w:rPr>
                <w:rFonts w:ascii="Calibri" w:hAnsi="Calibri" w:cs="Arial"/>
                <w:b/>
                <w:color w:val="002060"/>
                <w:sz w:val="20"/>
                <w:szCs w:val="20"/>
                <w:lang w:val="en-GB"/>
              </w:rPr>
              <w:t>youtube</w:t>
            </w:r>
            <w:r w:rsidR="00487A7B" w:rsidRPr="00A73783">
              <w:rPr>
                <w:rFonts w:ascii="Calibri" w:hAnsi="Calibri" w:cs="Arial"/>
                <w:b/>
                <w:color w:val="002060"/>
                <w:sz w:val="20"/>
                <w:szCs w:val="20"/>
                <w:lang w:val="el-GR"/>
              </w:rPr>
              <w:t xml:space="preserve"> </w:t>
            </w:r>
            <w:r w:rsidR="00487A7B" w:rsidRPr="00A73783">
              <w:rPr>
                <w:rFonts w:ascii="Calibri" w:hAnsi="Calibri" w:cs="Arial"/>
                <w:b/>
                <w:color w:val="002060"/>
                <w:sz w:val="20"/>
                <w:szCs w:val="20"/>
                <w:lang w:val="en-GB"/>
              </w:rPr>
              <w:t>videos</w:t>
            </w:r>
            <w:r w:rsidR="00487A7B" w:rsidRPr="00A73783">
              <w:rPr>
                <w:rFonts w:ascii="Calibri" w:hAnsi="Calibri" w:cs="Arial"/>
                <w:b/>
                <w:color w:val="002060"/>
                <w:sz w:val="20"/>
                <w:szCs w:val="20"/>
                <w:lang w:val="el-GR"/>
              </w:rPr>
              <w:t xml:space="preserve">, </w:t>
            </w:r>
            <w:r w:rsidR="00487A7B" w:rsidRPr="00A73783">
              <w:rPr>
                <w:rFonts w:ascii="Calibri" w:hAnsi="Calibri" w:cs="Arial"/>
                <w:b/>
                <w:color w:val="002060"/>
                <w:sz w:val="20"/>
                <w:szCs w:val="20"/>
                <w:lang w:val="en-GB"/>
              </w:rPr>
              <w:t>infographics</w:t>
            </w:r>
            <w:r w:rsidR="00190525" w:rsidRPr="00A73783">
              <w:rPr>
                <w:rFonts w:ascii="Calibri" w:hAnsi="Calibri" w:cs="Arial"/>
                <w:b/>
                <w:color w:val="002060"/>
                <w:sz w:val="20"/>
                <w:szCs w:val="20"/>
                <w:lang w:val="el-GR"/>
              </w:rPr>
              <w:t xml:space="preserve">, </w:t>
            </w:r>
            <w:r w:rsidR="00487A7B" w:rsidRPr="00A73783">
              <w:rPr>
                <w:rFonts w:ascii="Calibri" w:hAnsi="Calibri" w:cs="Arial"/>
                <w:b/>
                <w:color w:val="002060"/>
                <w:sz w:val="20"/>
                <w:szCs w:val="20"/>
                <w:lang w:val="en-GB"/>
              </w:rPr>
              <w:t>writing</w:t>
            </w:r>
            <w:r w:rsidR="00487A7B" w:rsidRPr="00A73783">
              <w:rPr>
                <w:rFonts w:ascii="Calibri" w:hAnsi="Calibri" w:cs="Arial"/>
                <w:b/>
                <w:color w:val="002060"/>
                <w:sz w:val="20"/>
                <w:szCs w:val="20"/>
                <w:lang w:val="el-GR"/>
              </w:rPr>
              <w:t xml:space="preserve"> </w:t>
            </w:r>
            <w:r w:rsidR="00487A7B" w:rsidRPr="00A73783">
              <w:rPr>
                <w:rFonts w:ascii="Calibri" w:hAnsi="Calibri" w:cs="Arial"/>
                <w:b/>
                <w:color w:val="002060"/>
                <w:sz w:val="20"/>
                <w:szCs w:val="20"/>
                <w:lang w:val="en-GB"/>
              </w:rPr>
              <w:t>for</w:t>
            </w:r>
            <w:r w:rsidR="00487A7B" w:rsidRPr="00A73783">
              <w:rPr>
                <w:rFonts w:ascii="Calibri" w:hAnsi="Calibri" w:cs="Arial"/>
                <w:b/>
                <w:color w:val="002060"/>
                <w:sz w:val="20"/>
                <w:szCs w:val="20"/>
                <w:lang w:val="el-GR"/>
              </w:rPr>
              <w:t xml:space="preserve"> </w:t>
            </w:r>
            <w:r w:rsidR="00487A7B" w:rsidRPr="00A73783">
              <w:rPr>
                <w:rFonts w:ascii="Calibri" w:hAnsi="Calibri" w:cs="Arial"/>
                <w:b/>
                <w:color w:val="002060"/>
                <w:sz w:val="20"/>
                <w:szCs w:val="20"/>
                <w:lang w:val="en-GB"/>
              </w:rPr>
              <w:t>the</w:t>
            </w:r>
            <w:r w:rsidR="00487A7B" w:rsidRPr="00A73783">
              <w:rPr>
                <w:rFonts w:ascii="Calibri" w:hAnsi="Calibri" w:cs="Arial"/>
                <w:b/>
                <w:color w:val="002060"/>
                <w:sz w:val="20"/>
                <w:szCs w:val="20"/>
                <w:lang w:val="el-GR"/>
              </w:rPr>
              <w:t xml:space="preserve"> </w:t>
            </w:r>
            <w:r w:rsidR="00487A7B" w:rsidRPr="00A73783">
              <w:rPr>
                <w:rFonts w:ascii="Calibri" w:hAnsi="Calibri" w:cs="Arial"/>
                <w:b/>
                <w:color w:val="002060"/>
                <w:sz w:val="20"/>
                <w:szCs w:val="20"/>
                <w:lang w:val="en-GB"/>
              </w:rPr>
              <w:t>Wikipedia</w:t>
            </w:r>
            <w:r w:rsidR="00487A7B" w:rsidRPr="00A73783">
              <w:rPr>
                <w:rFonts w:ascii="Calibri" w:hAnsi="Calibri" w:cs="Arial"/>
                <w:b/>
                <w:color w:val="002060"/>
                <w:sz w:val="20"/>
                <w:szCs w:val="20"/>
                <w:lang w:val="el-GR"/>
              </w:rPr>
              <w:t xml:space="preserve">, </w:t>
            </w:r>
            <w:r w:rsidR="00487A7B" w:rsidRPr="00A73783">
              <w:rPr>
                <w:rFonts w:ascii="Calibri" w:hAnsi="Calibri" w:cs="Arial"/>
                <w:b/>
                <w:color w:val="002060"/>
                <w:sz w:val="20"/>
                <w:szCs w:val="20"/>
              </w:rPr>
              <w:t>google</w:t>
            </w:r>
            <w:r w:rsidR="00487A7B" w:rsidRPr="00A73783">
              <w:rPr>
                <w:rFonts w:ascii="Calibri" w:hAnsi="Calibri" w:cs="Arial"/>
                <w:b/>
                <w:color w:val="002060"/>
                <w:sz w:val="20"/>
                <w:szCs w:val="20"/>
                <w:lang w:val="el-GR"/>
              </w:rPr>
              <w:t xml:space="preserve"> </w:t>
            </w:r>
            <w:r w:rsidR="00487A7B" w:rsidRPr="00A73783">
              <w:rPr>
                <w:rFonts w:ascii="Calibri" w:hAnsi="Calibri" w:cs="Arial"/>
                <w:b/>
                <w:color w:val="002060"/>
                <w:sz w:val="20"/>
                <w:szCs w:val="20"/>
              </w:rPr>
              <w:t>classroom</w:t>
            </w:r>
            <w:r w:rsidR="00487A7B" w:rsidRPr="00A73783">
              <w:rPr>
                <w:rFonts w:ascii="Calibri" w:hAnsi="Calibri" w:cs="Arial"/>
                <w:b/>
                <w:color w:val="002060"/>
                <w:sz w:val="20"/>
                <w:szCs w:val="20"/>
                <w:lang w:val="el-GR"/>
              </w:rPr>
              <w:t xml:space="preserve"> </w:t>
            </w:r>
            <w:r w:rsidR="00487A7B" w:rsidRPr="00A73783">
              <w:rPr>
                <w:rFonts w:ascii="Calibri" w:hAnsi="Calibri" w:cs="Arial"/>
                <w:b/>
                <w:color w:val="002060"/>
                <w:sz w:val="20"/>
                <w:szCs w:val="20"/>
              </w:rPr>
              <w:t>tools</w:t>
            </w:r>
            <w:r w:rsidR="00487A7B" w:rsidRPr="00A73783">
              <w:rPr>
                <w:rFonts w:ascii="Calibri" w:hAnsi="Calibri" w:cs="Arial"/>
                <w:b/>
                <w:color w:val="002060"/>
                <w:sz w:val="20"/>
                <w:szCs w:val="20"/>
                <w:lang w:val="el-GR"/>
              </w:rPr>
              <w:t xml:space="preserve">, </w:t>
            </w:r>
            <w:r w:rsidR="00487A7B" w:rsidRPr="00A73783">
              <w:rPr>
                <w:rFonts w:ascii="Calibri" w:hAnsi="Calibri" w:cs="Arial"/>
                <w:b/>
                <w:color w:val="002060"/>
                <w:sz w:val="20"/>
                <w:szCs w:val="20"/>
              </w:rPr>
              <w:t>Skype</w:t>
            </w:r>
            <w:r w:rsidR="00487A7B" w:rsidRPr="00A73783">
              <w:rPr>
                <w:rFonts w:ascii="Calibri" w:hAnsi="Calibri" w:cs="Arial"/>
                <w:b/>
                <w:color w:val="002060"/>
                <w:sz w:val="20"/>
                <w:szCs w:val="20"/>
                <w:lang w:val="el-GR"/>
              </w:rPr>
              <w:t xml:space="preserve">, </w:t>
            </w:r>
            <w:r w:rsidR="00487A7B" w:rsidRPr="00A73783">
              <w:rPr>
                <w:rFonts w:ascii="Calibri" w:hAnsi="Calibri" w:cs="Arial"/>
                <w:b/>
                <w:color w:val="002060"/>
                <w:sz w:val="20"/>
                <w:szCs w:val="20"/>
              </w:rPr>
              <w:t>online</w:t>
            </w:r>
            <w:r w:rsidR="00487A7B" w:rsidRPr="00A73783">
              <w:rPr>
                <w:rFonts w:ascii="Calibri" w:hAnsi="Calibri" w:cs="Arial"/>
                <w:b/>
                <w:color w:val="002060"/>
                <w:sz w:val="20"/>
                <w:szCs w:val="20"/>
                <w:lang w:val="el-GR"/>
              </w:rPr>
              <w:t xml:space="preserve"> </w:t>
            </w:r>
            <w:r w:rsidR="00487A7B" w:rsidRPr="00A73783">
              <w:rPr>
                <w:rFonts w:ascii="Calibri" w:hAnsi="Calibri" w:cs="Arial"/>
                <w:b/>
                <w:color w:val="002060"/>
                <w:sz w:val="20"/>
                <w:szCs w:val="20"/>
              </w:rPr>
              <w:t>dictionaries</w:t>
            </w:r>
            <w:r w:rsidR="00487A7B" w:rsidRPr="00A73783">
              <w:rPr>
                <w:rFonts w:ascii="Calibri" w:hAnsi="Calibri" w:cs="Arial"/>
                <w:b/>
                <w:color w:val="002060"/>
                <w:sz w:val="20"/>
                <w:szCs w:val="20"/>
                <w:lang w:val="el-GR"/>
              </w:rPr>
              <w:t xml:space="preserve">, </w:t>
            </w:r>
            <w:r w:rsidR="00487A7B" w:rsidRPr="00A73783">
              <w:rPr>
                <w:rFonts w:ascii="Calibri" w:hAnsi="Calibri" w:cs="Arial"/>
                <w:b/>
                <w:color w:val="002060"/>
                <w:sz w:val="20"/>
                <w:szCs w:val="20"/>
              </w:rPr>
              <w:t>questbase</w:t>
            </w:r>
            <w:r w:rsidR="00487A7B" w:rsidRPr="00A73783">
              <w:rPr>
                <w:rFonts w:ascii="Calibri" w:hAnsi="Calibri" w:cs="Arial"/>
                <w:b/>
                <w:color w:val="002060"/>
                <w:sz w:val="20"/>
                <w:szCs w:val="20"/>
                <w:lang w:val="el-GR"/>
              </w:rPr>
              <w:t xml:space="preserve">, </w:t>
            </w:r>
            <w:r w:rsidR="00487A7B" w:rsidRPr="00A73783">
              <w:rPr>
                <w:rFonts w:ascii="Calibri" w:hAnsi="Calibri" w:cs="Arial"/>
                <w:b/>
                <w:color w:val="002060"/>
                <w:sz w:val="20"/>
                <w:szCs w:val="20"/>
              </w:rPr>
              <w:t>etc</w:t>
            </w:r>
            <w:r w:rsidR="00487A7B" w:rsidRPr="00A73783">
              <w:rPr>
                <w:rFonts w:ascii="Calibri" w:hAnsi="Calibri" w:cs="Arial"/>
                <w:b/>
                <w:color w:val="002060"/>
                <w:sz w:val="20"/>
                <w:szCs w:val="20"/>
                <w:lang w:val="el-GR"/>
              </w:rPr>
              <w:t>.</w:t>
            </w:r>
          </w:p>
        </w:tc>
      </w:tr>
      <w:tr w:rsidR="008356EA" w:rsidRPr="00D0300A" w:rsidTr="00E72F08">
        <w:tc>
          <w:tcPr>
            <w:tcW w:w="3306" w:type="dxa"/>
            <w:shd w:val="clear" w:color="auto" w:fill="DDD9C3"/>
          </w:tcPr>
          <w:p w:rsidR="008356EA" w:rsidRPr="00705AAD" w:rsidRDefault="008356EA" w:rsidP="00E72F08">
            <w:pPr>
              <w:jc w:val="right"/>
              <w:rPr>
                <w:rFonts w:ascii="Calibri" w:hAnsi="Calibri" w:cs="Arial"/>
                <w:b/>
                <w:sz w:val="20"/>
                <w:szCs w:val="20"/>
                <w:lang w:val="el-GR"/>
              </w:rPr>
            </w:pPr>
            <w:r w:rsidRPr="00705AAD">
              <w:rPr>
                <w:rFonts w:ascii="Calibri" w:hAnsi="Calibri" w:cs="Arial"/>
                <w:b/>
                <w:sz w:val="20"/>
                <w:szCs w:val="20"/>
                <w:lang w:val="el-GR"/>
              </w:rPr>
              <w:t>ΟΡΓΑΝΩΣΗ ΔΙΔΑΣΚΑΛΙΑΣ</w:t>
            </w:r>
          </w:p>
          <w:p w:rsidR="008356EA" w:rsidRPr="00705AAD" w:rsidRDefault="008356EA" w:rsidP="00E72F08">
            <w:pPr>
              <w:jc w:val="both"/>
              <w:rPr>
                <w:rFonts w:ascii="Calibri" w:hAnsi="Calibri" w:cs="Arial"/>
                <w:i/>
                <w:sz w:val="16"/>
                <w:szCs w:val="16"/>
                <w:lang w:val="el-GR"/>
              </w:rPr>
            </w:pPr>
            <w:r w:rsidRPr="00705AAD">
              <w:rPr>
                <w:rFonts w:ascii="Calibri" w:hAnsi="Calibri" w:cs="Arial"/>
                <w:i/>
                <w:sz w:val="16"/>
                <w:szCs w:val="16"/>
                <w:lang w:val="el-GR"/>
              </w:rPr>
              <w:t>Περιγράφονται αναλυτικά ο τρόπος και μέθοδοι διδασκαλίας.</w:t>
            </w:r>
          </w:p>
          <w:p w:rsidR="008356EA" w:rsidRPr="00705AAD" w:rsidRDefault="008356EA" w:rsidP="00E72F08">
            <w:pPr>
              <w:jc w:val="both"/>
              <w:rPr>
                <w:rFonts w:ascii="Calibri" w:hAnsi="Calibri" w:cs="Arial"/>
                <w:i/>
                <w:sz w:val="16"/>
                <w:szCs w:val="16"/>
                <w:lang w:val="el-GR"/>
              </w:rPr>
            </w:pPr>
            <w:r w:rsidRPr="00705AAD">
              <w:rPr>
                <w:rFonts w:ascii="Calibri" w:hAnsi="Calibri" w:cs="Arial"/>
                <w:i/>
                <w:sz w:val="16"/>
                <w:szCs w:val="16"/>
                <w:lang w:val="el-GR"/>
              </w:rPr>
              <w:t xml:space="preserve">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w:t>
            </w:r>
            <w:r w:rsidRPr="00245FA4">
              <w:rPr>
                <w:rFonts w:ascii="Calibri" w:hAnsi="Calibri" w:cs="Arial"/>
                <w:i/>
                <w:sz w:val="16"/>
                <w:szCs w:val="16"/>
                <w:lang w:val="el-GR"/>
              </w:rPr>
              <w:t>Διαδραστική</w:t>
            </w:r>
            <w:r w:rsidRPr="00705AAD">
              <w:rPr>
                <w:rFonts w:ascii="Calibri" w:hAnsi="Calibri" w:cs="Arial"/>
                <w:i/>
                <w:sz w:val="16"/>
                <w:szCs w:val="16"/>
                <w:lang w:val="el-GR"/>
              </w:rPr>
              <w:t xml:space="preserve"> διδασκαλία, Εκπαιδευτικές επισκέψεις, Εκπόνηση μελέτης (</w:t>
            </w:r>
            <w:r w:rsidRPr="00245FA4">
              <w:rPr>
                <w:rFonts w:ascii="Calibri" w:hAnsi="Calibri" w:cs="Arial"/>
                <w:i/>
                <w:sz w:val="16"/>
                <w:szCs w:val="16"/>
              </w:rPr>
              <w:t>project</w:t>
            </w:r>
            <w:r w:rsidRPr="00705AAD">
              <w:rPr>
                <w:rFonts w:ascii="Calibri" w:hAnsi="Calibri" w:cs="Arial"/>
                <w:i/>
                <w:sz w:val="16"/>
                <w:szCs w:val="16"/>
                <w:lang w:val="el-GR"/>
              </w:rPr>
              <w:t>), Συγγραφή εργασίας / εργασιών, Καλλιτεχνική δημιουργία, κ.λπ.</w:t>
            </w:r>
          </w:p>
          <w:p w:rsidR="008356EA" w:rsidRPr="00705AAD" w:rsidRDefault="008356EA" w:rsidP="00E72F08">
            <w:pPr>
              <w:jc w:val="both"/>
              <w:rPr>
                <w:rFonts w:ascii="Calibri" w:hAnsi="Calibri" w:cs="Arial"/>
                <w:i/>
                <w:sz w:val="16"/>
                <w:szCs w:val="16"/>
                <w:lang w:val="el-GR"/>
              </w:rPr>
            </w:pPr>
          </w:p>
          <w:p w:rsidR="008356EA" w:rsidRPr="008356EA" w:rsidRDefault="008356EA" w:rsidP="00E72F08">
            <w:pPr>
              <w:jc w:val="both"/>
              <w:rPr>
                <w:rFonts w:asciiTheme="minorHAnsi" w:hAnsiTheme="minorHAnsi" w:cs="Arial"/>
                <w:i/>
                <w:sz w:val="16"/>
                <w:szCs w:val="16"/>
                <w:lang w:val="el-GR"/>
              </w:rPr>
            </w:pPr>
            <w:r w:rsidRPr="008356EA">
              <w:rPr>
                <w:rFonts w:asciiTheme="minorHAnsi" w:hAnsiTheme="minorHAnsi" w:cs="Arial"/>
                <w:i/>
                <w:sz w:val="16"/>
                <w:szCs w:val="16"/>
                <w:lang w:val="el-GR"/>
              </w:rPr>
              <w:t xml:space="preserve">Αναγράφονται οι ώρες μελέτης του φοιτητή για κάθε μαθησιακή δραστηριότητα καθώς και οι ώρες μη καθοδηγούμενης μελέτης ώστε ο συνολικός φόρτος εργασίας σε επίπεδο εξαμήνου να αντιστοιχεί στα </w:t>
            </w:r>
            <w:r w:rsidRPr="008356EA">
              <w:rPr>
                <w:rFonts w:asciiTheme="minorHAnsi" w:hAnsiTheme="minorHAnsi" w:cs="Arial"/>
                <w:i/>
                <w:sz w:val="16"/>
                <w:szCs w:val="16"/>
              </w:rPr>
              <w:t>standards</w:t>
            </w:r>
            <w:r w:rsidRPr="008356EA">
              <w:rPr>
                <w:rFonts w:asciiTheme="minorHAnsi" w:hAnsiTheme="minorHAnsi" w:cs="Arial"/>
                <w:i/>
                <w:sz w:val="16"/>
                <w:szCs w:val="16"/>
                <w:lang w:val="el-GR"/>
              </w:rPr>
              <w:t xml:space="preserve"> του </w:t>
            </w:r>
            <w:r w:rsidRPr="008356EA">
              <w:rPr>
                <w:rFonts w:asciiTheme="minorHAnsi" w:hAnsiTheme="minorHAnsi" w:cs="Arial"/>
                <w:i/>
                <w:sz w:val="16"/>
                <w:szCs w:val="16"/>
              </w:rPr>
              <w:t>ECTS</w:t>
            </w:r>
          </w:p>
        </w:tc>
        <w:tc>
          <w:tcPr>
            <w:tcW w:w="516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67"/>
              <w:gridCol w:w="2468"/>
            </w:tblGrid>
            <w:tr w:rsidR="008356EA" w:rsidRPr="00705AAD" w:rsidTr="00E72F08">
              <w:tc>
                <w:tcPr>
                  <w:tcW w:w="2467" w:type="dxa"/>
                  <w:tcBorders>
                    <w:top w:val="single" w:sz="4" w:space="0" w:color="auto"/>
                    <w:left w:val="single" w:sz="4" w:space="0" w:color="auto"/>
                    <w:bottom w:val="single" w:sz="4" w:space="0" w:color="auto"/>
                    <w:right w:val="single" w:sz="4" w:space="0" w:color="auto"/>
                  </w:tcBorders>
                  <w:shd w:val="clear" w:color="auto" w:fill="DDD9C3"/>
                  <w:vAlign w:val="center"/>
                </w:tcPr>
                <w:p w:rsidR="008356EA" w:rsidRPr="00480EE8" w:rsidRDefault="008356EA" w:rsidP="00E72F08">
                  <w:pPr>
                    <w:jc w:val="center"/>
                    <w:rPr>
                      <w:rFonts w:ascii="Calibri" w:hAnsi="Calibri" w:cs="Arial"/>
                      <w:b/>
                      <w:i/>
                      <w:sz w:val="20"/>
                      <w:szCs w:val="20"/>
                    </w:rPr>
                  </w:pPr>
                  <w:r w:rsidRPr="00480EE8">
                    <w:rPr>
                      <w:rFonts w:ascii="Calibri" w:hAnsi="Calibri" w:cs="Arial"/>
                      <w:b/>
                      <w:i/>
                      <w:sz w:val="20"/>
                      <w:szCs w:val="20"/>
                    </w:rPr>
                    <w:t>Δραστηριότητα</w:t>
                  </w:r>
                </w:p>
              </w:tc>
              <w:tc>
                <w:tcPr>
                  <w:tcW w:w="2468" w:type="dxa"/>
                  <w:tcBorders>
                    <w:top w:val="single" w:sz="4" w:space="0" w:color="auto"/>
                    <w:left w:val="single" w:sz="4" w:space="0" w:color="auto"/>
                    <w:bottom w:val="single" w:sz="4" w:space="0" w:color="auto"/>
                    <w:right w:val="single" w:sz="4" w:space="0" w:color="auto"/>
                  </w:tcBorders>
                  <w:shd w:val="clear" w:color="auto" w:fill="DDD9C3"/>
                  <w:vAlign w:val="center"/>
                </w:tcPr>
                <w:p w:rsidR="008356EA" w:rsidRPr="00480EE8" w:rsidRDefault="008356EA" w:rsidP="00E72F08">
                  <w:pPr>
                    <w:jc w:val="center"/>
                    <w:rPr>
                      <w:rFonts w:ascii="Calibri" w:hAnsi="Calibri" w:cs="Arial"/>
                      <w:b/>
                      <w:i/>
                      <w:sz w:val="20"/>
                      <w:szCs w:val="20"/>
                    </w:rPr>
                  </w:pPr>
                  <w:r w:rsidRPr="00480EE8">
                    <w:rPr>
                      <w:rFonts w:ascii="Calibri" w:hAnsi="Calibri" w:cs="Arial"/>
                      <w:b/>
                      <w:i/>
                      <w:sz w:val="20"/>
                      <w:szCs w:val="20"/>
                    </w:rPr>
                    <w:t>Φόρτος Εργασίας Εξαμήνου</w:t>
                  </w:r>
                </w:p>
              </w:tc>
            </w:tr>
            <w:tr w:rsidR="00BC497B" w:rsidRPr="00BC497B" w:rsidTr="00E72F08">
              <w:tc>
                <w:tcPr>
                  <w:tcW w:w="2467" w:type="dxa"/>
                  <w:tcBorders>
                    <w:top w:val="single" w:sz="4" w:space="0" w:color="auto"/>
                    <w:left w:val="single" w:sz="4" w:space="0" w:color="auto"/>
                    <w:bottom w:val="single" w:sz="4" w:space="0" w:color="auto"/>
                    <w:right w:val="single" w:sz="4" w:space="0" w:color="auto"/>
                  </w:tcBorders>
                </w:tcPr>
                <w:p w:rsidR="00BC497B" w:rsidRPr="00BC497B" w:rsidRDefault="00BC497B" w:rsidP="00BC497B">
                  <w:pPr>
                    <w:rPr>
                      <w:sz w:val="20"/>
                      <w:szCs w:val="20"/>
                      <w:lang w:val="el-GR"/>
                    </w:rPr>
                  </w:pPr>
                  <w:r w:rsidRPr="00BC497B">
                    <w:rPr>
                      <w:sz w:val="20"/>
                      <w:szCs w:val="20"/>
                      <w:lang w:val="el-GR"/>
                    </w:rPr>
                    <w:t xml:space="preserve">Διαλέξεις, ατομικές και ομαδικές δραστηριότητες εντός της αίθουσας διδασκαλίας </w:t>
                  </w:r>
                </w:p>
              </w:tc>
              <w:tc>
                <w:tcPr>
                  <w:tcW w:w="2468" w:type="dxa"/>
                  <w:tcBorders>
                    <w:top w:val="single" w:sz="4" w:space="0" w:color="auto"/>
                    <w:left w:val="single" w:sz="4" w:space="0" w:color="auto"/>
                    <w:bottom w:val="single" w:sz="4" w:space="0" w:color="auto"/>
                    <w:right w:val="single" w:sz="4" w:space="0" w:color="auto"/>
                  </w:tcBorders>
                </w:tcPr>
                <w:p w:rsidR="00BC497B" w:rsidRPr="00BC497B" w:rsidRDefault="00BC497B" w:rsidP="00BC497B">
                  <w:pPr>
                    <w:jc w:val="center"/>
                    <w:rPr>
                      <w:sz w:val="20"/>
                      <w:szCs w:val="20"/>
                      <w:lang w:val="en-GB"/>
                    </w:rPr>
                  </w:pPr>
                  <w:r>
                    <w:rPr>
                      <w:sz w:val="20"/>
                      <w:szCs w:val="20"/>
                      <w:lang w:val="en-GB"/>
                    </w:rPr>
                    <w:t>13*2= 26</w:t>
                  </w:r>
                </w:p>
              </w:tc>
            </w:tr>
            <w:tr w:rsidR="00BC497B" w:rsidRPr="00BC497B" w:rsidTr="00E72F08">
              <w:tc>
                <w:tcPr>
                  <w:tcW w:w="2467" w:type="dxa"/>
                  <w:tcBorders>
                    <w:top w:val="single" w:sz="4" w:space="0" w:color="auto"/>
                    <w:left w:val="single" w:sz="4" w:space="0" w:color="auto"/>
                    <w:bottom w:val="single" w:sz="4" w:space="0" w:color="auto"/>
                    <w:right w:val="single" w:sz="4" w:space="0" w:color="auto"/>
                  </w:tcBorders>
                </w:tcPr>
                <w:p w:rsidR="00BC497B" w:rsidRPr="00BC497B" w:rsidRDefault="004A1372" w:rsidP="004A1372">
                  <w:pPr>
                    <w:rPr>
                      <w:sz w:val="20"/>
                      <w:szCs w:val="20"/>
                      <w:lang w:val="el-GR"/>
                    </w:rPr>
                  </w:pPr>
                  <w:r>
                    <w:rPr>
                      <w:sz w:val="20"/>
                      <w:szCs w:val="20"/>
                      <w:lang w:val="el-GR"/>
                    </w:rPr>
                    <w:t>Αυτοτελής μ</w:t>
                  </w:r>
                  <w:r w:rsidR="00BC497B" w:rsidRPr="00BC497B">
                    <w:rPr>
                      <w:sz w:val="20"/>
                      <w:szCs w:val="20"/>
                      <w:lang w:val="el-GR"/>
                    </w:rPr>
                    <w:t xml:space="preserve">ελέτη </w:t>
                  </w:r>
                  <w:r w:rsidR="00BC497B">
                    <w:rPr>
                      <w:sz w:val="20"/>
                      <w:szCs w:val="20"/>
                      <w:lang w:val="el-GR"/>
                    </w:rPr>
                    <w:t>υλικού</w:t>
                  </w:r>
                  <w:r w:rsidR="00BC497B" w:rsidRPr="00BC497B">
                    <w:rPr>
                      <w:sz w:val="20"/>
                      <w:szCs w:val="20"/>
                      <w:lang w:val="el-GR"/>
                    </w:rPr>
                    <w:t>, εργασίες για το σπίτι (</w:t>
                  </w:r>
                  <w:r w:rsidR="00BC497B">
                    <w:rPr>
                      <w:sz w:val="20"/>
                      <w:szCs w:val="20"/>
                    </w:rPr>
                    <w:t>homework</w:t>
                  </w:r>
                  <w:r w:rsidR="00BC497B" w:rsidRPr="00BC497B">
                    <w:rPr>
                      <w:sz w:val="20"/>
                      <w:szCs w:val="20"/>
                      <w:lang w:val="el-GR"/>
                    </w:rPr>
                    <w:t xml:space="preserve">) </w:t>
                  </w:r>
                </w:p>
              </w:tc>
              <w:tc>
                <w:tcPr>
                  <w:tcW w:w="2468" w:type="dxa"/>
                  <w:tcBorders>
                    <w:top w:val="single" w:sz="4" w:space="0" w:color="auto"/>
                    <w:left w:val="single" w:sz="4" w:space="0" w:color="auto"/>
                    <w:bottom w:val="single" w:sz="4" w:space="0" w:color="auto"/>
                    <w:right w:val="single" w:sz="4" w:space="0" w:color="auto"/>
                  </w:tcBorders>
                </w:tcPr>
                <w:p w:rsidR="00BC497B" w:rsidRPr="00D0300A" w:rsidRDefault="00BC497B" w:rsidP="00D0300A">
                  <w:pPr>
                    <w:jc w:val="center"/>
                    <w:rPr>
                      <w:sz w:val="20"/>
                      <w:szCs w:val="20"/>
                      <w:lang w:val="el-GR"/>
                    </w:rPr>
                  </w:pPr>
                  <w:r w:rsidRPr="00D0300A">
                    <w:rPr>
                      <w:sz w:val="20"/>
                      <w:szCs w:val="20"/>
                      <w:lang w:val="el-GR"/>
                    </w:rPr>
                    <w:t>1</w:t>
                  </w:r>
                  <w:r w:rsidR="00D0300A" w:rsidRPr="00D0300A">
                    <w:rPr>
                      <w:sz w:val="20"/>
                      <w:szCs w:val="20"/>
                      <w:lang w:val="el-GR"/>
                    </w:rPr>
                    <w:t>3*1</w:t>
                  </w:r>
                  <w:r w:rsidR="00D0300A">
                    <w:rPr>
                      <w:sz w:val="20"/>
                      <w:szCs w:val="20"/>
                      <w:lang w:val="el-GR"/>
                    </w:rPr>
                    <w:t>.5</w:t>
                  </w:r>
                  <w:r w:rsidRPr="00D0300A">
                    <w:rPr>
                      <w:sz w:val="20"/>
                      <w:szCs w:val="20"/>
                      <w:lang w:val="el-GR"/>
                    </w:rPr>
                    <w:t xml:space="preserve"> = </w:t>
                  </w:r>
                  <w:r w:rsidR="00D0300A">
                    <w:rPr>
                      <w:sz w:val="20"/>
                      <w:szCs w:val="20"/>
                      <w:lang w:val="el-GR"/>
                    </w:rPr>
                    <w:t>1</w:t>
                  </w:r>
                  <w:r w:rsidR="00E11CD9">
                    <w:rPr>
                      <w:sz w:val="20"/>
                      <w:szCs w:val="20"/>
                      <w:lang w:val="el-GR"/>
                    </w:rPr>
                    <w:t>9.5</w:t>
                  </w:r>
                </w:p>
              </w:tc>
            </w:tr>
            <w:tr w:rsidR="00BC497B" w:rsidRPr="00BC497B" w:rsidTr="00E72F08">
              <w:tc>
                <w:tcPr>
                  <w:tcW w:w="2467" w:type="dxa"/>
                  <w:tcBorders>
                    <w:top w:val="single" w:sz="4" w:space="0" w:color="auto"/>
                    <w:left w:val="single" w:sz="4" w:space="0" w:color="auto"/>
                    <w:bottom w:val="single" w:sz="4" w:space="0" w:color="auto"/>
                    <w:right w:val="single" w:sz="4" w:space="0" w:color="auto"/>
                  </w:tcBorders>
                </w:tcPr>
                <w:p w:rsidR="00BC497B" w:rsidRPr="004A1372" w:rsidRDefault="004A1372" w:rsidP="00E11CD9">
                  <w:pPr>
                    <w:rPr>
                      <w:sz w:val="20"/>
                      <w:szCs w:val="20"/>
                      <w:lang w:val="el-GR"/>
                    </w:rPr>
                  </w:pPr>
                  <w:r>
                    <w:rPr>
                      <w:sz w:val="20"/>
                      <w:szCs w:val="20"/>
                      <w:lang w:val="el-GR"/>
                    </w:rPr>
                    <w:t>Ομαδικ</w:t>
                  </w:r>
                  <w:r w:rsidR="002244AC">
                    <w:rPr>
                      <w:sz w:val="20"/>
                      <w:szCs w:val="20"/>
                      <w:lang w:val="el-GR"/>
                    </w:rPr>
                    <w:t>ές</w:t>
                  </w:r>
                  <w:r w:rsidR="00E11CD9">
                    <w:rPr>
                      <w:sz w:val="20"/>
                      <w:szCs w:val="20"/>
                      <w:lang w:val="el-GR"/>
                    </w:rPr>
                    <w:t xml:space="preserve"> εξαμηνιαίες</w:t>
                  </w:r>
                  <w:r>
                    <w:rPr>
                      <w:sz w:val="20"/>
                      <w:szCs w:val="20"/>
                      <w:lang w:val="el-GR"/>
                    </w:rPr>
                    <w:t xml:space="preserve"> εργασίες (</w:t>
                  </w:r>
                  <w:r>
                    <w:rPr>
                      <w:sz w:val="20"/>
                      <w:szCs w:val="20"/>
                      <w:lang w:val="en-GB"/>
                    </w:rPr>
                    <w:t>project</w:t>
                  </w:r>
                  <w:r w:rsidRPr="00D0300A">
                    <w:rPr>
                      <w:sz w:val="20"/>
                      <w:szCs w:val="20"/>
                      <w:lang w:val="el-GR"/>
                    </w:rPr>
                    <w:t>)</w:t>
                  </w:r>
                </w:p>
              </w:tc>
              <w:tc>
                <w:tcPr>
                  <w:tcW w:w="2468" w:type="dxa"/>
                  <w:tcBorders>
                    <w:top w:val="single" w:sz="4" w:space="0" w:color="auto"/>
                    <w:left w:val="single" w:sz="4" w:space="0" w:color="auto"/>
                    <w:bottom w:val="single" w:sz="4" w:space="0" w:color="auto"/>
                    <w:right w:val="single" w:sz="4" w:space="0" w:color="auto"/>
                  </w:tcBorders>
                </w:tcPr>
                <w:p w:rsidR="00BC497B" w:rsidRPr="00BC497B" w:rsidRDefault="00D0300A" w:rsidP="004A1372">
                  <w:pPr>
                    <w:jc w:val="center"/>
                    <w:rPr>
                      <w:sz w:val="20"/>
                      <w:szCs w:val="20"/>
                      <w:lang w:val="el-GR"/>
                    </w:rPr>
                  </w:pPr>
                  <w:r>
                    <w:rPr>
                      <w:sz w:val="20"/>
                      <w:szCs w:val="20"/>
                      <w:lang w:val="el-GR"/>
                    </w:rPr>
                    <w:t>13*1.5</w:t>
                  </w:r>
                  <w:r w:rsidR="00E11CD9">
                    <w:rPr>
                      <w:sz w:val="20"/>
                      <w:szCs w:val="20"/>
                      <w:lang w:val="el-GR"/>
                    </w:rPr>
                    <w:t xml:space="preserve"> = 19.5</w:t>
                  </w:r>
                </w:p>
              </w:tc>
            </w:tr>
            <w:tr w:rsidR="004A1372" w:rsidRPr="00BC497B" w:rsidTr="00E72F08">
              <w:tc>
                <w:tcPr>
                  <w:tcW w:w="2467" w:type="dxa"/>
                  <w:tcBorders>
                    <w:top w:val="single" w:sz="4" w:space="0" w:color="auto"/>
                    <w:left w:val="single" w:sz="4" w:space="0" w:color="auto"/>
                    <w:bottom w:val="single" w:sz="4" w:space="0" w:color="auto"/>
                    <w:right w:val="single" w:sz="4" w:space="0" w:color="auto"/>
                  </w:tcBorders>
                </w:tcPr>
                <w:p w:rsidR="004A1372" w:rsidRDefault="004A1372" w:rsidP="00BC497B">
                  <w:pPr>
                    <w:rPr>
                      <w:sz w:val="20"/>
                      <w:szCs w:val="20"/>
                      <w:lang w:val="el-GR"/>
                    </w:rPr>
                  </w:pPr>
                  <w:r>
                    <w:rPr>
                      <w:sz w:val="20"/>
                      <w:szCs w:val="20"/>
                      <w:lang w:val="el-GR"/>
                    </w:rPr>
                    <w:t xml:space="preserve">Γραπτή εξέταση στο τέλος του εξαμήνου </w:t>
                  </w:r>
                </w:p>
              </w:tc>
              <w:tc>
                <w:tcPr>
                  <w:tcW w:w="2468" w:type="dxa"/>
                  <w:tcBorders>
                    <w:top w:val="single" w:sz="4" w:space="0" w:color="auto"/>
                    <w:left w:val="single" w:sz="4" w:space="0" w:color="auto"/>
                    <w:bottom w:val="single" w:sz="4" w:space="0" w:color="auto"/>
                    <w:right w:val="single" w:sz="4" w:space="0" w:color="auto"/>
                  </w:tcBorders>
                </w:tcPr>
                <w:p w:rsidR="004A1372" w:rsidRDefault="004A1372" w:rsidP="004A1372">
                  <w:pPr>
                    <w:jc w:val="center"/>
                    <w:rPr>
                      <w:sz w:val="20"/>
                      <w:szCs w:val="20"/>
                      <w:lang w:val="el-GR"/>
                    </w:rPr>
                  </w:pPr>
                  <w:r>
                    <w:rPr>
                      <w:sz w:val="20"/>
                      <w:szCs w:val="20"/>
                      <w:lang w:val="el-GR"/>
                    </w:rPr>
                    <w:t xml:space="preserve">              2</w:t>
                  </w:r>
                </w:p>
              </w:tc>
            </w:tr>
            <w:tr w:rsidR="008356EA" w:rsidRPr="00D0300A" w:rsidTr="00E72F08">
              <w:tc>
                <w:tcPr>
                  <w:tcW w:w="2467" w:type="dxa"/>
                  <w:tcBorders>
                    <w:top w:val="single" w:sz="4" w:space="0" w:color="auto"/>
                    <w:left w:val="single" w:sz="4" w:space="0" w:color="auto"/>
                    <w:bottom w:val="single" w:sz="4" w:space="0" w:color="auto"/>
                    <w:right w:val="single" w:sz="4" w:space="0" w:color="auto"/>
                  </w:tcBorders>
                </w:tcPr>
                <w:p w:rsidR="008356EA" w:rsidRPr="008356EA" w:rsidRDefault="008356EA" w:rsidP="00E72F08">
                  <w:pPr>
                    <w:rPr>
                      <w:rFonts w:ascii="Calibri" w:hAnsi="Calibri"/>
                      <w:iCs/>
                      <w:color w:val="002060"/>
                      <w:lang w:val="el-GR"/>
                    </w:rPr>
                  </w:pPr>
                  <w:r w:rsidRPr="00480EE8">
                    <w:rPr>
                      <w:rFonts w:ascii="Calibri" w:hAnsi="Calibri"/>
                      <w:iCs/>
                      <w:color w:val="002060"/>
                      <w:sz w:val="22"/>
                      <w:szCs w:val="22"/>
                      <w:lang w:val="el-GR"/>
                    </w:rPr>
                    <w:t>Σύνολο</w:t>
                  </w:r>
                  <w:r w:rsidRPr="00D0300A">
                    <w:rPr>
                      <w:rFonts w:ascii="Calibri" w:hAnsi="Calibri"/>
                      <w:iCs/>
                      <w:color w:val="002060"/>
                      <w:sz w:val="22"/>
                      <w:szCs w:val="22"/>
                      <w:lang w:val="el-GR"/>
                    </w:rPr>
                    <w:t xml:space="preserve"> </w:t>
                  </w:r>
                  <w:r w:rsidR="005B39DE">
                    <w:rPr>
                      <w:rFonts w:ascii="Calibri" w:hAnsi="Calibri"/>
                      <w:iCs/>
                      <w:color w:val="002060"/>
                      <w:sz w:val="22"/>
                      <w:szCs w:val="22"/>
                      <w:lang w:val="en-GB"/>
                    </w:rPr>
                    <w:t xml:space="preserve">ECTS </w:t>
                  </w:r>
                  <w:r w:rsidRPr="00480EE8">
                    <w:rPr>
                      <w:rFonts w:ascii="Calibri" w:hAnsi="Calibri"/>
                      <w:iCs/>
                      <w:color w:val="002060"/>
                      <w:sz w:val="22"/>
                      <w:szCs w:val="22"/>
                      <w:lang w:val="el-GR"/>
                    </w:rPr>
                    <w:t>Μαθήματος</w:t>
                  </w:r>
                  <w:r w:rsidRPr="00D0300A">
                    <w:rPr>
                      <w:rFonts w:ascii="Calibri" w:hAnsi="Calibri"/>
                      <w:iCs/>
                      <w:color w:val="002060"/>
                      <w:sz w:val="22"/>
                      <w:szCs w:val="22"/>
                      <w:lang w:val="el-GR"/>
                    </w:rPr>
                    <w:t xml:space="preserve"> </w:t>
                  </w:r>
                </w:p>
              </w:tc>
              <w:tc>
                <w:tcPr>
                  <w:tcW w:w="2468" w:type="dxa"/>
                  <w:tcBorders>
                    <w:top w:val="single" w:sz="4" w:space="0" w:color="auto"/>
                    <w:left w:val="single" w:sz="4" w:space="0" w:color="auto"/>
                    <w:bottom w:val="single" w:sz="4" w:space="0" w:color="auto"/>
                    <w:right w:val="single" w:sz="4" w:space="0" w:color="auto"/>
                  </w:tcBorders>
                  <w:vAlign w:val="center"/>
                </w:tcPr>
                <w:p w:rsidR="008356EA" w:rsidRPr="00E11CD9" w:rsidRDefault="00E11CD9" w:rsidP="00E72F08">
                  <w:pPr>
                    <w:jc w:val="center"/>
                    <w:rPr>
                      <w:rFonts w:ascii="Calibri" w:hAnsi="Calibri" w:cs="Arial"/>
                      <w:b/>
                      <w:i/>
                      <w:color w:val="002060"/>
                      <w:sz w:val="20"/>
                      <w:szCs w:val="20"/>
                      <w:lang w:val="en-GB"/>
                    </w:rPr>
                  </w:pPr>
                  <w:r>
                    <w:rPr>
                      <w:rFonts w:ascii="Calibri" w:hAnsi="Calibri" w:cs="Arial"/>
                      <w:b/>
                      <w:i/>
                      <w:color w:val="002060"/>
                      <w:sz w:val="20"/>
                      <w:szCs w:val="20"/>
                      <w:lang w:val="en-GB"/>
                    </w:rPr>
                    <w:t>67</w:t>
                  </w:r>
                </w:p>
              </w:tc>
            </w:tr>
          </w:tbl>
          <w:p w:rsidR="008356EA" w:rsidRPr="00D0300A" w:rsidRDefault="008356EA" w:rsidP="00E72F08">
            <w:pPr>
              <w:rPr>
                <w:rFonts w:ascii="Tahoma" w:hAnsi="Tahoma" w:cs="Tahoma"/>
                <w:lang w:val="el-GR"/>
              </w:rPr>
            </w:pPr>
          </w:p>
        </w:tc>
      </w:tr>
      <w:tr w:rsidR="008356EA" w:rsidRPr="00A0503E" w:rsidTr="00E72F08">
        <w:tc>
          <w:tcPr>
            <w:tcW w:w="3306" w:type="dxa"/>
          </w:tcPr>
          <w:p w:rsidR="008356EA" w:rsidRPr="00705AAD" w:rsidRDefault="008356EA" w:rsidP="00E72F08">
            <w:pPr>
              <w:jc w:val="right"/>
              <w:rPr>
                <w:rFonts w:ascii="Calibri" w:hAnsi="Calibri" w:cs="Arial"/>
                <w:b/>
                <w:sz w:val="20"/>
                <w:szCs w:val="20"/>
                <w:lang w:val="el-GR"/>
              </w:rPr>
            </w:pPr>
            <w:r w:rsidRPr="00705AAD">
              <w:rPr>
                <w:rFonts w:ascii="Calibri" w:hAnsi="Calibri" w:cs="Arial"/>
                <w:b/>
                <w:sz w:val="20"/>
                <w:szCs w:val="20"/>
                <w:lang w:val="el-GR"/>
              </w:rPr>
              <w:t xml:space="preserve">ΑΞΙΟΛΟΓΗΣΗ ΦΟΙΤΗΤΩΝ </w:t>
            </w:r>
          </w:p>
          <w:p w:rsidR="008356EA" w:rsidRPr="00705AAD" w:rsidRDefault="008356EA" w:rsidP="00E72F08">
            <w:pPr>
              <w:jc w:val="both"/>
              <w:rPr>
                <w:rFonts w:ascii="Calibri" w:hAnsi="Calibri" w:cs="Arial"/>
                <w:i/>
                <w:sz w:val="16"/>
                <w:szCs w:val="16"/>
                <w:lang w:val="el-GR"/>
              </w:rPr>
            </w:pPr>
            <w:r w:rsidRPr="00705AAD">
              <w:rPr>
                <w:rFonts w:ascii="Calibri" w:hAnsi="Calibri" w:cs="Arial"/>
                <w:i/>
                <w:sz w:val="16"/>
                <w:szCs w:val="16"/>
                <w:lang w:val="el-GR"/>
              </w:rPr>
              <w:t>Περιγραφή της διαδικασίας αξιολόγησης</w:t>
            </w:r>
          </w:p>
          <w:p w:rsidR="008356EA" w:rsidRPr="00705AAD" w:rsidRDefault="008356EA" w:rsidP="00E72F08">
            <w:pPr>
              <w:jc w:val="both"/>
              <w:rPr>
                <w:rFonts w:ascii="Calibri" w:hAnsi="Calibri" w:cs="Arial"/>
                <w:i/>
                <w:sz w:val="16"/>
                <w:szCs w:val="16"/>
                <w:lang w:val="el-GR"/>
              </w:rPr>
            </w:pPr>
          </w:p>
          <w:p w:rsidR="008356EA" w:rsidRPr="00705AAD" w:rsidRDefault="008356EA" w:rsidP="00E72F08">
            <w:pPr>
              <w:jc w:val="both"/>
              <w:rPr>
                <w:rFonts w:ascii="Calibri" w:hAnsi="Calibri" w:cs="Arial"/>
                <w:i/>
                <w:sz w:val="16"/>
                <w:szCs w:val="16"/>
                <w:lang w:val="el-GR"/>
              </w:rPr>
            </w:pPr>
            <w:r w:rsidRPr="00705AAD">
              <w:rPr>
                <w:rFonts w:ascii="Calibri" w:hAnsi="Calibri" w:cs="Arial"/>
                <w:i/>
                <w:sz w:val="16"/>
                <w:szCs w:val="16"/>
                <w:lang w:val="el-GR"/>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rsidR="008356EA" w:rsidRPr="00705AAD" w:rsidRDefault="008356EA" w:rsidP="00E72F08">
            <w:pPr>
              <w:jc w:val="both"/>
              <w:rPr>
                <w:rFonts w:ascii="Calibri" w:hAnsi="Calibri" w:cs="Arial"/>
                <w:i/>
                <w:sz w:val="16"/>
                <w:szCs w:val="16"/>
                <w:lang w:val="el-GR"/>
              </w:rPr>
            </w:pPr>
          </w:p>
          <w:p w:rsidR="008356EA" w:rsidRPr="00705AAD" w:rsidRDefault="008356EA" w:rsidP="00E72F08">
            <w:pPr>
              <w:jc w:val="both"/>
              <w:rPr>
                <w:rFonts w:ascii="Calibri" w:hAnsi="Calibri" w:cs="Arial"/>
                <w:i/>
                <w:sz w:val="16"/>
                <w:szCs w:val="16"/>
                <w:lang w:val="el-GR"/>
              </w:rPr>
            </w:pPr>
            <w:r w:rsidRPr="00705AAD">
              <w:rPr>
                <w:rFonts w:ascii="Calibri" w:hAnsi="Calibri" w:cs="Arial"/>
                <w:i/>
                <w:sz w:val="16"/>
                <w:szCs w:val="16"/>
                <w:lang w:val="el-GR"/>
              </w:rPr>
              <w:lastRenderedPageBreak/>
              <w:t>Αναφέρονται  ρητά προσδιορισμένα κριτήρια αξιολόγησης και εάν και που είναι προσβάσιμα από τους φοιτητές.</w:t>
            </w:r>
          </w:p>
        </w:tc>
        <w:tc>
          <w:tcPr>
            <w:tcW w:w="5166" w:type="dxa"/>
          </w:tcPr>
          <w:p w:rsidR="008356EA" w:rsidRPr="006F6FCD" w:rsidRDefault="00524231" w:rsidP="00E72F08">
            <w:pPr>
              <w:rPr>
                <w:rFonts w:ascii="Calibri" w:hAnsi="Calibri" w:cs="Arial"/>
                <w:color w:val="002060"/>
                <w:lang w:val="el-GR"/>
              </w:rPr>
            </w:pPr>
            <w:r w:rsidRPr="006F6FCD">
              <w:rPr>
                <w:rFonts w:ascii="Calibri" w:hAnsi="Calibri" w:cs="Arial"/>
                <w:b/>
                <w:color w:val="002060"/>
                <w:sz w:val="22"/>
                <w:szCs w:val="22"/>
                <w:lang w:val="el-GR"/>
              </w:rPr>
              <w:lastRenderedPageBreak/>
              <w:t>Γλώσσα αξιολόγησης</w:t>
            </w:r>
            <w:r w:rsidRPr="006F6FCD">
              <w:rPr>
                <w:rFonts w:ascii="Calibri" w:hAnsi="Calibri" w:cs="Arial"/>
                <w:color w:val="002060"/>
                <w:sz w:val="22"/>
                <w:szCs w:val="22"/>
                <w:lang w:val="el-GR"/>
              </w:rPr>
              <w:t>: Αγγλική</w:t>
            </w:r>
          </w:p>
          <w:p w:rsidR="00524231" w:rsidRPr="006F6FCD" w:rsidRDefault="00524231" w:rsidP="00E72F08">
            <w:pPr>
              <w:rPr>
                <w:rFonts w:ascii="Calibri" w:hAnsi="Calibri" w:cs="Arial"/>
                <w:color w:val="002060"/>
                <w:lang w:val="el-GR"/>
              </w:rPr>
            </w:pPr>
          </w:p>
          <w:p w:rsidR="00524231" w:rsidRPr="006F6FCD" w:rsidRDefault="00524231" w:rsidP="00E72F08">
            <w:pPr>
              <w:rPr>
                <w:rFonts w:ascii="Calibri" w:hAnsi="Calibri" w:cs="Arial"/>
                <w:color w:val="002060"/>
                <w:lang w:val="el-GR"/>
              </w:rPr>
            </w:pPr>
            <w:r w:rsidRPr="006F6FCD">
              <w:rPr>
                <w:rFonts w:ascii="Calibri" w:hAnsi="Calibri" w:cs="Arial"/>
                <w:b/>
                <w:color w:val="002060"/>
                <w:sz w:val="22"/>
                <w:szCs w:val="22"/>
                <w:lang w:val="el-GR"/>
              </w:rPr>
              <w:t>Μέθοδοι αξιολόγησης</w:t>
            </w:r>
            <w:r w:rsidRPr="006F6FCD">
              <w:rPr>
                <w:rFonts w:ascii="Calibri" w:hAnsi="Calibri" w:cs="Arial"/>
                <w:color w:val="002060"/>
                <w:sz w:val="22"/>
                <w:szCs w:val="22"/>
                <w:lang w:val="el-GR"/>
              </w:rPr>
              <w:t>:</w:t>
            </w:r>
            <w:r w:rsidRPr="006F6FCD">
              <w:rPr>
                <w:rFonts w:ascii="Calibri" w:hAnsi="Calibri" w:cs="Arial"/>
                <w:color w:val="002060"/>
                <w:sz w:val="22"/>
                <w:szCs w:val="22"/>
                <w:lang w:val="el-GR"/>
              </w:rPr>
              <w:br/>
              <w:t>- διαμορφωτική αξιολόγηση</w:t>
            </w:r>
          </w:p>
          <w:p w:rsidR="00524231" w:rsidRPr="006F6FCD" w:rsidRDefault="00524231" w:rsidP="00524231">
            <w:pPr>
              <w:rPr>
                <w:rFonts w:ascii="Calibri" w:hAnsi="Calibri" w:cs="Arial"/>
                <w:color w:val="002060"/>
                <w:lang w:val="el-GR"/>
              </w:rPr>
            </w:pPr>
            <w:r w:rsidRPr="006F6FCD">
              <w:rPr>
                <w:rFonts w:ascii="Calibri" w:hAnsi="Calibri" w:cs="Arial"/>
                <w:color w:val="002060"/>
                <w:sz w:val="22"/>
                <w:szCs w:val="22"/>
                <w:lang w:val="el-GR"/>
              </w:rPr>
              <w:t>- γραπτή εργασία κατά τη διάρκεια του εξαμήνου και παρουσίαση μέσα στην τάξη</w:t>
            </w:r>
          </w:p>
          <w:p w:rsidR="00894922" w:rsidRPr="006F6FCD" w:rsidRDefault="00524231" w:rsidP="00524231">
            <w:pPr>
              <w:rPr>
                <w:rFonts w:ascii="Calibri" w:hAnsi="Calibri" w:cs="Arial"/>
                <w:color w:val="002060"/>
                <w:lang w:val="el-GR"/>
              </w:rPr>
            </w:pPr>
            <w:r w:rsidRPr="006F6FCD">
              <w:rPr>
                <w:rFonts w:ascii="Calibri" w:hAnsi="Calibri" w:cs="Arial"/>
                <w:color w:val="002060"/>
                <w:sz w:val="22"/>
                <w:szCs w:val="22"/>
                <w:lang w:val="el-GR"/>
              </w:rPr>
              <w:t xml:space="preserve">- προφορική </w:t>
            </w:r>
            <w:r w:rsidR="006F6FCD">
              <w:rPr>
                <w:rFonts w:ascii="Calibri" w:hAnsi="Calibri" w:cs="Arial"/>
                <w:color w:val="002060"/>
                <w:sz w:val="22"/>
                <w:szCs w:val="22"/>
                <w:lang w:val="el-GR"/>
              </w:rPr>
              <w:t xml:space="preserve">&amp; γραπτή </w:t>
            </w:r>
            <w:r w:rsidRPr="006F6FCD">
              <w:rPr>
                <w:rFonts w:ascii="Calibri" w:hAnsi="Calibri" w:cs="Arial"/>
                <w:color w:val="002060"/>
                <w:sz w:val="22"/>
                <w:szCs w:val="22"/>
                <w:lang w:val="el-GR"/>
              </w:rPr>
              <w:t>συμμετοχή στις</w:t>
            </w:r>
            <w:r w:rsidR="006F6FCD">
              <w:rPr>
                <w:rFonts w:ascii="Calibri" w:hAnsi="Calibri" w:cs="Arial"/>
                <w:color w:val="002060"/>
                <w:sz w:val="22"/>
                <w:szCs w:val="22"/>
                <w:lang w:val="el-GR"/>
              </w:rPr>
              <w:t xml:space="preserve"> γλωσσικές</w:t>
            </w:r>
            <w:r w:rsidRPr="006F6FCD">
              <w:rPr>
                <w:rFonts w:ascii="Calibri" w:hAnsi="Calibri" w:cs="Arial"/>
                <w:color w:val="002060"/>
                <w:sz w:val="22"/>
                <w:szCs w:val="22"/>
                <w:lang w:val="el-GR"/>
              </w:rPr>
              <w:t xml:space="preserve"> δραστηριότητες μέσα στην τάξη</w:t>
            </w:r>
            <w:r w:rsidR="00894922" w:rsidRPr="006F6FCD">
              <w:rPr>
                <w:rFonts w:ascii="Calibri" w:hAnsi="Calibri" w:cs="Arial"/>
                <w:color w:val="002060"/>
                <w:sz w:val="22"/>
                <w:szCs w:val="22"/>
                <w:lang w:val="el-GR"/>
              </w:rPr>
              <w:t>.</w:t>
            </w:r>
          </w:p>
          <w:p w:rsidR="00524231" w:rsidRPr="006F6FCD" w:rsidRDefault="00524231" w:rsidP="00524231">
            <w:pPr>
              <w:rPr>
                <w:rFonts w:ascii="Calibri" w:hAnsi="Calibri" w:cs="Arial"/>
                <w:color w:val="002060"/>
                <w:lang w:val="el-GR"/>
              </w:rPr>
            </w:pPr>
            <w:r w:rsidRPr="006F6FCD">
              <w:rPr>
                <w:rFonts w:ascii="Calibri" w:hAnsi="Calibri" w:cs="Arial"/>
                <w:color w:val="002060"/>
                <w:sz w:val="22"/>
                <w:szCs w:val="22"/>
                <w:lang w:val="el-GR"/>
              </w:rPr>
              <w:t xml:space="preserve"> </w:t>
            </w:r>
          </w:p>
          <w:p w:rsidR="008356EA" w:rsidRPr="006F6FCD" w:rsidRDefault="00487A7B" w:rsidP="00E72F08">
            <w:pPr>
              <w:rPr>
                <w:rFonts w:ascii="Calibri" w:hAnsi="Calibri" w:cs="Arial"/>
                <w:color w:val="002060"/>
                <w:lang w:val="el-GR"/>
              </w:rPr>
            </w:pPr>
            <w:r w:rsidRPr="006F6FCD">
              <w:rPr>
                <w:rFonts w:ascii="Calibri" w:hAnsi="Calibri" w:cs="Arial"/>
                <w:b/>
                <w:color w:val="002060"/>
                <w:sz w:val="22"/>
                <w:szCs w:val="22"/>
                <w:lang w:val="el-GR"/>
              </w:rPr>
              <w:t>Η τελική γραπτή εξέταση</w:t>
            </w:r>
            <w:r w:rsidRPr="006F6FCD">
              <w:rPr>
                <w:rFonts w:ascii="Calibri" w:hAnsi="Calibri" w:cs="Arial"/>
                <w:color w:val="002060"/>
                <w:sz w:val="22"/>
                <w:szCs w:val="22"/>
                <w:lang w:val="el-GR"/>
              </w:rPr>
              <w:t xml:space="preserve"> περιλαμβάνει:</w:t>
            </w:r>
          </w:p>
          <w:p w:rsidR="008356EA" w:rsidRPr="006F6FCD" w:rsidRDefault="00894922" w:rsidP="00894922">
            <w:pPr>
              <w:rPr>
                <w:rFonts w:ascii="Calibri" w:hAnsi="Calibri" w:cs="Arial"/>
                <w:color w:val="002060"/>
                <w:lang w:val="el-GR"/>
              </w:rPr>
            </w:pPr>
            <w:r w:rsidRPr="006F6FCD">
              <w:rPr>
                <w:rFonts w:ascii="Calibri" w:hAnsi="Calibri" w:cs="Arial"/>
                <w:color w:val="002060"/>
                <w:sz w:val="22"/>
                <w:szCs w:val="22"/>
                <w:lang w:val="el-GR"/>
              </w:rPr>
              <w:lastRenderedPageBreak/>
              <w:t xml:space="preserve">- </w:t>
            </w:r>
            <w:r w:rsidR="00487A7B" w:rsidRPr="006F6FCD">
              <w:rPr>
                <w:rFonts w:ascii="Calibri" w:hAnsi="Calibri" w:cs="Arial"/>
                <w:color w:val="002060"/>
                <w:sz w:val="22"/>
                <w:szCs w:val="22"/>
                <w:lang w:val="el-GR"/>
              </w:rPr>
              <w:t xml:space="preserve">Ερωτήσεις πολλαπλής επιλογής, ερωτήσεις σύντομης απάντησης, </w:t>
            </w:r>
            <w:r w:rsidR="00AC14A9">
              <w:rPr>
                <w:rFonts w:ascii="Calibri" w:hAnsi="Calibri" w:cs="Arial"/>
                <w:color w:val="002060"/>
                <w:sz w:val="22"/>
                <w:szCs w:val="22"/>
                <w:lang w:val="el-GR"/>
              </w:rPr>
              <w:t>σύνταξη παραγράφου</w:t>
            </w:r>
            <w:r w:rsidR="00381110">
              <w:rPr>
                <w:rFonts w:ascii="Calibri" w:hAnsi="Calibri" w:cs="Arial"/>
                <w:color w:val="002060"/>
                <w:sz w:val="22"/>
                <w:szCs w:val="22"/>
                <w:lang w:val="el-GR"/>
              </w:rPr>
              <w:t xml:space="preserve"> σε ένα σχετικό θέμα</w:t>
            </w:r>
          </w:p>
          <w:p w:rsidR="00894922" w:rsidRPr="006F6FCD" w:rsidRDefault="00894922" w:rsidP="00894922">
            <w:pPr>
              <w:rPr>
                <w:rFonts w:ascii="Calibri" w:hAnsi="Calibri" w:cs="Arial"/>
                <w:color w:val="002060"/>
                <w:lang w:val="el-GR"/>
              </w:rPr>
            </w:pPr>
          </w:p>
          <w:p w:rsidR="00894922" w:rsidRPr="006F6FCD" w:rsidRDefault="00894922" w:rsidP="00894922">
            <w:pPr>
              <w:rPr>
                <w:rFonts w:ascii="Calibri" w:hAnsi="Calibri" w:cs="Arial"/>
                <w:color w:val="002060"/>
                <w:lang w:val="el-GR"/>
              </w:rPr>
            </w:pPr>
            <w:r w:rsidRPr="006F6FCD">
              <w:rPr>
                <w:rFonts w:ascii="Calibri" w:hAnsi="Calibri" w:cs="Arial"/>
                <w:color w:val="002060"/>
                <w:sz w:val="22"/>
                <w:szCs w:val="22"/>
                <w:lang w:val="el-GR"/>
              </w:rPr>
              <w:t>Όλα τα παραπάνω συνυπολογίζονται για τον τελικό βαθμό του μαθήματος.</w:t>
            </w:r>
          </w:p>
        </w:tc>
      </w:tr>
    </w:tbl>
    <w:p w:rsidR="008356EA" w:rsidRPr="00075C52" w:rsidRDefault="008356EA" w:rsidP="008356EA">
      <w:pPr>
        <w:widowControl w:val="0"/>
        <w:autoSpaceDE w:val="0"/>
        <w:autoSpaceDN w:val="0"/>
        <w:adjustRightInd w:val="0"/>
        <w:spacing w:before="240" w:after="200" w:line="276" w:lineRule="auto"/>
        <w:rPr>
          <w:rFonts w:ascii="Calibri" w:hAnsi="Calibri" w:cs="Arial"/>
          <w:b/>
          <w:color w:val="000000"/>
          <w:sz w:val="22"/>
          <w:szCs w:val="22"/>
          <w:lang w:val="el-GR"/>
        </w:rPr>
      </w:pPr>
    </w:p>
    <w:p w:rsidR="008356EA" w:rsidRPr="00705AAD" w:rsidRDefault="008356EA" w:rsidP="008356EA">
      <w:pPr>
        <w:widowControl w:val="0"/>
        <w:numPr>
          <w:ilvl w:val="0"/>
          <w:numId w:val="1"/>
        </w:numPr>
        <w:autoSpaceDE w:val="0"/>
        <w:autoSpaceDN w:val="0"/>
        <w:adjustRightInd w:val="0"/>
        <w:spacing w:before="240" w:after="200" w:line="276" w:lineRule="auto"/>
        <w:ind w:left="357" w:hanging="357"/>
        <w:rPr>
          <w:rFonts w:ascii="Calibri" w:hAnsi="Calibri" w:cs="Arial"/>
          <w:b/>
          <w:color w:val="000000"/>
          <w:sz w:val="22"/>
          <w:szCs w:val="22"/>
        </w:rPr>
      </w:pPr>
      <w:r w:rsidRPr="00705AAD">
        <w:rPr>
          <w:rFonts w:ascii="Calibri" w:hAnsi="Calibri" w:cs="Arial"/>
          <w:b/>
          <w:color w:val="000000"/>
          <w:sz w:val="22"/>
          <w:szCs w:val="22"/>
          <w:lang w:val="el-GR"/>
        </w:rPr>
        <w:t>ΣΥΝΙΣΤΩΜΕΝΗ</w:t>
      </w:r>
      <w:r w:rsidRPr="00705AAD">
        <w:rPr>
          <w:rFonts w:ascii="Calibri" w:hAnsi="Calibri" w:cs="Arial"/>
          <w:b/>
          <w:color w:val="000000"/>
          <w:sz w:val="22"/>
          <w:szCs w:val="22"/>
        </w:rPr>
        <w:t>-ΒΙΒΛΙΟΓΡΑΦΙΑ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472"/>
      </w:tblGrid>
      <w:tr w:rsidR="008356EA" w:rsidRPr="00A0503E" w:rsidTr="00E72F08">
        <w:tc>
          <w:tcPr>
            <w:tcW w:w="8472" w:type="dxa"/>
          </w:tcPr>
          <w:p w:rsidR="008356EA" w:rsidRDefault="008356EA" w:rsidP="00E72F08">
            <w:pPr>
              <w:jc w:val="both"/>
              <w:rPr>
                <w:rFonts w:asciiTheme="minorHAnsi" w:hAnsiTheme="minorHAnsi" w:cs="Calibri"/>
                <w:color w:val="1F497D" w:themeColor="text2"/>
                <w:sz w:val="16"/>
                <w:szCs w:val="16"/>
                <w:lang w:val="el-GR"/>
              </w:rPr>
            </w:pPr>
            <w:r w:rsidRPr="00A97708">
              <w:rPr>
                <w:rFonts w:asciiTheme="minorHAnsi" w:hAnsiTheme="minorHAnsi" w:cs="Arial"/>
                <w:color w:val="1F497D" w:themeColor="text2"/>
                <w:sz w:val="16"/>
                <w:szCs w:val="16"/>
                <w:lang w:val="el-GR"/>
              </w:rPr>
              <w:t>-</w:t>
            </w:r>
            <w:r w:rsidRPr="00A97708">
              <w:rPr>
                <w:rFonts w:asciiTheme="minorHAnsi" w:hAnsiTheme="minorHAnsi" w:cs="Calibri"/>
                <w:color w:val="1F497D" w:themeColor="text2"/>
                <w:sz w:val="16"/>
                <w:szCs w:val="16"/>
                <w:lang w:val="el-GR"/>
              </w:rPr>
              <w:t xml:space="preserve"> Υλικό διδασκαλίας – μελέτης</w:t>
            </w:r>
          </w:p>
          <w:p w:rsidR="00EA1C0A" w:rsidRPr="00A97708" w:rsidRDefault="00EA1C0A" w:rsidP="00E72F08">
            <w:pPr>
              <w:jc w:val="both"/>
              <w:rPr>
                <w:rFonts w:asciiTheme="minorHAnsi" w:hAnsiTheme="minorHAnsi" w:cs="Calibri"/>
                <w:color w:val="1F497D" w:themeColor="text2"/>
                <w:sz w:val="16"/>
                <w:szCs w:val="16"/>
                <w:lang w:val="el-GR"/>
              </w:rPr>
            </w:pPr>
          </w:p>
          <w:p w:rsidR="00EA1C0A" w:rsidRPr="00A97708" w:rsidRDefault="00A97708" w:rsidP="00EA1C0A">
            <w:pPr>
              <w:jc w:val="both"/>
              <w:rPr>
                <w:rFonts w:ascii="Calibri" w:hAnsi="Calibri" w:cs="Arial"/>
                <w:color w:val="1F497D" w:themeColor="text2"/>
                <w:sz w:val="20"/>
                <w:szCs w:val="20"/>
              </w:rPr>
            </w:pPr>
            <w:bookmarkStart w:id="0" w:name="_GoBack"/>
            <w:r w:rsidRPr="00A97708">
              <w:rPr>
                <w:rFonts w:asciiTheme="minorHAnsi" w:hAnsiTheme="minorHAnsi" w:cs="Arial"/>
                <w:color w:val="1F497D" w:themeColor="text2"/>
                <w:sz w:val="20"/>
                <w:szCs w:val="20"/>
              </w:rPr>
              <w:t>1) McCullagh, M.</w:t>
            </w:r>
            <w:r w:rsidR="00EA1C0A">
              <w:rPr>
                <w:rFonts w:asciiTheme="minorHAnsi" w:hAnsiTheme="minorHAnsi" w:cs="Arial"/>
                <w:color w:val="1F497D" w:themeColor="text2"/>
                <w:sz w:val="20"/>
                <w:szCs w:val="20"/>
              </w:rPr>
              <w:t xml:space="preserve">, </w:t>
            </w:r>
            <w:r w:rsidRPr="00A97708">
              <w:rPr>
                <w:rFonts w:asciiTheme="minorHAnsi" w:hAnsiTheme="minorHAnsi" w:cs="Arial"/>
                <w:color w:val="1F497D" w:themeColor="text2"/>
                <w:sz w:val="20"/>
                <w:szCs w:val="20"/>
              </w:rPr>
              <w:t>Wright</w:t>
            </w:r>
            <w:r w:rsidR="00EA1C0A">
              <w:rPr>
                <w:rFonts w:asciiTheme="minorHAnsi" w:hAnsiTheme="minorHAnsi" w:cs="Arial"/>
                <w:color w:val="1F497D" w:themeColor="text2"/>
                <w:sz w:val="20"/>
                <w:szCs w:val="20"/>
              </w:rPr>
              <w:t>, R. and P. Fitzgerald</w:t>
            </w:r>
            <w:r w:rsidRPr="00A97708">
              <w:rPr>
                <w:rFonts w:asciiTheme="minorHAnsi" w:hAnsiTheme="minorHAnsi" w:cs="Arial"/>
                <w:color w:val="1F497D" w:themeColor="text2"/>
                <w:sz w:val="20"/>
                <w:szCs w:val="20"/>
              </w:rPr>
              <w:t xml:space="preserve"> (</w:t>
            </w:r>
            <w:r w:rsidR="00EA1C0A">
              <w:rPr>
                <w:rFonts w:asciiTheme="minorHAnsi" w:hAnsiTheme="minorHAnsi" w:cs="Arial"/>
                <w:color w:val="1F497D" w:themeColor="text2"/>
                <w:sz w:val="20"/>
                <w:szCs w:val="20"/>
              </w:rPr>
              <w:t>2009</w:t>
            </w:r>
            <w:r w:rsidRPr="00A97708">
              <w:rPr>
                <w:rFonts w:asciiTheme="minorHAnsi" w:hAnsiTheme="minorHAnsi" w:cs="Arial"/>
                <w:color w:val="1F497D" w:themeColor="text2"/>
                <w:sz w:val="20"/>
                <w:szCs w:val="20"/>
              </w:rPr>
              <w:t xml:space="preserve">).  </w:t>
            </w:r>
            <w:r w:rsidRPr="00A97708">
              <w:rPr>
                <w:rFonts w:asciiTheme="minorHAnsi" w:hAnsiTheme="minorHAnsi" w:cs="Arial"/>
                <w:i/>
                <w:color w:val="1F497D" w:themeColor="text2"/>
                <w:sz w:val="20"/>
                <w:szCs w:val="20"/>
              </w:rPr>
              <w:t>English for Medicine in Higher Education Studies - Course Book with audio CDs</w:t>
            </w:r>
            <w:r w:rsidR="00EA1C0A">
              <w:rPr>
                <w:rFonts w:asciiTheme="minorHAnsi" w:hAnsiTheme="minorHAnsi" w:cs="Arial"/>
                <w:i/>
                <w:color w:val="1F497D" w:themeColor="text2"/>
                <w:sz w:val="20"/>
                <w:szCs w:val="20"/>
              </w:rPr>
              <w:t>.</w:t>
            </w:r>
            <w:r w:rsidR="00EA1C0A" w:rsidRPr="00EA1C0A">
              <w:rPr>
                <w:rFonts w:ascii="Calibri" w:hAnsi="Calibri" w:cs="Arial"/>
                <w:color w:val="1F497D" w:themeColor="text2"/>
                <w:sz w:val="20"/>
                <w:szCs w:val="20"/>
              </w:rPr>
              <w:t xml:space="preserve"> Reading, UK : Garnet Publishing</w:t>
            </w:r>
          </w:p>
          <w:p w:rsidR="00A97708" w:rsidRPr="00A97708" w:rsidRDefault="003064D1" w:rsidP="00A97708">
            <w:pPr>
              <w:jc w:val="both"/>
              <w:rPr>
                <w:rFonts w:ascii="Calibri" w:hAnsi="Calibri" w:cs="Arial"/>
                <w:color w:val="1F497D" w:themeColor="text2"/>
                <w:sz w:val="20"/>
                <w:szCs w:val="20"/>
              </w:rPr>
            </w:pPr>
            <w:r>
              <w:rPr>
                <w:rFonts w:ascii="Calibri" w:hAnsi="Calibri" w:cs="Arial"/>
                <w:color w:val="1F497D" w:themeColor="text2"/>
                <w:sz w:val="20"/>
                <w:szCs w:val="20"/>
              </w:rPr>
              <w:t>2</w:t>
            </w:r>
            <w:r w:rsidR="00A97708" w:rsidRPr="00A97708">
              <w:rPr>
                <w:rFonts w:ascii="Calibri" w:hAnsi="Calibri" w:cs="Arial"/>
                <w:color w:val="1F497D" w:themeColor="text2"/>
                <w:sz w:val="20"/>
                <w:szCs w:val="20"/>
              </w:rPr>
              <w:t>) Slaght</w:t>
            </w:r>
            <w:r w:rsidR="00A97708">
              <w:rPr>
                <w:rFonts w:ascii="Calibri" w:hAnsi="Calibri" w:cs="Arial"/>
                <w:color w:val="1F497D" w:themeColor="text2"/>
                <w:sz w:val="20"/>
                <w:szCs w:val="20"/>
              </w:rPr>
              <w:t>, J. and P. Harben (2006).</w:t>
            </w:r>
            <w:r w:rsidR="00A97708">
              <w:t xml:space="preserve"> </w:t>
            </w:r>
            <w:r w:rsidR="00A97708" w:rsidRPr="00EA1C0A">
              <w:rPr>
                <w:rFonts w:ascii="Calibri" w:hAnsi="Calibri" w:cs="Arial"/>
                <w:i/>
                <w:color w:val="1F497D" w:themeColor="text2"/>
                <w:sz w:val="20"/>
                <w:szCs w:val="20"/>
              </w:rPr>
              <w:t>English for academic study: reading: course book</w:t>
            </w:r>
            <w:r w:rsidR="00A97708">
              <w:rPr>
                <w:rFonts w:ascii="Calibri" w:hAnsi="Calibri" w:cs="Arial"/>
                <w:color w:val="1F497D" w:themeColor="text2"/>
                <w:sz w:val="20"/>
                <w:szCs w:val="20"/>
              </w:rPr>
              <w:t xml:space="preserve">.  </w:t>
            </w:r>
            <w:r w:rsidR="00EA1C0A" w:rsidRPr="00EA1C0A">
              <w:rPr>
                <w:rFonts w:ascii="Calibri" w:hAnsi="Calibri" w:cs="Arial"/>
                <w:color w:val="1F497D" w:themeColor="text2"/>
                <w:sz w:val="20"/>
                <w:szCs w:val="20"/>
              </w:rPr>
              <w:t>Reading, UK : Garnet Publishing</w:t>
            </w:r>
          </w:p>
          <w:p w:rsidR="003A2743" w:rsidRPr="003A2743" w:rsidRDefault="003064D1" w:rsidP="00A97708">
            <w:pPr>
              <w:jc w:val="both"/>
              <w:rPr>
                <w:rFonts w:ascii="Calibri" w:hAnsi="Calibri" w:cs="Arial"/>
                <w:color w:val="1F497D" w:themeColor="text2"/>
                <w:sz w:val="20"/>
                <w:szCs w:val="20"/>
              </w:rPr>
            </w:pPr>
            <w:r>
              <w:rPr>
                <w:rFonts w:ascii="Calibri" w:hAnsi="Calibri" w:cs="Arial"/>
                <w:color w:val="1F497D" w:themeColor="text2"/>
                <w:sz w:val="20"/>
                <w:szCs w:val="20"/>
              </w:rPr>
              <w:t>3)</w:t>
            </w:r>
            <w:r w:rsidR="003A2743" w:rsidRPr="003A2743">
              <w:rPr>
                <w:rFonts w:ascii="Calibri" w:hAnsi="Calibri" w:cs="Arial"/>
                <w:color w:val="1F497D" w:themeColor="text2"/>
                <w:sz w:val="20"/>
                <w:szCs w:val="20"/>
              </w:rPr>
              <w:t xml:space="preserve"> </w:t>
            </w:r>
            <w:r w:rsidR="003A2743">
              <w:rPr>
                <w:rFonts w:ascii="Calibri" w:hAnsi="Calibri" w:cs="Arial" w:hint="eastAsia"/>
                <w:color w:val="1F497D" w:themeColor="text2"/>
                <w:sz w:val="20"/>
                <w:szCs w:val="20"/>
              </w:rPr>
              <w:t xml:space="preserve">A. David </w:t>
            </w:r>
            <w:r w:rsidR="003A2743">
              <w:rPr>
                <w:rFonts w:ascii="Calibri" w:hAnsi="Calibri" w:cs="Arial"/>
                <w:color w:val="1F497D" w:themeColor="text2"/>
                <w:sz w:val="20"/>
                <w:szCs w:val="20"/>
                <w:lang w:val="en-GB"/>
              </w:rPr>
              <w:t>and</w:t>
            </w:r>
            <w:r w:rsidR="003A2743" w:rsidRPr="003A2743">
              <w:rPr>
                <w:rFonts w:ascii="Calibri" w:hAnsi="Calibri" w:cs="Arial" w:hint="eastAsia"/>
                <w:color w:val="1F497D" w:themeColor="text2"/>
                <w:sz w:val="20"/>
                <w:szCs w:val="20"/>
              </w:rPr>
              <w:t xml:space="preserve"> L</w:t>
            </w:r>
            <w:r w:rsidR="003A2743">
              <w:rPr>
                <w:rFonts w:ascii="Calibri" w:hAnsi="Calibri" w:cs="Arial"/>
                <w:color w:val="1F497D" w:themeColor="text2"/>
                <w:sz w:val="20"/>
                <w:szCs w:val="20"/>
              </w:rPr>
              <w:t>.</w:t>
            </w:r>
            <w:r w:rsidR="003A2743" w:rsidRPr="003A2743">
              <w:rPr>
                <w:rFonts w:ascii="Calibri" w:hAnsi="Calibri" w:cs="Arial" w:hint="eastAsia"/>
                <w:color w:val="1F497D" w:themeColor="text2"/>
                <w:sz w:val="20"/>
                <w:szCs w:val="20"/>
              </w:rPr>
              <w:t xml:space="preserve"> Karen</w:t>
            </w:r>
            <w:r w:rsidR="003A2743">
              <w:rPr>
                <w:rFonts w:ascii="Calibri" w:hAnsi="Calibri" w:cs="Arial"/>
                <w:color w:val="1F497D" w:themeColor="text2"/>
                <w:sz w:val="20"/>
                <w:szCs w:val="20"/>
              </w:rPr>
              <w:t xml:space="preserve"> (2018).  </w:t>
            </w:r>
            <w:r w:rsidR="003A2743" w:rsidRPr="00112E1C">
              <w:rPr>
                <w:rFonts w:ascii="Calibri" w:hAnsi="Calibri" w:cs="Arial"/>
                <w:i/>
                <w:color w:val="1F497D" w:themeColor="text2"/>
                <w:sz w:val="20"/>
                <w:szCs w:val="20"/>
                <w:lang w:val="el-GR"/>
              </w:rPr>
              <w:t>Αγγλική</w:t>
            </w:r>
            <w:r w:rsidR="003A2743" w:rsidRPr="00112E1C">
              <w:rPr>
                <w:rFonts w:ascii="Calibri" w:hAnsi="Calibri" w:cs="Arial"/>
                <w:i/>
                <w:color w:val="1F497D" w:themeColor="text2"/>
                <w:sz w:val="20"/>
                <w:szCs w:val="20"/>
              </w:rPr>
              <w:t xml:space="preserve"> </w:t>
            </w:r>
            <w:r w:rsidR="003A2743" w:rsidRPr="00112E1C">
              <w:rPr>
                <w:rFonts w:ascii="Calibri" w:hAnsi="Calibri" w:cs="Arial"/>
                <w:i/>
                <w:color w:val="1F497D" w:themeColor="text2"/>
                <w:sz w:val="20"/>
                <w:szCs w:val="20"/>
                <w:lang w:val="el-GR"/>
              </w:rPr>
              <w:t>Ορολογία</w:t>
            </w:r>
            <w:r w:rsidR="003A2743" w:rsidRPr="00112E1C">
              <w:rPr>
                <w:rFonts w:ascii="Calibri" w:hAnsi="Calibri" w:cs="Arial"/>
                <w:i/>
                <w:color w:val="1F497D" w:themeColor="text2"/>
                <w:sz w:val="20"/>
                <w:szCs w:val="20"/>
              </w:rPr>
              <w:t xml:space="preserve"> </w:t>
            </w:r>
            <w:r w:rsidR="003A2743" w:rsidRPr="00112E1C">
              <w:rPr>
                <w:rFonts w:ascii="Calibri" w:hAnsi="Calibri" w:cs="Arial"/>
                <w:i/>
                <w:color w:val="1F497D" w:themeColor="text2"/>
                <w:sz w:val="20"/>
                <w:szCs w:val="20"/>
                <w:lang w:val="el-GR"/>
              </w:rPr>
              <w:t>στις</w:t>
            </w:r>
            <w:r w:rsidR="003A2743" w:rsidRPr="00112E1C">
              <w:rPr>
                <w:rFonts w:ascii="Calibri" w:hAnsi="Calibri" w:cs="Arial"/>
                <w:i/>
                <w:color w:val="1F497D" w:themeColor="text2"/>
                <w:sz w:val="20"/>
                <w:szCs w:val="20"/>
              </w:rPr>
              <w:t xml:space="preserve"> </w:t>
            </w:r>
            <w:r w:rsidR="003A2743" w:rsidRPr="00112E1C">
              <w:rPr>
                <w:rFonts w:ascii="Calibri" w:hAnsi="Calibri" w:cs="Arial"/>
                <w:i/>
                <w:color w:val="1F497D" w:themeColor="text2"/>
                <w:sz w:val="20"/>
                <w:szCs w:val="20"/>
                <w:lang w:val="el-GR"/>
              </w:rPr>
              <w:t>Βιοϊατρικές</w:t>
            </w:r>
            <w:r w:rsidR="003A2743" w:rsidRPr="00112E1C">
              <w:rPr>
                <w:rFonts w:ascii="Calibri" w:hAnsi="Calibri" w:cs="Arial"/>
                <w:i/>
                <w:color w:val="1F497D" w:themeColor="text2"/>
                <w:sz w:val="20"/>
                <w:szCs w:val="20"/>
              </w:rPr>
              <w:t xml:space="preserve"> </w:t>
            </w:r>
            <w:r w:rsidR="003A2743" w:rsidRPr="00112E1C">
              <w:rPr>
                <w:rFonts w:ascii="Calibri" w:hAnsi="Calibri" w:cs="Arial"/>
                <w:i/>
                <w:color w:val="1F497D" w:themeColor="text2"/>
                <w:sz w:val="20"/>
                <w:szCs w:val="20"/>
                <w:lang w:val="el-GR"/>
              </w:rPr>
              <w:t>Επιστήμες</w:t>
            </w:r>
            <w:r w:rsidR="003A2743" w:rsidRPr="00F265C7">
              <w:rPr>
                <w:rFonts w:ascii="Calibri" w:hAnsi="Calibri" w:cs="Arial"/>
                <w:color w:val="1F497D" w:themeColor="text2"/>
                <w:sz w:val="20"/>
                <w:szCs w:val="20"/>
              </w:rPr>
              <w:t xml:space="preserve">. </w:t>
            </w:r>
            <w:r w:rsidR="003A2743" w:rsidRPr="003A2743">
              <w:rPr>
                <w:rFonts w:ascii="Calibri" w:hAnsi="Calibri" w:cs="Arial"/>
                <w:color w:val="1F497D" w:themeColor="text2"/>
                <w:sz w:val="20"/>
                <w:szCs w:val="20"/>
              </w:rPr>
              <w:t>Nicosia, Cyprus</w:t>
            </w:r>
            <w:r w:rsidR="003A2743">
              <w:rPr>
                <w:rFonts w:ascii="Calibri" w:hAnsi="Calibri" w:cs="Arial"/>
                <w:color w:val="1F497D" w:themeColor="text2"/>
                <w:sz w:val="20"/>
                <w:szCs w:val="20"/>
                <w:lang w:val="en-GB"/>
              </w:rPr>
              <w:t>: Broken Hill Publishers.</w:t>
            </w:r>
            <w:r w:rsidRPr="003A2743">
              <w:rPr>
                <w:rFonts w:ascii="Calibri" w:hAnsi="Calibri" w:cs="Arial"/>
                <w:color w:val="1F497D" w:themeColor="text2"/>
                <w:sz w:val="20"/>
                <w:szCs w:val="20"/>
              </w:rPr>
              <w:t xml:space="preserve"> </w:t>
            </w:r>
          </w:p>
          <w:p w:rsidR="00A97708" w:rsidRPr="00A97708" w:rsidRDefault="003A2743" w:rsidP="00A97708">
            <w:pPr>
              <w:jc w:val="both"/>
              <w:rPr>
                <w:rFonts w:ascii="Calibri" w:hAnsi="Calibri" w:cs="Arial"/>
                <w:color w:val="1F497D" w:themeColor="text2"/>
                <w:sz w:val="20"/>
                <w:szCs w:val="20"/>
              </w:rPr>
            </w:pPr>
            <w:r>
              <w:rPr>
                <w:rFonts w:ascii="Calibri" w:hAnsi="Calibri" w:cs="Arial"/>
                <w:color w:val="1F497D" w:themeColor="text2"/>
                <w:sz w:val="20"/>
                <w:szCs w:val="20"/>
              </w:rPr>
              <w:t xml:space="preserve">4) </w:t>
            </w:r>
            <w:r w:rsidR="00A97708" w:rsidRPr="00A97708">
              <w:rPr>
                <w:rFonts w:ascii="Calibri" w:hAnsi="Calibri" w:cs="Arial"/>
                <w:color w:val="1F497D" w:themeColor="text2"/>
                <w:sz w:val="20"/>
                <w:szCs w:val="20"/>
              </w:rPr>
              <w:t xml:space="preserve">Ehrlich, A. and C.L. Schroeder, (2005). </w:t>
            </w:r>
            <w:r w:rsidR="00A97708" w:rsidRPr="00112E1C">
              <w:rPr>
                <w:rFonts w:ascii="Calibri" w:hAnsi="Calibri" w:cs="Arial"/>
                <w:i/>
                <w:color w:val="1F497D" w:themeColor="text2"/>
                <w:sz w:val="20"/>
                <w:szCs w:val="20"/>
              </w:rPr>
              <w:t>Medical terminology for health professions [with CD]</w:t>
            </w:r>
            <w:r w:rsidR="00A97708" w:rsidRPr="00A97708">
              <w:rPr>
                <w:rFonts w:ascii="Calibri" w:hAnsi="Calibri" w:cs="Arial"/>
                <w:color w:val="1F497D" w:themeColor="text2"/>
                <w:sz w:val="20"/>
                <w:szCs w:val="20"/>
              </w:rPr>
              <w:t>.</w:t>
            </w:r>
          </w:p>
          <w:p w:rsidR="00A97708" w:rsidRPr="00A97708" w:rsidRDefault="00A97708" w:rsidP="00A97708">
            <w:pPr>
              <w:jc w:val="both"/>
              <w:rPr>
                <w:rFonts w:ascii="Calibri" w:hAnsi="Calibri" w:cs="Arial"/>
                <w:color w:val="1F497D" w:themeColor="text2"/>
                <w:sz w:val="20"/>
                <w:szCs w:val="20"/>
              </w:rPr>
            </w:pPr>
            <w:r w:rsidRPr="00A97708">
              <w:rPr>
                <w:rFonts w:ascii="Calibri" w:hAnsi="Calibri" w:cs="Arial"/>
                <w:color w:val="1F497D" w:themeColor="text2"/>
                <w:sz w:val="20"/>
                <w:szCs w:val="20"/>
              </w:rPr>
              <w:t xml:space="preserve">Clifton Park, NY: Thomson/Delmar Learning. </w:t>
            </w:r>
          </w:p>
          <w:p w:rsidR="00A97708" w:rsidRPr="00A97708" w:rsidRDefault="003A2743" w:rsidP="00A97708">
            <w:pPr>
              <w:jc w:val="both"/>
              <w:rPr>
                <w:rFonts w:ascii="Calibri" w:hAnsi="Calibri" w:cs="Arial"/>
                <w:color w:val="002060"/>
                <w:sz w:val="20"/>
                <w:szCs w:val="20"/>
              </w:rPr>
            </w:pPr>
            <w:r>
              <w:rPr>
                <w:rFonts w:ascii="Calibri" w:hAnsi="Calibri" w:cs="Arial"/>
                <w:color w:val="002060"/>
                <w:sz w:val="20"/>
                <w:szCs w:val="20"/>
              </w:rPr>
              <w:t>5</w:t>
            </w:r>
            <w:r w:rsidR="00A97708" w:rsidRPr="00A97708">
              <w:rPr>
                <w:rFonts w:ascii="Calibri" w:hAnsi="Calibri" w:cs="Arial"/>
                <w:color w:val="002060"/>
                <w:sz w:val="20"/>
                <w:szCs w:val="20"/>
              </w:rPr>
              <w:t xml:space="preserve">) </w:t>
            </w:r>
            <w:proofErr w:type="gramStart"/>
            <w:r w:rsidR="00A97708" w:rsidRPr="00A97708">
              <w:rPr>
                <w:rFonts w:ascii="Calibri" w:hAnsi="Calibri" w:cs="Arial"/>
                <w:color w:val="002060"/>
                <w:sz w:val="20"/>
                <w:szCs w:val="20"/>
              </w:rPr>
              <w:t>Davies ,</w:t>
            </w:r>
            <w:proofErr w:type="gramEnd"/>
            <w:r w:rsidR="00A97708" w:rsidRPr="00A97708">
              <w:rPr>
                <w:rFonts w:ascii="Calibri" w:hAnsi="Calibri" w:cs="Arial"/>
                <w:color w:val="002060"/>
                <w:sz w:val="20"/>
                <w:szCs w:val="20"/>
              </w:rPr>
              <w:t xml:space="preserve"> Juanita J. (2008). </w:t>
            </w:r>
            <w:r w:rsidR="00A97708" w:rsidRPr="003064D1">
              <w:rPr>
                <w:rFonts w:ascii="Calibri" w:hAnsi="Calibri" w:cs="Arial"/>
                <w:i/>
                <w:color w:val="002060"/>
                <w:sz w:val="20"/>
                <w:szCs w:val="20"/>
              </w:rPr>
              <w:t>Essentials of medical terminology [with CD]</w:t>
            </w:r>
            <w:r w:rsidR="00A97708" w:rsidRPr="00A97708">
              <w:rPr>
                <w:rFonts w:ascii="Calibri" w:hAnsi="Calibri" w:cs="Arial"/>
                <w:color w:val="002060"/>
                <w:sz w:val="20"/>
                <w:szCs w:val="20"/>
              </w:rPr>
              <w:t>. Clifton Park, NY:</w:t>
            </w:r>
          </w:p>
          <w:p w:rsidR="00A97708" w:rsidRPr="00A97708" w:rsidRDefault="00A97708" w:rsidP="00A97708">
            <w:pPr>
              <w:jc w:val="both"/>
              <w:rPr>
                <w:rFonts w:ascii="Calibri" w:hAnsi="Calibri" w:cs="Arial"/>
                <w:color w:val="002060"/>
                <w:sz w:val="20"/>
                <w:szCs w:val="20"/>
              </w:rPr>
            </w:pPr>
            <w:r w:rsidRPr="00A97708">
              <w:rPr>
                <w:rFonts w:ascii="Calibri" w:hAnsi="Calibri" w:cs="Arial"/>
                <w:color w:val="002060"/>
                <w:sz w:val="20"/>
                <w:szCs w:val="20"/>
              </w:rPr>
              <w:t xml:space="preserve">Thomson/Delmar Learning. </w:t>
            </w:r>
          </w:p>
          <w:p w:rsidR="00A97708" w:rsidRPr="00A97708" w:rsidRDefault="003A2743" w:rsidP="00A97708">
            <w:pPr>
              <w:jc w:val="both"/>
              <w:rPr>
                <w:rFonts w:ascii="Calibri" w:hAnsi="Calibri" w:cs="Arial"/>
                <w:color w:val="002060"/>
                <w:sz w:val="20"/>
                <w:szCs w:val="20"/>
              </w:rPr>
            </w:pPr>
            <w:r>
              <w:rPr>
                <w:rFonts w:ascii="Calibri" w:hAnsi="Calibri" w:cs="Arial"/>
                <w:color w:val="002060"/>
                <w:sz w:val="20"/>
                <w:szCs w:val="20"/>
              </w:rPr>
              <w:t>6</w:t>
            </w:r>
            <w:r w:rsidR="00A97708" w:rsidRPr="00A97708">
              <w:rPr>
                <w:rFonts w:ascii="Calibri" w:hAnsi="Calibri" w:cs="Arial"/>
                <w:color w:val="002060"/>
                <w:sz w:val="20"/>
                <w:szCs w:val="20"/>
              </w:rPr>
              <w:t>) Glendinning</w:t>
            </w:r>
            <w:proofErr w:type="gramStart"/>
            <w:r w:rsidR="00A97708" w:rsidRPr="00A97708">
              <w:rPr>
                <w:rFonts w:ascii="Calibri" w:hAnsi="Calibri" w:cs="Arial"/>
                <w:color w:val="002060"/>
                <w:sz w:val="20"/>
                <w:szCs w:val="20"/>
              </w:rPr>
              <w:t>,E.H</w:t>
            </w:r>
            <w:proofErr w:type="gramEnd"/>
            <w:r w:rsidR="00A97708" w:rsidRPr="00A97708">
              <w:rPr>
                <w:rFonts w:ascii="Calibri" w:hAnsi="Calibri" w:cs="Arial"/>
                <w:color w:val="002060"/>
                <w:sz w:val="20"/>
                <w:szCs w:val="20"/>
              </w:rPr>
              <w:t xml:space="preserve">., Holmstrom, B.A.S. (2005). </w:t>
            </w:r>
            <w:r w:rsidR="00A97708" w:rsidRPr="003064D1">
              <w:rPr>
                <w:rFonts w:ascii="Calibri" w:hAnsi="Calibri" w:cs="Arial"/>
                <w:i/>
                <w:color w:val="002060"/>
                <w:sz w:val="20"/>
                <w:szCs w:val="20"/>
              </w:rPr>
              <w:t>English in medicine: a course in communication</w:t>
            </w:r>
            <w:r w:rsidR="00A97708" w:rsidRPr="00A97708">
              <w:rPr>
                <w:rFonts w:ascii="Calibri" w:hAnsi="Calibri" w:cs="Arial"/>
                <w:color w:val="002060"/>
                <w:sz w:val="20"/>
                <w:szCs w:val="20"/>
              </w:rPr>
              <w:t xml:space="preserve"> skills.</w:t>
            </w:r>
          </w:p>
          <w:p w:rsidR="00A97708" w:rsidRPr="00A97708" w:rsidRDefault="003064D1" w:rsidP="00A97708">
            <w:pPr>
              <w:jc w:val="both"/>
              <w:rPr>
                <w:rFonts w:ascii="Calibri" w:hAnsi="Calibri" w:cs="Arial"/>
                <w:color w:val="002060"/>
                <w:sz w:val="20"/>
                <w:szCs w:val="20"/>
              </w:rPr>
            </w:pPr>
            <w:r>
              <w:rPr>
                <w:rFonts w:ascii="Calibri" w:hAnsi="Calibri" w:cs="Arial"/>
                <w:color w:val="002060"/>
                <w:sz w:val="20"/>
                <w:szCs w:val="20"/>
              </w:rPr>
              <w:t>Cambridge, U.K.:</w:t>
            </w:r>
            <w:r w:rsidR="00A97708" w:rsidRPr="00A97708">
              <w:rPr>
                <w:rFonts w:ascii="Calibri" w:hAnsi="Calibri" w:cs="Arial"/>
                <w:color w:val="002060"/>
                <w:sz w:val="20"/>
                <w:szCs w:val="20"/>
              </w:rPr>
              <w:t xml:space="preserve"> Cambridge University Press. </w:t>
            </w:r>
          </w:p>
          <w:p w:rsidR="00A97708" w:rsidRPr="00A97708" w:rsidRDefault="003A2743" w:rsidP="00A97708">
            <w:pPr>
              <w:jc w:val="both"/>
              <w:rPr>
                <w:rFonts w:ascii="Calibri" w:hAnsi="Calibri" w:cs="Arial"/>
                <w:color w:val="002060"/>
                <w:sz w:val="20"/>
                <w:szCs w:val="20"/>
                <w:lang w:val="el-GR"/>
              </w:rPr>
            </w:pPr>
            <w:r>
              <w:rPr>
                <w:rFonts w:ascii="Calibri" w:hAnsi="Calibri" w:cs="Arial"/>
                <w:color w:val="002060"/>
                <w:sz w:val="20"/>
                <w:szCs w:val="20"/>
              </w:rPr>
              <w:t>7</w:t>
            </w:r>
            <w:r w:rsidR="00A97708" w:rsidRPr="00A97708">
              <w:rPr>
                <w:rFonts w:ascii="Calibri" w:hAnsi="Calibri" w:cs="Arial"/>
                <w:color w:val="002060"/>
                <w:sz w:val="20"/>
                <w:szCs w:val="20"/>
              </w:rPr>
              <w:t xml:space="preserve">) Glendinning, E.H., Howard, R. (2007). </w:t>
            </w:r>
            <w:r w:rsidR="00A97708" w:rsidRPr="003064D1">
              <w:rPr>
                <w:rFonts w:ascii="Calibri" w:hAnsi="Calibri" w:cs="Arial"/>
                <w:i/>
                <w:color w:val="002060"/>
                <w:sz w:val="20"/>
                <w:szCs w:val="20"/>
              </w:rPr>
              <w:t>Professional English in use. Medicine</w:t>
            </w:r>
            <w:r w:rsidR="00A97708" w:rsidRPr="00A97708">
              <w:rPr>
                <w:rFonts w:ascii="Calibri" w:hAnsi="Calibri" w:cs="Arial"/>
                <w:color w:val="002060"/>
                <w:sz w:val="20"/>
                <w:szCs w:val="20"/>
              </w:rPr>
              <w:t xml:space="preserve">. </w:t>
            </w:r>
            <w:r w:rsidR="00A97708" w:rsidRPr="00A97708">
              <w:rPr>
                <w:rFonts w:ascii="Calibri" w:hAnsi="Calibri" w:cs="Arial"/>
                <w:color w:val="002060"/>
                <w:sz w:val="20"/>
                <w:szCs w:val="20"/>
                <w:lang w:val="el-GR"/>
              </w:rPr>
              <w:t>New York: Cambridge</w:t>
            </w:r>
          </w:p>
          <w:p w:rsidR="008356EA" w:rsidRPr="00F265C7" w:rsidRDefault="00A97708" w:rsidP="00A97708">
            <w:pPr>
              <w:jc w:val="both"/>
              <w:rPr>
                <w:rFonts w:ascii="Calibri" w:hAnsi="Calibri" w:cs="Arial"/>
                <w:color w:val="002060"/>
                <w:sz w:val="20"/>
                <w:szCs w:val="20"/>
                <w:lang w:val="el-GR"/>
              </w:rPr>
            </w:pPr>
            <w:r w:rsidRPr="00A97708">
              <w:rPr>
                <w:rFonts w:ascii="Calibri" w:hAnsi="Calibri" w:cs="Arial"/>
                <w:color w:val="002060"/>
                <w:sz w:val="20"/>
                <w:szCs w:val="20"/>
              </w:rPr>
              <w:t>University</w:t>
            </w:r>
            <w:r w:rsidRPr="00F265C7">
              <w:rPr>
                <w:rFonts w:ascii="Calibri" w:hAnsi="Calibri" w:cs="Arial"/>
                <w:color w:val="002060"/>
                <w:sz w:val="20"/>
                <w:szCs w:val="20"/>
                <w:lang w:val="el-GR"/>
              </w:rPr>
              <w:t xml:space="preserve"> </w:t>
            </w:r>
            <w:r w:rsidRPr="00A97708">
              <w:rPr>
                <w:rFonts w:ascii="Calibri" w:hAnsi="Calibri" w:cs="Arial"/>
                <w:color w:val="002060"/>
                <w:sz w:val="20"/>
                <w:szCs w:val="20"/>
              </w:rPr>
              <w:t>Press</w:t>
            </w:r>
            <w:r w:rsidRPr="00F265C7">
              <w:rPr>
                <w:rFonts w:ascii="Calibri" w:hAnsi="Calibri" w:cs="Arial"/>
                <w:color w:val="002060"/>
                <w:sz w:val="20"/>
                <w:szCs w:val="20"/>
                <w:lang w:val="el-GR"/>
              </w:rPr>
              <w:t xml:space="preserve">. </w:t>
            </w:r>
          </w:p>
          <w:p w:rsidR="00903B1A" w:rsidRPr="00903B1A" w:rsidRDefault="00903B1A" w:rsidP="00A97708">
            <w:pPr>
              <w:jc w:val="both"/>
              <w:rPr>
                <w:rFonts w:ascii="Calibri" w:hAnsi="Calibri" w:cs="Arial"/>
                <w:color w:val="002060"/>
                <w:sz w:val="20"/>
                <w:szCs w:val="20"/>
                <w:lang w:val="el-GR"/>
              </w:rPr>
            </w:pPr>
            <w:r w:rsidRPr="00903B1A">
              <w:rPr>
                <w:rFonts w:ascii="Calibri" w:hAnsi="Calibri" w:cs="Arial"/>
                <w:color w:val="002060"/>
                <w:sz w:val="20"/>
                <w:szCs w:val="20"/>
                <w:lang w:val="el-GR"/>
              </w:rPr>
              <w:t xml:space="preserve">8) </w:t>
            </w:r>
            <w:r>
              <w:rPr>
                <w:rFonts w:ascii="Calibri" w:hAnsi="Calibri" w:cs="Arial"/>
                <w:color w:val="002060"/>
                <w:sz w:val="20"/>
                <w:szCs w:val="20"/>
                <w:lang w:val="el-GR"/>
              </w:rPr>
              <w:t>Πανουτσόπουλος Γ.</w:t>
            </w:r>
            <w:r w:rsidRPr="00903B1A">
              <w:rPr>
                <w:rFonts w:ascii="Calibri" w:hAnsi="Calibri" w:cs="Arial"/>
                <w:color w:val="002060"/>
                <w:sz w:val="20"/>
                <w:szCs w:val="20"/>
                <w:lang w:val="el-GR"/>
              </w:rPr>
              <w:t xml:space="preserve">. (2008). </w:t>
            </w:r>
            <w:r w:rsidRPr="00112E1C">
              <w:rPr>
                <w:rFonts w:ascii="Calibri" w:hAnsi="Calibri" w:cs="Arial"/>
                <w:i/>
                <w:color w:val="002060"/>
                <w:sz w:val="20"/>
                <w:szCs w:val="20"/>
                <w:lang w:val="el-GR"/>
              </w:rPr>
              <w:t>Αγγλική Ιατρική Ορολογία για Επιστήμες Υγείας</w:t>
            </w:r>
            <w:r>
              <w:rPr>
                <w:rFonts w:ascii="Calibri" w:hAnsi="Calibri" w:cs="Arial"/>
                <w:color w:val="002060"/>
                <w:sz w:val="20"/>
                <w:szCs w:val="20"/>
                <w:lang w:val="el-GR"/>
              </w:rPr>
              <w:t>, ΕΚΔΟΣΕΙΣ ΔΙΣΙΓΜΑ.</w:t>
            </w:r>
          </w:p>
          <w:p w:rsidR="005F2A0E" w:rsidRDefault="00903B1A" w:rsidP="005F2A0E">
            <w:pPr>
              <w:jc w:val="both"/>
              <w:rPr>
                <w:rFonts w:asciiTheme="minorHAnsi" w:hAnsiTheme="minorHAnsi" w:cs="Arial"/>
                <w:color w:val="1F497D" w:themeColor="text2"/>
                <w:sz w:val="20"/>
                <w:szCs w:val="20"/>
                <w:lang w:val="el-GR"/>
              </w:rPr>
            </w:pPr>
            <w:r>
              <w:rPr>
                <w:rFonts w:asciiTheme="minorHAnsi" w:hAnsiTheme="minorHAnsi" w:cs="Arial"/>
                <w:color w:val="1F497D" w:themeColor="text2"/>
                <w:sz w:val="20"/>
                <w:szCs w:val="20"/>
                <w:lang w:val="el-GR"/>
              </w:rPr>
              <w:t>9</w:t>
            </w:r>
            <w:r w:rsidR="003A2743">
              <w:rPr>
                <w:rFonts w:asciiTheme="minorHAnsi" w:hAnsiTheme="minorHAnsi" w:cs="Arial"/>
                <w:color w:val="1F497D" w:themeColor="text2"/>
                <w:sz w:val="20"/>
                <w:szCs w:val="20"/>
                <w:lang w:val="el-GR"/>
              </w:rPr>
              <w:t>)</w:t>
            </w:r>
            <w:r w:rsidR="005F2A0E" w:rsidRPr="005F2A0E">
              <w:rPr>
                <w:rFonts w:asciiTheme="minorHAnsi" w:hAnsiTheme="minorHAnsi" w:cs="Arial"/>
                <w:color w:val="1F497D" w:themeColor="text2"/>
                <w:sz w:val="20"/>
                <w:szCs w:val="20"/>
                <w:lang w:val="el-GR"/>
              </w:rPr>
              <w:t xml:space="preserve"> </w:t>
            </w:r>
            <w:r w:rsidR="005F2A0E">
              <w:rPr>
                <w:rFonts w:asciiTheme="minorHAnsi" w:hAnsiTheme="minorHAnsi" w:cs="Arial"/>
                <w:color w:val="1F497D" w:themeColor="text2"/>
                <w:sz w:val="20"/>
                <w:szCs w:val="20"/>
                <w:lang w:val="el-GR"/>
              </w:rPr>
              <w:t>Μιχαηλίδης, Γ. και Ν. Βέζου-Μαγκούτη</w:t>
            </w:r>
            <w:r w:rsidR="00850B3A">
              <w:rPr>
                <w:rFonts w:asciiTheme="minorHAnsi" w:hAnsiTheme="minorHAnsi" w:cs="Arial"/>
                <w:color w:val="1F497D" w:themeColor="text2"/>
                <w:sz w:val="20"/>
                <w:szCs w:val="20"/>
                <w:lang w:val="el-GR"/>
              </w:rPr>
              <w:t xml:space="preserve"> (2005)</w:t>
            </w:r>
            <w:r w:rsidR="005F2A0E">
              <w:rPr>
                <w:rFonts w:asciiTheme="minorHAnsi" w:hAnsiTheme="minorHAnsi" w:cs="Arial"/>
                <w:color w:val="1F497D" w:themeColor="text2"/>
                <w:sz w:val="20"/>
                <w:szCs w:val="20"/>
                <w:lang w:val="el-GR"/>
              </w:rPr>
              <w:t xml:space="preserve">. </w:t>
            </w:r>
            <w:r w:rsidR="005F2A0E" w:rsidRPr="00112E1C">
              <w:rPr>
                <w:rFonts w:asciiTheme="minorHAnsi" w:hAnsiTheme="minorHAnsi" w:cs="Arial"/>
                <w:i/>
                <w:color w:val="1F497D" w:themeColor="text2"/>
                <w:sz w:val="20"/>
                <w:szCs w:val="20"/>
                <w:lang w:val="el-GR"/>
              </w:rPr>
              <w:t>ΑΓΓΛΟΕΛΛΗΝΙΚΟ ΕΛΛΗΝΟΑΓΓΛΙΚΟ ΛΕΞΙΚΟ ΤΩΝ ΙΑΤΡΙΚΩΝ ΟΡΩΝ</w:t>
            </w:r>
            <w:r w:rsidR="005F2A0E">
              <w:rPr>
                <w:rFonts w:asciiTheme="minorHAnsi" w:hAnsiTheme="minorHAnsi" w:cs="Arial"/>
                <w:color w:val="1F497D" w:themeColor="text2"/>
                <w:sz w:val="20"/>
                <w:szCs w:val="20"/>
                <w:lang w:val="el-GR"/>
              </w:rPr>
              <w:t xml:space="preserve">. </w:t>
            </w:r>
            <w:r w:rsidR="00850B3A">
              <w:rPr>
                <w:rFonts w:asciiTheme="minorHAnsi" w:hAnsiTheme="minorHAnsi" w:cs="Arial"/>
                <w:color w:val="1F497D" w:themeColor="text2"/>
                <w:sz w:val="20"/>
                <w:szCs w:val="20"/>
                <w:lang w:val="el-GR"/>
              </w:rPr>
              <w:t>Αθήνα:</w:t>
            </w:r>
            <w:r w:rsidR="005F2A0E">
              <w:rPr>
                <w:rFonts w:asciiTheme="minorHAnsi" w:hAnsiTheme="minorHAnsi" w:cs="Arial"/>
                <w:color w:val="1F497D" w:themeColor="text2"/>
                <w:sz w:val="20"/>
                <w:szCs w:val="20"/>
                <w:lang w:val="el-GR"/>
              </w:rPr>
              <w:t xml:space="preserve"> </w:t>
            </w:r>
            <w:r w:rsidR="005F2A0E" w:rsidRPr="005F2A0E">
              <w:rPr>
                <w:rFonts w:asciiTheme="minorHAnsi" w:hAnsiTheme="minorHAnsi" w:cs="Arial"/>
                <w:color w:val="1F497D" w:themeColor="text2"/>
                <w:sz w:val="20"/>
                <w:szCs w:val="20"/>
                <w:lang w:val="el-GR"/>
              </w:rPr>
              <w:t>Ιατρικές Εκδόσεις Κωνσταντάρας</w:t>
            </w:r>
            <w:r w:rsidR="00850B3A">
              <w:rPr>
                <w:rFonts w:asciiTheme="minorHAnsi" w:hAnsiTheme="minorHAnsi" w:cs="Arial"/>
                <w:color w:val="1F497D" w:themeColor="text2"/>
                <w:sz w:val="20"/>
                <w:szCs w:val="20"/>
                <w:lang w:val="el-GR"/>
              </w:rPr>
              <w:t>.</w:t>
            </w:r>
          </w:p>
          <w:p w:rsidR="00EB105C" w:rsidRPr="00EB105C" w:rsidRDefault="00EB105C" w:rsidP="00EB105C">
            <w:pPr>
              <w:jc w:val="both"/>
              <w:rPr>
                <w:rFonts w:asciiTheme="minorHAnsi" w:hAnsiTheme="minorHAnsi" w:cs="Arial"/>
                <w:color w:val="1F497D" w:themeColor="text2"/>
                <w:sz w:val="20"/>
                <w:szCs w:val="20"/>
                <w:lang w:val="el-GR"/>
              </w:rPr>
            </w:pPr>
            <w:r w:rsidRPr="00EB105C">
              <w:rPr>
                <w:rFonts w:asciiTheme="minorHAnsi" w:hAnsiTheme="minorHAnsi" w:cs="Arial"/>
                <w:color w:val="1F497D" w:themeColor="text2"/>
                <w:sz w:val="20"/>
                <w:szCs w:val="20"/>
                <w:lang w:val="el-GR"/>
              </w:rPr>
              <w:t xml:space="preserve">10) </w:t>
            </w:r>
            <w:r>
              <w:rPr>
                <w:rFonts w:asciiTheme="minorHAnsi" w:hAnsiTheme="minorHAnsi" w:cs="Arial"/>
                <w:color w:val="1F497D" w:themeColor="text2"/>
                <w:sz w:val="20"/>
                <w:szCs w:val="20"/>
                <w:lang w:val="el-GR"/>
              </w:rPr>
              <w:t>Κατούλης Α.</w:t>
            </w:r>
            <w:r w:rsidRPr="00EB105C">
              <w:rPr>
                <w:rFonts w:asciiTheme="minorHAnsi" w:hAnsiTheme="minorHAnsi" w:cs="Arial"/>
                <w:color w:val="1F497D" w:themeColor="text2"/>
                <w:sz w:val="20"/>
                <w:szCs w:val="20"/>
                <w:lang w:val="el-GR"/>
              </w:rPr>
              <w:t xml:space="preserve"> (1997).   </w:t>
            </w:r>
            <w:r w:rsidRPr="00112E1C">
              <w:rPr>
                <w:rFonts w:asciiTheme="minorHAnsi" w:hAnsiTheme="minorHAnsi" w:cs="Arial"/>
                <w:i/>
                <w:color w:val="1F497D" w:themeColor="text2"/>
                <w:sz w:val="20"/>
                <w:szCs w:val="20"/>
                <w:lang w:val="el-GR"/>
              </w:rPr>
              <w:t>Dorland’s Ιατρικό Λεξικό – Αγγλοελληνικό &amp; Ελληνοαγγλικό</w:t>
            </w:r>
            <w:r>
              <w:rPr>
                <w:rFonts w:asciiTheme="minorHAnsi" w:hAnsiTheme="minorHAnsi" w:cs="Arial"/>
                <w:color w:val="1F497D" w:themeColor="text2"/>
                <w:sz w:val="20"/>
                <w:szCs w:val="20"/>
                <w:lang w:val="el-GR"/>
              </w:rPr>
              <w:t xml:space="preserve">. </w:t>
            </w:r>
            <w:r w:rsidRPr="00EB105C">
              <w:rPr>
                <w:rFonts w:asciiTheme="minorHAnsi" w:hAnsiTheme="minorHAnsi" w:cs="Arial"/>
                <w:color w:val="1F497D" w:themeColor="text2"/>
                <w:sz w:val="20"/>
                <w:szCs w:val="20"/>
                <w:lang w:val="el-GR"/>
              </w:rPr>
              <w:t xml:space="preserve"> </w:t>
            </w:r>
            <w:r>
              <w:rPr>
                <w:rFonts w:asciiTheme="minorHAnsi" w:hAnsiTheme="minorHAnsi" w:cs="Arial"/>
                <w:color w:val="1F497D" w:themeColor="text2"/>
                <w:sz w:val="20"/>
                <w:szCs w:val="20"/>
                <w:lang w:val="en-GB"/>
              </w:rPr>
              <w:t>Nicosia</w:t>
            </w:r>
            <w:r w:rsidRPr="00F265C7">
              <w:rPr>
                <w:rFonts w:asciiTheme="minorHAnsi" w:hAnsiTheme="minorHAnsi" w:cs="Arial"/>
                <w:color w:val="1F497D" w:themeColor="text2"/>
                <w:sz w:val="20"/>
                <w:szCs w:val="20"/>
                <w:lang w:val="el-GR"/>
              </w:rPr>
              <w:t>-</w:t>
            </w:r>
            <w:r>
              <w:rPr>
                <w:rFonts w:asciiTheme="minorHAnsi" w:hAnsiTheme="minorHAnsi" w:cs="Arial"/>
                <w:color w:val="1F497D" w:themeColor="text2"/>
                <w:sz w:val="20"/>
                <w:szCs w:val="20"/>
                <w:lang w:val="en-GB"/>
              </w:rPr>
              <w:t>Cyprus</w:t>
            </w:r>
            <w:r w:rsidRPr="00F265C7">
              <w:rPr>
                <w:rFonts w:asciiTheme="minorHAnsi" w:hAnsiTheme="minorHAnsi" w:cs="Arial"/>
                <w:color w:val="1F497D" w:themeColor="text2"/>
                <w:sz w:val="20"/>
                <w:szCs w:val="20"/>
                <w:lang w:val="el-GR"/>
              </w:rPr>
              <w:t xml:space="preserve">: </w:t>
            </w:r>
            <w:r w:rsidRPr="00EB105C">
              <w:rPr>
                <w:rFonts w:asciiTheme="minorHAnsi" w:hAnsiTheme="minorHAnsi" w:cs="Arial"/>
                <w:color w:val="1F497D" w:themeColor="text2"/>
                <w:sz w:val="20"/>
                <w:szCs w:val="20"/>
                <w:lang w:val="el-GR"/>
              </w:rPr>
              <w:t>BROKEN HILL PUBLISHERS LTD, 1997</w:t>
            </w:r>
          </w:p>
          <w:p w:rsidR="00894922" w:rsidRDefault="00894922" w:rsidP="005F2A0E">
            <w:pPr>
              <w:jc w:val="both"/>
              <w:rPr>
                <w:rFonts w:asciiTheme="minorHAnsi" w:hAnsiTheme="minorHAnsi" w:cs="Arial"/>
                <w:color w:val="1F497D" w:themeColor="text2"/>
                <w:sz w:val="20"/>
                <w:szCs w:val="20"/>
                <w:lang w:val="el-GR"/>
              </w:rPr>
            </w:pPr>
          </w:p>
          <w:p w:rsidR="00894922" w:rsidRPr="005F2A0E" w:rsidRDefault="00894922" w:rsidP="005F2A0E">
            <w:pPr>
              <w:jc w:val="both"/>
              <w:rPr>
                <w:rFonts w:ascii="Calibri" w:hAnsi="Calibri" w:cs="Arial"/>
                <w:b/>
                <w:lang w:val="el-GR"/>
              </w:rPr>
            </w:pPr>
            <w:r>
              <w:rPr>
                <w:rFonts w:asciiTheme="minorHAnsi" w:hAnsiTheme="minorHAnsi" w:cs="Arial"/>
                <w:color w:val="1F497D" w:themeColor="text2"/>
                <w:sz w:val="20"/>
                <w:szCs w:val="20"/>
                <w:lang w:val="el-GR"/>
              </w:rPr>
              <w:t>Ηλεκτρονικές σημειώσεις της διδάσκουσας.</w:t>
            </w:r>
            <w:bookmarkEnd w:id="0"/>
          </w:p>
        </w:tc>
      </w:tr>
    </w:tbl>
    <w:p w:rsidR="00CB1BE4" w:rsidRPr="005F2A0E" w:rsidRDefault="00CB1BE4">
      <w:pPr>
        <w:rPr>
          <w:lang w:val="el-GR"/>
        </w:rPr>
      </w:pPr>
    </w:p>
    <w:sectPr w:rsidR="00CB1BE4" w:rsidRPr="005F2A0E" w:rsidSect="00CB1BE4">
      <w:headerReference w:type="default" r:id="rId7"/>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1212" w:rsidRDefault="00BA1212" w:rsidP="008356EA">
      <w:r>
        <w:separator/>
      </w:r>
    </w:p>
  </w:endnote>
  <w:endnote w:type="continuationSeparator" w:id="1">
    <w:p w:rsidR="00BA1212" w:rsidRDefault="00BA1212" w:rsidP="008356E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A00002EF" w:usb1="4000207B" w:usb2="00000000" w:usb3="00000000" w:csb0="0000009F" w:csb1="00000000"/>
  </w:font>
  <w:font w:name="Times New Roman">
    <w:panose1 w:val="02020603050405020304"/>
    <w:charset w:val="A1"/>
    <w:family w:val="roman"/>
    <w:pitch w:val="variable"/>
    <w:sig w:usb0="20002A87" w:usb1="80000000" w:usb2="00000008" w:usb3="00000000" w:csb0="000001FF" w:csb1="00000000"/>
  </w:font>
  <w:font w:name="Courier New">
    <w:panose1 w:val="02070309020205020404"/>
    <w:charset w:val="A1"/>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20002A87" w:usb1="80000000" w:usb2="00000008" w:usb3="00000000" w:csb0="000001FF" w:csb1="00000000"/>
  </w:font>
  <w:font w:name="Tahoma">
    <w:panose1 w:val="020B0604030504040204"/>
    <w:charset w:val="A1"/>
    <w:family w:val="swiss"/>
    <w:pitch w:val="variable"/>
    <w:sig w:usb0="61002A87" w:usb1="80000000" w:usb2="00000008" w:usb3="00000000" w:csb0="000101FF" w:csb1="00000000"/>
  </w:font>
  <w:font w:name="Cambria">
    <w:panose1 w:val="02040503050406030204"/>
    <w:charset w:val="A1"/>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1212" w:rsidRDefault="00BA1212" w:rsidP="008356EA">
      <w:r>
        <w:separator/>
      </w:r>
    </w:p>
  </w:footnote>
  <w:footnote w:type="continuationSeparator" w:id="1">
    <w:p w:rsidR="00BA1212" w:rsidRDefault="00BA1212" w:rsidP="008356E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0791981"/>
      <w:docPartObj>
        <w:docPartGallery w:val="Page Numbers (Top of Page)"/>
        <w:docPartUnique/>
      </w:docPartObj>
    </w:sdtPr>
    <w:sdtContent>
      <w:p w:rsidR="00E72F08" w:rsidRDefault="003C5ADB">
        <w:pPr>
          <w:pStyle w:val="a3"/>
          <w:jc w:val="right"/>
        </w:pPr>
        <w:fldSimple w:instr=" PAGE   \* MERGEFORMAT ">
          <w:r w:rsidR="0038798C">
            <w:rPr>
              <w:noProof/>
            </w:rPr>
            <w:t>1</w:t>
          </w:r>
        </w:fldSimple>
      </w:p>
    </w:sdtContent>
  </w:sdt>
  <w:p w:rsidR="00E72F08" w:rsidRDefault="00E72F08">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438E8"/>
    <w:multiLevelType w:val="hybridMultilevel"/>
    <w:tmpl w:val="DCBEE338"/>
    <w:lvl w:ilvl="0" w:tplc="0CC06BE4">
      <w:start w:val="6"/>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00347D09"/>
    <w:multiLevelType w:val="hybridMultilevel"/>
    <w:tmpl w:val="6B24A84E"/>
    <w:lvl w:ilvl="0" w:tplc="48EAB62C">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14121FA5"/>
    <w:multiLevelType w:val="hybridMultilevel"/>
    <w:tmpl w:val="7F427266"/>
    <w:lvl w:ilvl="0" w:tplc="2D44EDF6">
      <w:start w:val="1"/>
      <w:numFmt w:val="decimal"/>
      <w:lvlText w:val="(%1)"/>
      <w:lvlJc w:val="left"/>
      <w:pPr>
        <w:ind w:left="720" w:hanging="360"/>
      </w:pPr>
      <w:rPr>
        <w:rFonts w:cs="Times New Roman" w:hint="default"/>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3">
    <w:nsid w:val="184A0350"/>
    <w:multiLevelType w:val="hybridMultilevel"/>
    <w:tmpl w:val="85AA6AEE"/>
    <w:lvl w:ilvl="0" w:tplc="0CC06BE4">
      <w:start w:val="6"/>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3E4D4E5D"/>
    <w:multiLevelType w:val="hybridMultilevel"/>
    <w:tmpl w:val="1920256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6AFC1BA2"/>
    <w:multiLevelType w:val="hybridMultilevel"/>
    <w:tmpl w:val="316076F0"/>
    <w:lvl w:ilvl="0" w:tplc="04080001">
      <w:start w:val="1"/>
      <w:numFmt w:val="bullet"/>
      <w:lvlText w:val=""/>
      <w:lvlJc w:val="left"/>
      <w:pPr>
        <w:ind w:left="1174" w:hanging="360"/>
      </w:pPr>
      <w:rPr>
        <w:rFonts w:ascii="Symbol" w:hAnsi="Symbol" w:hint="default"/>
      </w:rPr>
    </w:lvl>
    <w:lvl w:ilvl="1" w:tplc="04080003" w:tentative="1">
      <w:start w:val="1"/>
      <w:numFmt w:val="bullet"/>
      <w:lvlText w:val="o"/>
      <w:lvlJc w:val="left"/>
      <w:pPr>
        <w:ind w:left="1894" w:hanging="360"/>
      </w:pPr>
      <w:rPr>
        <w:rFonts w:ascii="Courier New" w:hAnsi="Courier New" w:hint="default"/>
      </w:rPr>
    </w:lvl>
    <w:lvl w:ilvl="2" w:tplc="04080005" w:tentative="1">
      <w:start w:val="1"/>
      <w:numFmt w:val="bullet"/>
      <w:lvlText w:val=""/>
      <w:lvlJc w:val="left"/>
      <w:pPr>
        <w:ind w:left="2614" w:hanging="360"/>
      </w:pPr>
      <w:rPr>
        <w:rFonts w:ascii="Wingdings" w:hAnsi="Wingdings" w:hint="default"/>
      </w:rPr>
    </w:lvl>
    <w:lvl w:ilvl="3" w:tplc="04080001" w:tentative="1">
      <w:start w:val="1"/>
      <w:numFmt w:val="bullet"/>
      <w:lvlText w:val=""/>
      <w:lvlJc w:val="left"/>
      <w:pPr>
        <w:ind w:left="3334" w:hanging="360"/>
      </w:pPr>
      <w:rPr>
        <w:rFonts w:ascii="Symbol" w:hAnsi="Symbol" w:hint="default"/>
      </w:rPr>
    </w:lvl>
    <w:lvl w:ilvl="4" w:tplc="04080003" w:tentative="1">
      <w:start w:val="1"/>
      <w:numFmt w:val="bullet"/>
      <w:lvlText w:val="o"/>
      <w:lvlJc w:val="left"/>
      <w:pPr>
        <w:ind w:left="4054" w:hanging="360"/>
      </w:pPr>
      <w:rPr>
        <w:rFonts w:ascii="Courier New" w:hAnsi="Courier New" w:hint="default"/>
      </w:rPr>
    </w:lvl>
    <w:lvl w:ilvl="5" w:tplc="04080005" w:tentative="1">
      <w:start w:val="1"/>
      <w:numFmt w:val="bullet"/>
      <w:lvlText w:val=""/>
      <w:lvlJc w:val="left"/>
      <w:pPr>
        <w:ind w:left="4774" w:hanging="360"/>
      </w:pPr>
      <w:rPr>
        <w:rFonts w:ascii="Wingdings" w:hAnsi="Wingdings" w:hint="default"/>
      </w:rPr>
    </w:lvl>
    <w:lvl w:ilvl="6" w:tplc="04080001" w:tentative="1">
      <w:start w:val="1"/>
      <w:numFmt w:val="bullet"/>
      <w:lvlText w:val=""/>
      <w:lvlJc w:val="left"/>
      <w:pPr>
        <w:ind w:left="5494" w:hanging="360"/>
      </w:pPr>
      <w:rPr>
        <w:rFonts w:ascii="Symbol" w:hAnsi="Symbol" w:hint="default"/>
      </w:rPr>
    </w:lvl>
    <w:lvl w:ilvl="7" w:tplc="04080003" w:tentative="1">
      <w:start w:val="1"/>
      <w:numFmt w:val="bullet"/>
      <w:lvlText w:val="o"/>
      <w:lvlJc w:val="left"/>
      <w:pPr>
        <w:ind w:left="6214" w:hanging="360"/>
      </w:pPr>
      <w:rPr>
        <w:rFonts w:ascii="Courier New" w:hAnsi="Courier New" w:hint="default"/>
      </w:rPr>
    </w:lvl>
    <w:lvl w:ilvl="8" w:tplc="04080005" w:tentative="1">
      <w:start w:val="1"/>
      <w:numFmt w:val="bullet"/>
      <w:lvlText w:val=""/>
      <w:lvlJc w:val="left"/>
      <w:pPr>
        <w:ind w:left="6934" w:hanging="360"/>
      </w:pPr>
      <w:rPr>
        <w:rFonts w:ascii="Wingdings" w:hAnsi="Wingdings" w:hint="default"/>
      </w:rPr>
    </w:lvl>
  </w:abstractNum>
  <w:abstractNum w:abstractNumId="6">
    <w:nsid w:val="6FA60DBC"/>
    <w:multiLevelType w:val="hybridMultilevel"/>
    <w:tmpl w:val="54080706"/>
    <w:lvl w:ilvl="0" w:tplc="0CC06BE4">
      <w:start w:val="6"/>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3"/>
  </w:num>
  <w:num w:numId="4">
    <w:abstractNumId w:val="6"/>
  </w:num>
  <w:num w:numId="5">
    <w:abstractNumId w:val="0"/>
  </w:num>
  <w:num w:numId="6">
    <w:abstractNumId w:val="4"/>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0"/>
    <w:footnote w:id="1"/>
  </w:footnotePr>
  <w:endnotePr>
    <w:endnote w:id="0"/>
    <w:endnote w:id="1"/>
  </w:endnotePr>
  <w:compat/>
  <w:rsids>
    <w:rsidRoot w:val="008356EA"/>
    <w:rsid w:val="00025EFC"/>
    <w:rsid w:val="00061559"/>
    <w:rsid w:val="00075C52"/>
    <w:rsid w:val="000874A5"/>
    <w:rsid w:val="00097770"/>
    <w:rsid w:val="000B4F4C"/>
    <w:rsid w:val="000C4BFB"/>
    <w:rsid w:val="000D14BA"/>
    <w:rsid w:val="00112E1C"/>
    <w:rsid w:val="00140DCD"/>
    <w:rsid w:val="00154442"/>
    <w:rsid w:val="001650C3"/>
    <w:rsid w:val="00190525"/>
    <w:rsid w:val="00195E97"/>
    <w:rsid w:val="001A73BA"/>
    <w:rsid w:val="001C55E3"/>
    <w:rsid w:val="001D417D"/>
    <w:rsid w:val="002244AC"/>
    <w:rsid w:val="00241C5A"/>
    <w:rsid w:val="003003A9"/>
    <w:rsid w:val="003005E6"/>
    <w:rsid w:val="003064D1"/>
    <w:rsid w:val="003547CA"/>
    <w:rsid w:val="00370690"/>
    <w:rsid w:val="00372700"/>
    <w:rsid w:val="00381110"/>
    <w:rsid w:val="0038798C"/>
    <w:rsid w:val="003A2743"/>
    <w:rsid w:val="003B3E58"/>
    <w:rsid w:val="003C2573"/>
    <w:rsid w:val="003C5ADB"/>
    <w:rsid w:val="003D5100"/>
    <w:rsid w:val="003E4894"/>
    <w:rsid w:val="003F2503"/>
    <w:rsid w:val="0041345D"/>
    <w:rsid w:val="00456DFE"/>
    <w:rsid w:val="00487A7B"/>
    <w:rsid w:val="004A0D13"/>
    <w:rsid w:val="004A1372"/>
    <w:rsid w:val="00524231"/>
    <w:rsid w:val="00540BF1"/>
    <w:rsid w:val="00541F5A"/>
    <w:rsid w:val="005644FA"/>
    <w:rsid w:val="005B2E2A"/>
    <w:rsid w:val="005B39DE"/>
    <w:rsid w:val="005C44A7"/>
    <w:rsid w:val="005F2A0E"/>
    <w:rsid w:val="006108DE"/>
    <w:rsid w:val="00650690"/>
    <w:rsid w:val="00651B41"/>
    <w:rsid w:val="00670756"/>
    <w:rsid w:val="00683ECC"/>
    <w:rsid w:val="006C6FB9"/>
    <w:rsid w:val="006D3B53"/>
    <w:rsid w:val="006F4B13"/>
    <w:rsid w:val="006F6FCD"/>
    <w:rsid w:val="00795C1D"/>
    <w:rsid w:val="007C0C1C"/>
    <w:rsid w:val="007D442D"/>
    <w:rsid w:val="008268EC"/>
    <w:rsid w:val="008356EA"/>
    <w:rsid w:val="008424BE"/>
    <w:rsid w:val="00850B3A"/>
    <w:rsid w:val="00894922"/>
    <w:rsid w:val="008C46C6"/>
    <w:rsid w:val="008F6803"/>
    <w:rsid w:val="00903B1A"/>
    <w:rsid w:val="0091044C"/>
    <w:rsid w:val="00954E9B"/>
    <w:rsid w:val="00963EDA"/>
    <w:rsid w:val="009B4091"/>
    <w:rsid w:val="009B501A"/>
    <w:rsid w:val="009D68D9"/>
    <w:rsid w:val="009E3EA9"/>
    <w:rsid w:val="00A0503E"/>
    <w:rsid w:val="00A13701"/>
    <w:rsid w:val="00A22F02"/>
    <w:rsid w:val="00A6292B"/>
    <w:rsid w:val="00A6503B"/>
    <w:rsid w:val="00A73783"/>
    <w:rsid w:val="00A757E7"/>
    <w:rsid w:val="00A97708"/>
    <w:rsid w:val="00AB2E2C"/>
    <w:rsid w:val="00AC14A9"/>
    <w:rsid w:val="00AC29DC"/>
    <w:rsid w:val="00AC66F4"/>
    <w:rsid w:val="00AE178F"/>
    <w:rsid w:val="00B121AF"/>
    <w:rsid w:val="00B8497B"/>
    <w:rsid w:val="00BA1212"/>
    <w:rsid w:val="00BC31F3"/>
    <w:rsid w:val="00BC497B"/>
    <w:rsid w:val="00C32937"/>
    <w:rsid w:val="00C96551"/>
    <w:rsid w:val="00C97B11"/>
    <w:rsid w:val="00CB1BE4"/>
    <w:rsid w:val="00CC10CF"/>
    <w:rsid w:val="00CF088E"/>
    <w:rsid w:val="00CF15AC"/>
    <w:rsid w:val="00CF314C"/>
    <w:rsid w:val="00D0300A"/>
    <w:rsid w:val="00D17CA4"/>
    <w:rsid w:val="00D36691"/>
    <w:rsid w:val="00D72F2B"/>
    <w:rsid w:val="00D7552F"/>
    <w:rsid w:val="00D87871"/>
    <w:rsid w:val="00DD30C8"/>
    <w:rsid w:val="00DE5D47"/>
    <w:rsid w:val="00E03203"/>
    <w:rsid w:val="00E11CD9"/>
    <w:rsid w:val="00E6138B"/>
    <w:rsid w:val="00E72F08"/>
    <w:rsid w:val="00E91556"/>
    <w:rsid w:val="00EA1C0A"/>
    <w:rsid w:val="00EB105C"/>
    <w:rsid w:val="00F02A42"/>
    <w:rsid w:val="00F265C7"/>
    <w:rsid w:val="00F30092"/>
    <w:rsid w:val="00F663B5"/>
    <w:rsid w:val="00F85D5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7708"/>
    <w:pPr>
      <w:spacing w:after="0" w:line="240" w:lineRule="auto"/>
    </w:pPr>
    <w:rPr>
      <w:rFonts w:ascii="Times New Roman" w:eastAsia="Times New Roman" w:hAnsi="Times New Roman" w:cs="Times New Roman"/>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356EA"/>
    <w:pPr>
      <w:tabs>
        <w:tab w:val="center" w:pos="4153"/>
        <w:tab w:val="right" w:pos="8306"/>
      </w:tabs>
    </w:pPr>
  </w:style>
  <w:style w:type="character" w:customStyle="1" w:styleId="Char">
    <w:name w:val="Κεφαλίδα Char"/>
    <w:basedOn w:val="a0"/>
    <w:link w:val="a3"/>
    <w:uiPriority w:val="99"/>
    <w:rsid w:val="008356EA"/>
    <w:rPr>
      <w:rFonts w:ascii="Times New Roman" w:eastAsia="Times New Roman" w:hAnsi="Times New Roman" w:cs="Times New Roman"/>
      <w:sz w:val="24"/>
      <w:szCs w:val="24"/>
      <w:lang w:val="en-US"/>
    </w:rPr>
  </w:style>
  <w:style w:type="paragraph" w:styleId="a4">
    <w:name w:val="footer"/>
    <w:basedOn w:val="a"/>
    <w:link w:val="Char0"/>
    <w:uiPriority w:val="99"/>
    <w:semiHidden/>
    <w:unhideWhenUsed/>
    <w:rsid w:val="008356EA"/>
    <w:pPr>
      <w:tabs>
        <w:tab w:val="center" w:pos="4153"/>
        <w:tab w:val="right" w:pos="8306"/>
      </w:tabs>
    </w:pPr>
  </w:style>
  <w:style w:type="character" w:customStyle="1" w:styleId="Char0">
    <w:name w:val="Υποσέλιδο Char"/>
    <w:basedOn w:val="a0"/>
    <w:link w:val="a4"/>
    <w:uiPriority w:val="99"/>
    <w:semiHidden/>
    <w:rsid w:val="008356EA"/>
    <w:rPr>
      <w:rFonts w:ascii="Times New Roman" w:eastAsia="Times New Roman" w:hAnsi="Times New Roman" w:cs="Times New Roman"/>
      <w:sz w:val="24"/>
      <w:szCs w:val="24"/>
      <w:lang w:val="en-US"/>
    </w:rPr>
  </w:style>
  <w:style w:type="paragraph" w:styleId="a5">
    <w:name w:val="List Paragraph"/>
    <w:basedOn w:val="a"/>
    <w:uiPriority w:val="99"/>
    <w:qFormat/>
    <w:rsid w:val="00241C5A"/>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1429</Words>
  <Characters>7722</Characters>
  <Application>Microsoft Office Word</Application>
  <DocSecurity>0</DocSecurity>
  <Lines>64</Lines>
  <Paragraphs>18</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9133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Home</dc:creator>
  <cp:lastModifiedBy>Domus</cp:lastModifiedBy>
  <cp:revision>2</cp:revision>
  <dcterms:created xsi:type="dcterms:W3CDTF">2018-11-05T12:16:00Z</dcterms:created>
  <dcterms:modified xsi:type="dcterms:W3CDTF">2018-11-05T12:16:00Z</dcterms:modified>
</cp:coreProperties>
</file>