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D15D6D" w:rsidRDefault="00C45CAD" w:rsidP="00C822F5">
            <w:pPr>
              <w:rPr>
                <w:rFonts w:ascii="Cambria" w:hAnsi="Cambria" w:cs="Arial"/>
                <w:sz w:val="20"/>
                <w:szCs w:val="20"/>
                <w:lang w:val="en-GB"/>
              </w:rPr>
            </w:pPr>
            <w:r w:rsidRPr="00D15D6D">
              <w:rPr>
                <w:rFonts w:ascii="Cambria" w:hAnsi="Cambria" w:cs="Arial"/>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D15D6D" w:rsidRDefault="00C45CAD" w:rsidP="00C822F5">
            <w:pPr>
              <w:rPr>
                <w:rFonts w:ascii="Cambria" w:hAnsi="Cambria" w:cs="Arial"/>
                <w:sz w:val="20"/>
                <w:szCs w:val="20"/>
                <w:lang w:val="en-GB"/>
              </w:rPr>
            </w:pPr>
            <w:r w:rsidRPr="00D15D6D">
              <w:rPr>
                <w:rFonts w:ascii="Cambria" w:hAnsi="Cambria" w:cs="Arial"/>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D15D6D" w:rsidRDefault="003E42F6" w:rsidP="00C822F5">
            <w:pPr>
              <w:rPr>
                <w:rFonts w:ascii="Cambria" w:hAnsi="Cambria" w:cs="Arial"/>
                <w:sz w:val="20"/>
                <w:szCs w:val="20"/>
              </w:rPr>
            </w:pPr>
            <w:r w:rsidRPr="00D15D6D">
              <w:rPr>
                <w:rFonts w:ascii="Cambria" w:hAnsi="Cambria" w:cs="Arial"/>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0CD936C4" w:rsidR="005D23EB" w:rsidRPr="00D15D6D" w:rsidRDefault="0078321B" w:rsidP="00C822F5">
            <w:pPr>
              <w:rPr>
                <w:rFonts w:ascii="Cambria" w:hAnsi="Cambria" w:cs="Arial"/>
                <w:b/>
                <w:bCs/>
                <w:sz w:val="20"/>
                <w:szCs w:val="20"/>
              </w:rPr>
            </w:pPr>
            <w:r w:rsidRPr="00D15D6D">
              <w:rPr>
                <w:rFonts w:ascii="Cambria" w:hAnsi="Cambria" w:cs="Arial"/>
                <w:b/>
                <w:bCs/>
                <w:sz w:val="20"/>
                <w:szCs w:val="20"/>
              </w:rPr>
              <w:t>IAE508</w:t>
            </w:r>
          </w:p>
        </w:tc>
        <w:tc>
          <w:tcPr>
            <w:tcW w:w="2505" w:type="dxa"/>
            <w:gridSpan w:val="2"/>
            <w:shd w:val="clear" w:color="auto" w:fill="DDD9C3"/>
          </w:tcPr>
          <w:p w14:paraId="70BE4333" w14:textId="77777777" w:rsidR="005D23EB" w:rsidRPr="00D15D6D" w:rsidRDefault="005D23EB" w:rsidP="00C822F5">
            <w:pPr>
              <w:jc w:val="right"/>
              <w:rPr>
                <w:rFonts w:ascii="Cambria" w:hAnsi="Cambria" w:cs="Arial"/>
                <w:b/>
                <w:sz w:val="20"/>
                <w:szCs w:val="20"/>
                <w:lang w:val="en-GB"/>
              </w:rPr>
            </w:pPr>
            <w:r w:rsidRPr="00D15D6D">
              <w:rPr>
                <w:rFonts w:ascii="Cambria" w:hAnsi="Cambria" w:cs="Arial"/>
                <w:b/>
                <w:sz w:val="20"/>
                <w:szCs w:val="20"/>
                <w:lang w:val="en-GB"/>
              </w:rPr>
              <w:t>SEMESTER</w:t>
            </w:r>
          </w:p>
        </w:tc>
        <w:tc>
          <w:tcPr>
            <w:tcW w:w="1591" w:type="dxa"/>
            <w:gridSpan w:val="2"/>
          </w:tcPr>
          <w:p w14:paraId="4E24F642" w14:textId="6D322DA9" w:rsidR="005D23EB" w:rsidRPr="00D15D6D" w:rsidRDefault="0078321B" w:rsidP="00C822F5">
            <w:pPr>
              <w:rPr>
                <w:rFonts w:ascii="Cambria" w:hAnsi="Cambria" w:cs="Arial"/>
                <w:b/>
                <w:sz w:val="20"/>
                <w:szCs w:val="20"/>
              </w:rPr>
            </w:pPr>
            <w:r w:rsidRPr="00D15D6D">
              <w:rPr>
                <w:rFonts w:ascii="Cambria" w:hAnsi="Cambria" w:cs="Arial"/>
                <w:b/>
                <w:sz w:val="20"/>
                <w:szCs w:val="20"/>
              </w:rPr>
              <w:t>E</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6A68FCAD" w:rsidR="005D23EB" w:rsidRPr="00D15D6D" w:rsidRDefault="0078321B" w:rsidP="00C822F5">
            <w:pPr>
              <w:rPr>
                <w:rFonts w:ascii="Cambria" w:hAnsi="Cambria" w:cs="Arial"/>
                <w:b/>
                <w:sz w:val="20"/>
                <w:szCs w:val="20"/>
                <w:lang w:val="en-GB"/>
              </w:rPr>
            </w:pPr>
            <w:r w:rsidRPr="00D15D6D">
              <w:rPr>
                <w:rFonts w:ascii="Cambria" w:hAnsi="Cambria" w:cs="Arial"/>
                <w:b/>
                <w:sz w:val="20"/>
                <w:szCs w:val="20"/>
                <w:lang w:val="en-GB"/>
              </w:rPr>
              <w:t>RADIATION PROTECTION IN MEDICINE</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4BA2BF14" w:rsidR="005D23EB" w:rsidRPr="00D15D6D" w:rsidRDefault="0078321B" w:rsidP="00C822F5">
            <w:pPr>
              <w:jc w:val="right"/>
              <w:rPr>
                <w:rFonts w:ascii="Cambria" w:hAnsi="Cambria" w:cs="Arial"/>
                <w:sz w:val="20"/>
                <w:szCs w:val="20"/>
                <w:lang w:val="en-GB"/>
              </w:rPr>
            </w:pPr>
            <w:r w:rsidRPr="00D15D6D">
              <w:rPr>
                <w:rFonts w:ascii="Cambria" w:hAnsi="Cambria" w:cs="Arial"/>
                <w:sz w:val="20"/>
                <w:szCs w:val="20"/>
                <w:lang w:val="en-GB"/>
              </w:rPr>
              <w:t>LECTURES</w:t>
            </w:r>
          </w:p>
        </w:tc>
        <w:tc>
          <w:tcPr>
            <w:tcW w:w="1559" w:type="dxa"/>
            <w:gridSpan w:val="2"/>
          </w:tcPr>
          <w:p w14:paraId="69C822B2" w14:textId="3D8949BE" w:rsidR="005D23EB" w:rsidRPr="00D15D6D" w:rsidRDefault="0078321B" w:rsidP="00C822F5">
            <w:pPr>
              <w:jc w:val="center"/>
              <w:rPr>
                <w:rFonts w:ascii="Cambria" w:hAnsi="Cambria" w:cs="Arial"/>
                <w:sz w:val="20"/>
                <w:szCs w:val="20"/>
                <w:lang w:val="en-GB"/>
              </w:rPr>
            </w:pPr>
            <w:r w:rsidRPr="00D15D6D">
              <w:rPr>
                <w:rFonts w:ascii="Cambria" w:hAnsi="Cambria" w:cs="Arial"/>
                <w:sz w:val="20"/>
                <w:szCs w:val="20"/>
                <w:lang w:val="en-GB"/>
              </w:rPr>
              <w:t>2</w:t>
            </w:r>
          </w:p>
        </w:tc>
        <w:tc>
          <w:tcPr>
            <w:tcW w:w="1240" w:type="dxa"/>
          </w:tcPr>
          <w:p w14:paraId="3DE7F422" w14:textId="56DED1F1" w:rsidR="005D23EB" w:rsidRPr="00D15D6D" w:rsidRDefault="0078321B" w:rsidP="00C822F5">
            <w:pPr>
              <w:jc w:val="center"/>
              <w:rPr>
                <w:rFonts w:ascii="Cambria" w:hAnsi="Cambria" w:cs="Arial"/>
                <w:sz w:val="20"/>
                <w:szCs w:val="20"/>
                <w:lang w:val="en-GB"/>
              </w:rPr>
            </w:pPr>
            <w:r w:rsidRPr="00D15D6D">
              <w:rPr>
                <w:rFonts w:ascii="Cambria" w:hAnsi="Cambria" w:cs="Arial"/>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7678E842" w:rsidR="005D23EB" w:rsidRPr="00D15D6D" w:rsidRDefault="0078321B" w:rsidP="00B75259">
            <w:pPr>
              <w:rPr>
                <w:rFonts w:ascii="Cambria" w:hAnsi="Cambria" w:cs="Arial"/>
                <w:sz w:val="20"/>
                <w:szCs w:val="20"/>
              </w:rPr>
            </w:pPr>
            <w:r w:rsidRPr="00D15D6D">
              <w:rPr>
                <w:rFonts w:ascii="Cambria" w:hAnsi="Cambria" w:cs="Arial"/>
                <w:sz w:val="20"/>
                <w:szCs w:val="20"/>
              </w:rPr>
              <w:t>General background/specialized general knowledge/skills development</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5B873A46" w:rsidR="005D23EB" w:rsidRPr="00D15D6D" w:rsidRDefault="0078321B" w:rsidP="00C822F5">
            <w:pPr>
              <w:rPr>
                <w:rFonts w:ascii="Cambria" w:hAnsi="Cambria" w:cs="Arial"/>
                <w:sz w:val="20"/>
                <w:szCs w:val="20"/>
                <w:lang w:val="en-GB"/>
              </w:rPr>
            </w:pPr>
            <w:r w:rsidRPr="00D15D6D">
              <w:rPr>
                <w:rFonts w:ascii="Cambria" w:hAnsi="Cambria" w:cs="Arial"/>
                <w:sz w:val="20"/>
                <w:szCs w:val="20"/>
                <w:lang w:val="en-GB"/>
              </w:rPr>
              <w:t>MEDICAL PHYSICS (IAY204)</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291AED72" w:rsidR="005D23EB" w:rsidRPr="00D15D6D" w:rsidRDefault="0078321B" w:rsidP="00C822F5">
            <w:pPr>
              <w:rPr>
                <w:rFonts w:ascii="Cambria" w:hAnsi="Cambria" w:cs="Arial"/>
                <w:sz w:val="20"/>
                <w:szCs w:val="20"/>
                <w:lang w:val="en-GB"/>
              </w:rPr>
            </w:pPr>
            <w:r w:rsidRPr="00D15D6D">
              <w:rPr>
                <w:rFonts w:ascii="Cambria" w:hAnsi="Cambria" w:cs="Arial"/>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2EA6DBBF" w:rsidR="005D23EB" w:rsidRPr="00D15D6D" w:rsidRDefault="0078321B" w:rsidP="00C822F5">
            <w:pPr>
              <w:rPr>
                <w:rFonts w:ascii="Cambria" w:hAnsi="Cambria" w:cs="Arial"/>
                <w:sz w:val="20"/>
                <w:szCs w:val="20"/>
                <w:lang w:val="en-GB"/>
              </w:rPr>
            </w:pPr>
            <w:r w:rsidRPr="00D15D6D">
              <w:rPr>
                <w:rFonts w:ascii="Cambria" w:hAnsi="Cambria" w:cs="Arial"/>
                <w:sz w:val="20"/>
                <w:szCs w:val="20"/>
                <w:lang w:val="en-GB"/>
              </w:rPr>
              <w:t>POSSIBILITY TO OFFER THE COURSE IN THE ENGLISH LANGUAGE</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6B8BE646" w:rsidR="005D23EB" w:rsidRPr="00D15D6D" w:rsidRDefault="00CC519F" w:rsidP="00C822F5">
            <w:pPr>
              <w:spacing w:after="200" w:line="276" w:lineRule="auto"/>
              <w:rPr>
                <w:rFonts w:ascii="Cambria" w:hAnsi="Cambria" w:cs="Arial"/>
                <w:sz w:val="20"/>
                <w:szCs w:val="20"/>
                <w:lang w:val="en-GB"/>
              </w:rPr>
            </w:pPr>
            <w:hyperlink r:id="rId7" w:history="1">
              <w:r w:rsidRPr="00990F24">
                <w:rPr>
                  <w:rStyle w:val="-"/>
                  <w:rFonts w:ascii="Cambria" w:hAnsi="Cambria" w:cs="Arial"/>
                  <w:sz w:val="20"/>
                  <w:szCs w:val="20"/>
                  <w:lang w:val="en-GB"/>
                </w:rPr>
                <w:t>https://ecourse.uoi.gr/enrol/index.php?id=3121</w:t>
              </w:r>
            </w:hyperlink>
            <w:r>
              <w:rPr>
                <w:rFonts w:ascii="Cambria" w:hAnsi="Cambria" w:cs="Arial"/>
                <w:sz w:val="20"/>
                <w:szCs w:val="20"/>
                <w:lang w:val="en-GB"/>
              </w:rPr>
              <w:t xml:space="preserve"> </w:t>
            </w:r>
          </w:p>
        </w:tc>
      </w:tr>
    </w:tbl>
    <w:p w14:paraId="2435095F" w14:textId="77777777" w:rsidR="005D23EB" w:rsidRPr="0078321B" w:rsidRDefault="005D23EB" w:rsidP="008671BA">
      <w:pPr>
        <w:rPr>
          <w:rFonts w:ascii="Cambria" w:hAnsi="Cambria"/>
          <w:lang w:val="en-GB"/>
        </w:rPr>
      </w:pPr>
    </w:p>
    <w:p w14:paraId="21B5378A" w14:textId="77777777" w:rsidR="00293C01" w:rsidRPr="0078321B" w:rsidRDefault="00293C01" w:rsidP="008671BA">
      <w:pPr>
        <w:rPr>
          <w:rFonts w:ascii="Cambria" w:hAnsi="Cambria"/>
          <w:lang w:val="en-GB"/>
        </w:rPr>
      </w:pPr>
    </w:p>
    <w:p w14:paraId="40205B2F" w14:textId="77777777" w:rsidR="00293C01" w:rsidRPr="0078321B" w:rsidRDefault="00293C01" w:rsidP="008671BA">
      <w:pPr>
        <w:rPr>
          <w:rFonts w:ascii="Cambria" w:hAnsi="Cambria"/>
          <w:lang w:val="en-GB"/>
        </w:rPr>
      </w:pPr>
    </w:p>
    <w:p w14:paraId="345700CD" w14:textId="77777777" w:rsidR="00293C01" w:rsidRPr="0078321B" w:rsidRDefault="00293C01" w:rsidP="008671BA">
      <w:pPr>
        <w:rPr>
          <w:rFonts w:ascii="Cambria" w:hAnsi="Cambria"/>
          <w:lang w:val="en-GB"/>
        </w:rPr>
      </w:pPr>
    </w:p>
    <w:p w14:paraId="08C69370" w14:textId="77777777" w:rsidR="00293C01" w:rsidRPr="0078321B" w:rsidRDefault="00293C01" w:rsidP="008671BA">
      <w:pPr>
        <w:rPr>
          <w:rFonts w:ascii="Cambria" w:hAnsi="Cambria"/>
          <w:lang w:val="en-GB"/>
        </w:rPr>
      </w:pPr>
    </w:p>
    <w:p w14:paraId="4512F6CB" w14:textId="77777777" w:rsidR="00293C01" w:rsidRPr="0078321B" w:rsidRDefault="00293C01" w:rsidP="008671BA">
      <w:pPr>
        <w:rPr>
          <w:rFonts w:ascii="Cambria" w:hAnsi="Cambria"/>
          <w:lang w:val="en-GB"/>
        </w:rPr>
      </w:pPr>
    </w:p>
    <w:p w14:paraId="0392B20D" w14:textId="77777777" w:rsidR="00293C01" w:rsidRPr="0078321B" w:rsidRDefault="00293C01" w:rsidP="008671BA">
      <w:pPr>
        <w:rPr>
          <w:rFonts w:ascii="Cambria" w:hAnsi="Cambria"/>
          <w:lang w:val="en-GB"/>
        </w:rPr>
      </w:pPr>
    </w:p>
    <w:p w14:paraId="2DC54A35" w14:textId="77777777" w:rsidR="00293C01" w:rsidRPr="0078321B" w:rsidRDefault="00293C01" w:rsidP="008671BA">
      <w:pPr>
        <w:rPr>
          <w:rFonts w:ascii="Cambria" w:hAnsi="Cambria"/>
          <w:lang w:val="en-GB"/>
        </w:rPr>
      </w:pPr>
    </w:p>
    <w:p w14:paraId="04BC908D" w14:textId="77777777" w:rsidR="00293C01" w:rsidRPr="0078321B" w:rsidRDefault="00293C01" w:rsidP="008671BA">
      <w:pPr>
        <w:rPr>
          <w:rFonts w:ascii="Cambria" w:hAnsi="Cambria"/>
          <w:lang w:val="en-GB"/>
        </w:rPr>
      </w:pPr>
      <w:r w:rsidRPr="0078321B">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6C725042" w14:textId="77777777" w:rsidR="00580BB0" w:rsidRDefault="00580BB0" w:rsidP="001B6432">
            <w:pPr>
              <w:pStyle w:val="Web"/>
              <w:jc w:val="both"/>
              <w:rPr>
                <w:rStyle w:val="af3"/>
                <w:rFonts w:asciiTheme="minorHAnsi" w:hAnsiTheme="minorHAnsi" w:cstheme="minorHAnsi"/>
                <w:b w:val="0"/>
                <w:bCs w:val="0"/>
                <w:sz w:val="22"/>
                <w:szCs w:val="22"/>
                <w:lang w:val="en-US"/>
              </w:rPr>
            </w:pPr>
          </w:p>
          <w:p w14:paraId="0CD7CB74" w14:textId="14CF36B4" w:rsidR="0078321B" w:rsidRPr="00655E06" w:rsidRDefault="00580BB0" w:rsidP="001B6432">
            <w:pPr>
              <w:pStyle w:val="Web"/>
              <w:jc w:val="both"/>
              <w:rPr>
                <w:rStyle w:val="af3"/>
                <w:rFonts w:asciiTheme="minorHAnsi" w:hAnsiTheme="minorHAnsi" w:cstheme="minorHAnsi"/>
                <w:b w:val="0"/>
                <w:bCs w:val="0"/>
                <w:sz w:val="22"/>
                <w:szCs w:val="22"/>
                <w:lang w:val="en-US"/>
              </w:rPr>
            </w:pPr>
            <w:r>
              <w:rPr>
                <w:rStyle w:val="af3"/>
                <w:rFonts w:asciiTheme="minorHAnsi" w:hAnsiTheme="minorHAnsi" w:cstheme="minorHAnsi"/>
                <w:b w:val="0"/>
                <w:bCs w:val="0"/>
                <w:sz w:val="22"/>
                <w:szCs w:val="22"/>
                <w:lang w:val="en-US"/>
              </w:rPr>
              <w:t>T</w:t>
            </w:r>
            <w:r w:rsidR="0078321B" w:rsidRPr="00655E06">
              <w:rPr>
                <w:rStyle w:val="af3"/>
                <w:rFonts w:asciiTheme="minorHAnsi" w:hAnsiTheme="minorHAnsi" w:cstheme="minorHAnsi"/>
                <w:b w:val="0"/>
                <w:bCs w:val="0"/>
                <w:sz w:val="22"/>
                <w:szCs w:val="22"/>
                <w:lang w:val="en-US"/>
              </w:rPr>
              <w:t xml:space="preserve">he main intended outcome is the understanding of the basic principles </w:t>
            </w:r>
            <w:r w:rsidR="007A43EE">
              <w:rPr>
                <w:rStyle w:val="af3"/>
                <w:rFonts w:asciiTheme="minorHAnsi" w:hAnsiTheme="minorHAnsi" w:cstheme="minorHAnsi"/>
                <w:b w:val="0"/>
                <w:bCs w:val="0"/>
                <w:sz w:val="22"/>
                <w:szCs w:val="22"/>
                <w:lang w:val="en-US"/>
              </w:rPr>
              <w:t>underlying I</w:t>
            </w:r>
            <w:r w:rsidR="00295EFB" w:rsidRPr="00655E06">
              <w:rPr>
                <w:rStyle w:val="af3"/>
                <w:rFonts w:asciiTheme="minorHAnsi" w:hAnsiTheme="minorHAnsi" w:cstheme="minorHAnsi"/>
                <w:b w:val="0"/>
                <w:bCs w:val="0"/>
                <w:sz w:val="22"/>
                <w:szCs w:val="22"/>
                <w:lang w:val="en-US"/>
              </w:rPr>
              <w:t xml:space="preserve">nternational, </w:t>
            </w:r>
            <w:r w:rsidR="007A43EE">
              <w:rPr>
                <w:rStyle w:val="af3"/>
                <w:rFonts w:asciiTheme="minorHAnsi" w:hAnsiTheme="minorHAnsi" w:cstheme="minorHAnsi"/>
                <w:b w:val="0"/>
                <w:bCs w:val="0"/>
                <w:sz w:val="22"/>
                <w:szCs w:val="22"/>
                <w:lang w:val="en-US"/>
              </w:rPr>
              <w:t>E</w:t>
            </w:r>
            <w:r w:rsidR="00295EFB" w:rsidRPr="00655E06">
              <w:rPr>
                <w:rStyle w:val="af3"/>
                <w:rFonts w:asciiTheme="minorHAnsi" w:hAnsiTheme="minorHAnsi" w:cstheme="minorHAnsi"/>
                <w:b w:val="0"/>
                <w:bCs w:val="0"/>
                <w:sz w:val="22"/>
                <w:szCs w:val="22"/>
                <w:lang w:val="en-US"/>
              </w:rPr>
              <w:t xml:space="preserve">uropean and </w:t>
            </w:r>
            <w:r w:rsidR="007A43EE">
              <w:rPr>
                <w:rStyle w:val="af3"/>
                <w:rFonts w:asciiTheme="minorHAnsi" w:hAnsiTheme="minorHAnsi" w:cstheme="minorHAnsi"/>
                <w:b w:val="0"/>
                <w:bCs w:val="0"/>
                <w:sz w:val="22"/>
                <w:szCs w:val="22"/>
                <w:lang w:val="en-US"/>
              </w:rPr>
              <w:t>N</w:t>
            </w:r>
            <w:r w:rsidR="00295EFB" w:rsidRPr="00655E06">
              <w:rPr>
                <w:rStyle w:val="af3"/>
                <w:rFonts w:asciiTheme="minorHAnsi" w:hAnsiTheme="minorHAnsi" w:cstheme="minorHAnsi"/>
                <w:b w:val="0"/>
                <w:bCs w:val="0"/>
                <w:sz w:val="22"/>
                <w:szCs w:val="22"/>
                <w:lang w:val="en-US"/>
              </w:rPr>
              <w:t>ational legislations regarding radiation protection from ionizing radiation. Additionally</w:t>
            </w:r>
            <w:r w:rsidR="0011570E" w:rsidRPr="00655E06">
              <w:rPr>
                <w:rStyle w:val="af3"/>
                <w:rFonts w:asciiTheme="minorHAnsi" w:hAnsiTheme="minorHAnsi" w:cstheme="minorHAnsi"/>
                <w:b w:val="0"/>
                <w:bCs w:val="0"/>
                <w:sz w:val="22"/>
                <w:szCs w:val="22"/>
                <w:lang w:val="en-US"/>
              </w:rPr>
              <w:t>,</w:t>
            </w:r>
            <w:r w:rsidR="00295EFB" w:rsidRPr="00655E06">
              <w:rPr>
                <w:rStyle w:val="af3"/>
                <w:rFonts w:asciiTheme="minorHAnsi" w:hAnsiTheme="minorHAnsi" w:cstheme="minorHAnsi"/>
                <w:b w:val="0"/>
                <w:bCs w:val="0"/>
                <w:sz w:val="22"/>
                <w:szCs w:val="22"/>
                <w:lang w:val="en-US"/>
              </w:rPr>
              <w:t xml:space="preserve"> the </w:t>
            </w:r>
            <w:r w:rsidR="0011570E" w:rsidRPr="00655E06">
              <w:rPr>
                <w:rStyle w:val="af3"/>
                <w:rFonts w:asciiTheme="minorHAnsi" w:hAnsiTheme="minorHAnsi" w:cstheme="minorHAnsi"/>
                <w:b w:val="0"/>
                <w:bCs w:val="0"/>
                <w:sz w:val="22"/>
                <w:szCs w:val="22"/>
                <w:lang w:val="en-US"/>
              </w:rPr>
              <w:t xml:space="preserve">comprehension of the </w:t>
            </w:r>
            <w:r w:rsidR="00295EFB" w:rsidRPr="00655E06">
              <w:rPr>
                <w:rStyle w:val="af3"/>
                <w:rFonts w:asciiTheme="minorHAnsi" w:hAnsiTheme="minorHAnsi" w:cstheme="minorHAnsi"/>
                <w:b w:val="0"/>
                <w:bCs w:val="0"/>
                <w:sz w:val="22"/>
                <w:szCs w:val="22"/>
                <w:lang w:val="en-US"/>
              </w:rPr>
              <w:t xml:space="preserve">fundamental principles of radiation protection </w:t>
            </w:r>
            <w:r w:rsidR="00D5502B" w:rsidRPr="00655E06">
              <w:rPr>
                <w:rStyle w:val="af3"/>
                <w:rFonts w:asciiTheme="minorHAnsi" w:hAnsiTheme="minorHAnsi" w:cstheme="minorHAnsi"/>
                <w:b w:val="0"/>
                <w:bCs w:val="0"/>
                <w:sz w:val="22"/>
                <w:szCs w:val="22"/>
                <w:lang w:val="en-US"/>
              </w:rPr>
              <w:t>during</w:t>
            </w:r>
            <w:r w:rsidR="00295EFB" w:rsidRPr="00655E06">
              <w:rPr>
                <w:rStyle w:val="af3"/>
                <w:rFonts w:asciiTheme="minorHAnsi" w:hAnsiTheme="minorHAnsi" w:cstheme="minorHAnsi"/>
                <w:b w:val="0"/>
                <w:bCs w:val="0"/>
                <w:sz w:val="22"/>
                <w:szCs w:val="22"/>
                <w:lang w:val="en-US"/>
              </w:rPr>
              <w:t xml:space="preserve"> </w:t>
            </w:r>
            <w:r w:rsidR="00D5502B" w:rsidRPr="00655E06">
              <w:rPr>
                <w:rStyle w:val="af3"/>
                <w:rFonts w:asciiTheme="minorHAnsi" w:hAnsiTheme="minorHAnsi" w:cstheme="minorHAnsi"/>
                <w:b w:val="0"/>
                <w:bCs w:val="0"/>
                <w:sz w:val="22"/>
                <w:szCs w:val="22"/>
                <w:lang w:val="en-US"/>
              </w:rPr>
              <w:t>diagnostic and therapeutic medical exposures to ionizing radiation</w:t>
            </w:r>
            <w:r w:rsidR="0011570E" w:rsidRPr="00655E06">
              <w:rPr>
                <w:rStyle w:val="af3"/>
                <w:rFonts w:asciiTheme="minorHAnsi" w:hAnsiTheme="minorHAnsi" w:cstheme="minorHAnsi"/>
                <w:b w:val="0"/>
                <w:bCs w:val="0"/>
                <w:sz w:val="22"/>
                <w:szCs w:val="22"/>
                <w:lang w:val="en-US"/>
              </w:rPr>
              <w:t xml:space="preserve"> is sought</w:t>
            </w:r>
            <w:r w:rsidR="00D5502B" w:rsidRPr="00655E06">
              <w:rPr>
                <w:rStyle w:val="af3"/>
                <w:rFonts w:asciiTheme="minorHAnsi" w:hAnsiTheme="minorHAnsi" w:cstheme="minorHAnsi"/>
                <w:b w:val="0"/>
                <w:bCs w:val="0"/>
                <w:sz w:val="22"/>
                <w:szCs w:val="22"/>
                <w:lang w:val="en-US"/>
              </w:rPr>
              <w:t xml:space="preserve">. </w:t>
            </w:r>
            <w:r w:rsidR="007A43EE">
              <w:rPr>
                <w:rStyle w:val="af3"/>
                <w:rFonts w:asciiTheme="minorHAnsi" w:hAnsiTheme="minorHAnsi" w:cstheme="minorHAnsi"/>
                <w:b w:val="0"/>
                <w:bCs w:val="0"/>
                <w:sz w:val="22"/>
                <w:szCs w:val="22"/>
                <w:lang w:val="en-US"/>
              </w:rPr>
              <w:t>Students</w:t>
            </w:r>
            <w:r w:rsidR="00D5502B" w:rsidRPr="00655E06">
              <w:rPr>
                <w:rStyle w:val="af3"/>
                <w:rFonts w:asciiTheme="minorHAnsi" w:hAnsiTheme="minorHAnsi" w:cstheme="minorHAnsi"/>
                <w:b w:val="0"/>
                <w:bCs w:val="0"/>
                <w:sz w:val="22"/>
                <w:szCs w:val="22"/>
                <w:lang w:val="en-US"/>
              </w:rPr>
              <w:t xml:space="preserve"> will </w:t>
            </w:r>
            <w:r w:rsidR="007A43EE">
              <w:rPr>
                <w:rStyle w:val="af3"/>
                <w:rFonts w:asciiTheme="minorHAnsi" w:hAnsiTheme="minorHAnsi" w:cstheme="minorHAnsi"/>
                <w:b w:val="0"/>
                <w:bCs w:val="0"/>
                <w:sz w:val="22"/>
                <w:szCs w:val="22"/>
                <w:lang w:val="en-US"/>
              </w:rPr>
              <w:t xml:space="preserve">also </w:t>
            </w:r>
            <w:r w:rsidR="00D5502B" w:rsidRPr="00655E06">
              <w:rPr>
                <w:rStyle w:val="af3"/>
                <w:rFonts w:asciiTheme="minorHAnsi" w:hAnsiTheme="minorHAnsi" w:cstheme="minorHAnsi"/>
                <w:b w:val="0"/>
                <w:bCs w:val="0"/>
                <w:sz w:val="22"/>
                <w:szCs w:val="22"/>
                <w:lang w:val="en-US"/>
              </w:rPr>
              <w:t xml:space="preserve">understand the measures taken for </w:t>
            </w:r>
            <w:r w:rsidR="007A43EE">
              <w:rPr>
                <w:rStyle w:val="af3"/>
                <w:rFonts w:asciiTheme="minorHAnsi" w:hAnsiTheme="minorHAnsi" w:cstheme="minorHAnsi"/>
                <w:b w:val="0"/>
                <w:bCs w:val="0"/>
                <w:sz w:val="22"/>
                <w:szCs w:val="22"/>
                <w:lang w:val="en-US"/>
              </w:rPr>
              <w:t xml:space="preserve">the </w:t>
            </w:r>
            <w:r w:rsidR="00D5502B" w:rsidRPr="00655E06">
              <w:rPr>
                <w:rStyle w:val="af3"/>
                <w:rFonts w:asciiTheme="minorHAnsi" w:hAnsiTheme="minorHAnsi" w:cstheme="minorHAnsi"/>
                <w:b w:val="0"/>
                <w:bCs w:val="0"/>
                <w:sz w:val="22"/>
                <w:szCs w:val="22"/>
                <w:lang w:val="en-US"/>
              </w:rPr>
              <w:t>radi</w:t>
            </w:r>
            <w:r w:rsidR="007A43EE">
              <w:rPr>
                <w:rStyle w:val="af3"/>
                <w:rFonts w:asciiTheme="minorHAnsi" w:hAnsiTheme="minorHAnsi" w:cstheme="minorHAnsi"/>
                <w:b w:val="0"/>
                <w:bCs w:val="0"/>
                <w:sz w:val="22"/>
                <w:szCs w:val="22"/>
                <w:lang w:val="en-US"/>
              </w:rPr>
              <w:t xml:space="preserve">ation </w:t>
            </w:r>
            <w:r w:rsidR="00D5502B" w:rsidRPr="00655E06">
              <w:rPr>
                <w:rStyle w:val="af3"/>
                <w:rFonts w:asciiTheme="minorHAnsi" w:hAnsiTheme="minorHAnsi" w:cstheme="minorHAnsi"/>
                <w:b w:val="0"/>
                <w:bCs w:val="0"/>
                <w:sz w:val="22"/>
                <w:szCs w:val="22"/>
                <w:lang w:val="en-US"/>
              </w:rPr>
              <w:t xml:space="preserve">protection </w:t>
            </w:r>
            <w:r w:rsidR="007A43EE">
              <w:rPr>
                <w:rStyle w:val="af3"/>
                <w:rFonts w:asciiTheme="minorHAnsi" w:hAnsiTheme="minorHAnsi" w:cstheme="minorHAnsi"/>
                <w:b w:val="0"/>
                <w:bCs w:val="0"/>
                <w:sz w:val="22"/>
                <w:szCs w:val="22"/>
                <w:lang w:val="en-US"/>
              </w:rPr>
              <w:t xml:space="preserve">of patients with emphasis on </w:t>
            </w:r>
            <w:r w:rsidR="007A43EE" w:rsidRPr="00655E06">
              <w:rPr>
                <w:rStyle w:val="af3"/>
                <w:rFonts w:asciiTheme="minorHAnsi" w:hAnsiTheme="minorHAnsi" w:cstheme="minorHAnsi"/>
                <w:b w:val="0"/>
                <w:bCs w:val="0"/>
                <w:sz w:val="22"/>
                <w:szCs w:val="22"/>
                <w:lang w:val="en-US"/>
              </w:rPr>
              <w:t>pediatric patients</w:t>
            </w:r>
            <w:r w:rsidR="007A43EE">
              <w:rPr>
                <w:rStyle w:val="af3"/>
                <w:rFonts w:asciiTheme="minorHAnsi" w:hAnsiTheme="minorHAnsi" w:cstheme="minorHAnsi"/>
                <w:b w:val="0"/>
                <w:bCs w:val="0"/>
                <w:sz w:val="22"/>
                <w:szCs w:val="22"/>
                <w:lang w:val="en-US"/>
              </w:rPr>
              <w:t>,</w:t>
            </w:r>
            <w:r w:rsidR="00D5502B" w:rsidRPr="00655E06">
              <w:rPr>
                <w:rStyle w:val="af3"/>
                <w:rFonts w:asciiTheme="minorHAnsi" w:hAnsiTheme="minorHAnsi" w:cstheme="minorHAnsi"/>
                <w:b w:val="0"/>
                <w:bCs w:val="0"/>
                <w:sz w:val="22"/>
                <w:szCs w:val="22"/>
                <w:lang w:val="en-US"/>
              </w:rPr>
              <w:t xml:space="preserve"> </w:t>
            </w:r>
            <w:r w:rsidR="0011570E" w:rsidRPr="00655E06">
              <w:rPr>
                <w:rStyle w:val="af3"/>
                <w:rFonts w:asciiTheme="minorHAnsi" w:hAnsiTheme="minorHAnsi" w:cstheme="minorHAnsi"/>
                <w:b w:val="0"/>
                <w:bCs w:val="0"/>
                <w:sz w:val="22"/>
                <w:szCs w:val="22"/>
                <w:lang w:val="en-US"/>
              </w:rPr>
              <w:t xml:space="preserve">women of childbearing age, and </w:t>
            </w:r>
            <w:proofErr w:type="gramStart"/>
            <w:r w:rsidR="0011570E" w:rsidRPr="00655E06">
              <w:rPr>
                <w:rStyle w:val="af3"/>
                <w:rFonts w:asciiTheme="minorHAnsi" w:hAnsiTheme="minorHAnsi" w:cstheme="minorHAnsi"/>
                <w:b w:val="0"/>
                <w:bCs w:val="0"/>
                <w:sz w:val="22"/>
                <w:szCs w:val="22"/>
                <w:lang w:val="en-US"/>
              </w:rPr>
              <w:t>breast feeding</w:t>
            </w:r>
            <w:proofErr w:type="gramEnd"/>
            <w:r w:rsidR="0011570E" w:rsidRPr="00655E06">
              <w:rPr>
                <w:rStyle w:val="af3"/>
                <w:rFonts w:asciiTheme="minorHAnsi" w:hAnsiTheme="minorHAnsi" w:cstheme="minorHAnsi"/>
                <w:b w:val="0"/>
                <w:bCs w:val="0"/>
                <w:sz w:val="22"/>
                <w:szCs w:val="22"/>
                <w:lang w:val="en-US"/>
              </w:rPr>
              <w:t xml:space="preserve"> women.</w:t>
            </w:r>
          </w:p>
          <w:p w14:paraId="1ADF0369" w14:textId="77777777" w:rsidR="001B6432" w:rsidRDefault="001B6432" w:rsidP="001B6432">
            <w:pPr>
              <w:pStyle w:val="Web"/>
              <w:jc w:val="both"/>
              <w:rPr>
                <w:rStyle w:val="af3"/>
                <w:rFonts w:asciiTheme="majorHAnsi" w:hAnsiTheme="majorHAnsi"/>
                <w:sz w:val="20"/>
                <w:szCs w:val="20"/>
                <w:lang w:val="en-US"/>
              </w:rPr>
            </w:pPr>
          </w:p>
          <w:p w14:paraId="2C6243F9" w14:textId="77777777" w:rsidR="001B6432" w:rsidRDefault="001B6432" w:rsidP="001B6432">
            <w:pPr>
              <w:pStyle w:val="Web"/>
              <w:jc w:val="both"/>
              <w:rPr>
                <w:rStyle w:val="af3"/>
                <w:rFonts w:asciiTheme="majorHAnsi" w:hAnsiTheme="majorHAnsi"/>
                <w:sz w:val="20"/>
                <w:szCs w:val="20"/>
                <w:lang w:val="en-US"/>
              </w:rPr>
            </w:pPr>
          </w:p>
          <w:p w14:paraId="3D3361A3" w14:textId="77777777" w:rsidR="001B6432" w:rsidRDefault="001B6432" w:rsidP="001B6432">
            <w:pPr>
              <w:pStyle w:val="Web"/>
              <w:jc w:val="both"/>
              <w:rPr>
                <w:rStyle w:val="af3"/>
                <w:rFonts w:asciiTheme="majorHAnsi" w:hAnsiTheme="majorHAnsi"/>
                <w:lang w:val="en-US"/>
              </w:rPr>
            </w:pPr>
          </w:p>
          <w:p w14:paraId="5A432854" w14:textId="77777777" w:rsidR="001B6432" w:rsidRDefault="001B6432" w:rsidP="001B6432">
            <w:pPr>
              <w:pStyle w:val="Web"/>
              <w:jc w:val="both"/>
              <w:rPr>
                <w:rStyle w:val="af3"/>
                <w:rFonts w:asciiTheme="majorHAnsi" w:hAnsiTheme="majorHAnsi"/>
                <w:lang w:val="en-US"/>
              </w:rPr>
            </w:pPr>
          </w:p>
          <w:p w14:paraId="5C698666" w14:textId="725E809C" w:rsidR="001B6432" w:rsidRPr="00CC0E48" w:rsidRDefault="001B6432" w:rsidP="001B6432">
            <w:pPr>
              <w:pStyle w:val="Web"/>
              <w:jc w:val="both"/>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36F37993" w14:textId="77777777" w:rsidR="00D21E0C" w:rsidRDefault="00D21E0C" w:rsidP="00C822F5">
            <w:pPr>
              <w:widowControl w:val="0"/>
              <w:autoSpaceDE w:val="0"/>
              <w:autoSpaceDN w:val="0"/>
              <w:adjustRightInd w:val="0"/>
              <w:spacing w:after="60"/>
              <w:rPr>
                <w:rFonts w:ascii="Cambria" w:hAnsi="Cambria"/>
                <w:color w:val="002060"/>
                <w:sz w:val="20"/>
                <w:szCs w:val="20"/>
                <w:lang w:val="en-GB"/>
              </w:rPr>
            </w:pPr>
          </w:p>
          <w:p w14:paraId="4F25AB86" w14:textId="0284F657" w:rsidR="001B6432" w:rsidRPr="00D15D6D" w:rsidRDefault="0011570E" w:rsidP="00C822F5">
            <w:pPr>
              <w:widowControl w:val="0"/>
              <w:autoSpaceDE w:val="0"/>
              <w:autoSpaceDN w:val="0"/>
              <w:adjustRightInd w:val="0"/>
              <w:spacing w:after="60"/>
              <w:rPr>
                <w:rFonts w:asciiTheme="minorHAnsi" w:hAnsiTheme="minorHAnsi" w:cstheme="minorHAnsi"/>
                <w:sz w:val="22"/>
                <w:szCs w:val="22"/>
                <w:lang w:val="en-GB"/>
              </w:rPr>
            </w:pPr>
            <w:r w:rsidRPr="00D15D6D">
              <w:rPr>
                <w:rFonts w:asciiTheme="minorHAnsi" w:hAnsiTheme="minorHAnsi" w:cstheme="minorHAnsi"/>
                <w:sz w:val="22"/>
                <w:szCs w:val="22"/>
                <w:lang w:val="en-GB"/>
              </w:rPr>
              <w:t>Search for, analysis and synthesis of data and information, with the use of the necessary technology.</w:t>
            </w:r>
          </w:p>
          <w:p w14:paraId="72194D34" w14:textId="3770BC28" w:rsidR="0011570E" w:rsidRPr="00D15D6D" w:rsidRDefault="0011570E" w:rsidP="00C822F5">
            <w:pPr>
              <w:widowControl w:val="0"/>
              <w:autoSpaceDE w:val="0"/>
              <w:autoSpaceDN w:val="0"/>
              <w:adjustRightInd w:val="0"/>
              <w:spacing w:after="60"/>
              <w:rPr>
                <w:rFonts w:asciiTheme="minorHAnsi" w:hAnsiTheme="minorHAnsi" w:cstheme="minorHAnsi"/>
                <w:sz w:val="22"/>
                <w:szCs w:val="22"/>
                <w:lang w:val="en-GB"/>
              </w:rPr>
            </w:pPr>
            <w:r w:rsidRPr="00D15D6D">
              <w:rPr>
                <w:rFonts w:asciiTheme="minorHAnsi" w:hAnsiTheme="minorHAnsi" w:cstheme="minorHAnsi"/>
                <w:sz w:val="22"/>
                <w:szCs w:val="22"/>
                <w:lang w:val="en-GB"/>
              </w:rPr>
              <w:t>Adapting to new situations.</w:t>
            </w:r>
          </w:p>
          <w:p w14:paraId="44449752" w14:textId="419F025F" w:rsidR="0011570E" w:rsidRPr="00D15D6D" w:rsidRDefault="0011570E" w:rsidP="00C822F5">
            <w:pPr>
              <w:widowControl w:val="0"/>
              <w:autoSpaceDE w:val="0"/>
              <w:autoSpaceDN w:val="0"/>
              <w:adjustRightInd w:val="0"/>
              <w:spacing w:after="60"/>
              <w:rPr>
                <w:rFonts w:asciiTheme="minorHAnsi" w:hAnsiTheme="minorHAnsi" w:cstheme="minorHAnsi"/>
                <w:sz w:val="22"/>
                <w:szCs w:val="22"/>
                <w:lang w:val="en-GB"/>
              </w:rPr>
            </w:pPr>
            <w:r w:rsidRPr="00D15D6D">
              <w:rPr>
                <w:rFonts w:asciiTheme="minorHAnsi" w:hAnsiTheme="minorHAnsi" w:cstheme="minorHAnsi"/>
                <w:sz w:val="22"/>
                <w:szCs w:val="22"/>
                <w:lang w:val="en-GB"/>
              </w:rPr>
              <w:t>Decision-making.</w:t>
            </w:r>
          </w:p>
          <w:p w14:paraId="62BE5066" w14:textId="48373026" w:rsidR="0011570E" w:rsidRPr="00D15D6D" w:rsidRDefault="0011570E" w:rsidP="00C822F5">
            <w:pPr>
              <w:widowControl w:val="0"/>
              <w:autoSpaceDE w:val="0"/>
              <w:autoSpaceDN w:val="0"/>
              <w:adjustRightInd w:val="0"/>
              <w:spacing w:after="60"/>
              <w:rPr>
                <w:rFonts w:asciiTheme="minorHAnsi" w:hAnsiTheme="minorHAnsi" w:cstheme="minorHAnsi"/>
                <w:sz w:val="22"/>
                <w:szCs w:val="22"/>
                <w:lang w:val="en-GB"/>
              </w:rPr>
            </w:pPr>
            <w:r w:rsidRPr="00D15D6D">
              <w:rPr>
                <w:rFonts w:asciiTheme="minorHAnsi" w:hAnsiTheme="minorHAnsi" w:cstheme="minorHAnsi"/>
                <w:sz w:val="22"/>
                <w:szCs w:val="22"/>
                <w:lang w:val="en-GB"/>
              </w:rPr>
              <w:t>Working in an interdisciplinary environment.</w:t>
            </w:r>
          </w:p>
          <w:p w14:paraId="74C4298A" w14:textId="6ABFD40C" w:rsidR="0011570E" w:rsidRPr="00D15D6D" w:rsidRDefault="0011570E" w:rsidP="00C822F5">
            <w:pPr>
              <w:widowControl w:val="0"/>
              <w:autoSpaceDE w:val="0"/>
              <w:autoSpaceDN w:val="0"/>
              <w:adjustRightInd w:val="0"/>
              <w:spacing w:after="60"/>
              <w:rPr>
                <w:rFonts w:asciiTheme="minorHAnsi" w:hAnsiTheme="minorHAnsi" w:cstheme="minorHAnsi"/>
                <w:sz w:val="22"/>
                <w:szCs w:val="22"/>
              </w:rPr>
            </w:pPr>
            <w:r w:rsidRPr="00D15D6D">
              <w:rPr>
                <w:rFonts w:asciiTheme="minorHAnsi" w:hAnsiTheme="minorHAnsi" w:cstheme="minorHAnsi"/>
                <w:sz w:val="22"/>
                <w:szCs w:val="22"/>
                <w:lang w:val="en-GB"/>
              </w:rPr>
              <w:t>Showing social, professional and ethical responsibility and sensitivity to gender issues.</w:t>
            </w:r>
          </w:p>
          <w:p w14:paraId="6470DFA3" w14:textId="77777777" w:rsidR="001B6432" w:rsidRDefault="001B6432" w:rsidP="00C822F5">
            <w:pPr>
              <w:widowControl w:val="0"/>
              <w:autoSpaceDE w:val="0"/>
              <w:autoSpaceDN w:val="0"/>
              <w:adjustRightInd w:val="0"/>
              <w:spacing w:after="60"/>
              <w:rPr>
                <w:rFonts w:ascii="Cambria" w:hAnsi="Cambria"/>
                <w:color w:val="002060"/>
                <w:lang w:val="en-GB"/>
              </w:rPr>
            </w:pPr>
          </w:p>
          <w:p w14:paraId="17C98EAF" w14:textId="77777777" w:rsidR="001B6432" w:rsidRDefault="001B6432" w:rsidP="00C822F5">
            <w:pPr>
              <w:widowControl w:val="0"/>
              <w:autoSpaceDE w:val="0"/>
              <w:autoSpaceDN w:val="0"/>
              <w:adjustRightInd w:val="0"/>
              <w:spacing w:after="60"/>
              <w:rPr>
                <w:rFonts w:ascii="Cambria" w:hAnsi="Cambria"/>
                <w:color w:val="002060"/>
                <w:lang w:val="en-GB"/>
              </w:rPr>
            </w:pPr>
          </w:p>
          <w:p w14:paraId="2EE9FF34" w14:textId="77777777" w:rsidR="001B6432" w:rsidRDefault="001B6432" w:rsidP="00C822F5">
            <w:pPr>
              <w:widowControl w:val="0"/>
              <w:autoSpaceDE w:val="0"/>
              <w:autoSpaceDN w:val="0"/>
              <w:adjustRightInd w:val="0"/>
              <w:spacing w:after="60"/>
              <w:rPr>
                <w:rFonts w:ascii="Cambria" w:hAnsi="Cambria"/>
                <w:color w:val="002060"/>
                <w:lang w:val="en-GB"/>
              </w:rPr>
            </w:pPr>
          </w:p>
          <w:p w14:paraId="57843F0E" w14:textId="77777777" w:rsidR="001B6432" w:rsidRDefault="001B6432" w:rsidP="00C822F5">
            <w:pPr>
              <w:widowControl w:val="0"/>
              <w:autoSpaceDE w:val="0"/>
              <w:autoSpaceDN w:val="0"/>
              <w:adjustRightInd w:val="0"/>
              <w:spacing w:after="60"/>
              <w:rPr>
                <w:rFonts w:ascii="Cambria" w:hAnsi="Cambria"/>
                <w:color w:val="002060"/>
                <w:lang w:val="en-GB"/>
              </w:rPr>
            </w:pPr>
          </w:p>
          <w:p w14:paraId="0574CDA6" w14:textId="77777777" w:rsidR="001B6432" w:rsidRDefault="001B6432" w:rsidP="00C822F5">
            <w:pPr>
              <w:widowControl w:val="0"/>
              <w:autoSpaceDE w:val="0"/>
              <w:autoSpaceDN w:val="0"/>
              <w:adjustRightInd w:val="0"/>
              <w:spacing w:after="60"/>
              <w:rPr>
                <w:rFonts w:ascii="Cambria" w:hAnsi="Cambria"/>
                <w:color w:val="002060"/>
                <w:lang w:val="en-GB"/>
              </w:rPr>
            </w:pPr>
          </w:p>
          <w:p w14:paraId="01B431B7" w14:textId="77777777" w:rsidR="001B6432" w:rsidRDefault="001B6432" w:rsidP="00C822F5">
            <w:pPr>
              <w:widowControl w:val="0"/>
              <w:autoSpaceDE w:val="0"/>
              <w:autoSpaceDN w:val="0"/>
              <w:adjustRightInd w:val="0"/>
              <w:spacing w:after="60"/>
              <w:rPr>
                <w:rFonts w:ascii="Cambria" w:hAnsi="Cambria"/>
                <w:color w:val="002060"/>
                <w:lang w:val="en-GB"/>
              </w:rPr>
            </w:pPr>
          </w:p>
          <w:p w14:paraId="3A04421B" w14:textId="192B7F4E"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2067C8BE" w14:textId="2B21595A" w:rsidR="00CF537E" w:rsidRDefault="00CF537E" w:rsidP="001B6432">
            <w:pPr>
              <w:rPr>
                <w:rFonts w:asciiTheme="minorHAnsi" w:hAnsiTheme="minorHAnsi"/>
                <w:color w:val="000000"/>
                <w:sz w:val="22"/>
                <w:szCs w:val="22"/>
              </w:rPr>
            </w:pPr>
          </w:p>
          <w:p w14:paraId="3F20FB07" w14:textId="47A18DEB" w:rsidR="001B6432" w:rsidRPr="008E0515" w:rsidRDefault="00655E06" w:rsidP="00655E06">
            <w:pPr>
              <w:pStyle w:val="ab"/>
              <w:numPr>
                <w:ilvl w:val="0"/>
                <w:numId w:val="11"/>
              </w:numPr>
              <w:rPr>
                <w:rFonts w:asciiTheme="minorHAnsi" w:hAnsiTheme="minorHAnsi"/>
                <w:color w:val="000000"/>
                <w:lang w:val="en-US"/>
              </w:rPr>
            </w:pPr>
            <w:r>
              <w:rPr>
                <w:rFonts w:asciiTheme="minorHAnsi" w:hAnsiTheme="minorHAnsi"/>
                <w:color w:val="000000"/>
                <w:lang w:val="en-US"/>
              </w:rPr>
              <w:t>Principles of dosimetry</w:t>
            </w:r>
            <w:r w:rsidR="008E0515">
              <w:rPr>
                <w:rFonts w:asciiTheme="minorHAnsi" w:hAnsiTheme="minorHAnsi"/>
                <w:color w:val="000000"/>
                <w:lang w:val="en-US"/>
              </w:rPr>
              <w:t xml:space="preserve"> of ionizing radiation.</w:t>
            </w:r>
          </w:p>
          <w:p w14:paraId="09A57FC9" w14:textId="6020C883" w:rsidR="00655E06" w:rsidRDefault="00655E06" w:rsidP="00655E06">
            <w:pPr>
              <w:pStyle w:val="ab"/>
              <w:numPr>
                <w:ilvl w:val="0"/>
                <w:numId w:val="11"/>
              </w:numPr>
              <w:rPr>
                <w:rFonts w:asciiTheme="minorHAnsi" w:hAnsiTheme="minorHAnsi"/>
                <w:color w:val="000000"/>
                <w:lang w:val="en-US"/>
              </w:rPr>
            </w:pPr>
            <w:r>
              <w:rPr>
                <w:rFonts w:asciiTheme="minorHAnsi" w:hAnsiTheme="minorHAnsi"/>
                <w:color w:val="000000"/>
                <w:lang w:val="en-US"/>
              </w:rPr>
              <w:t xml:space="preserve">Scientific basis of the recommendations </w:t>
            </w:r>
            <w:r w:rsidR="00580BB0">
              <w:rPr>
                <w:rFonts w:asciiTheme="minorHAnsi" w:hAnsiTheme="minorHAnsi"/>
                <w:color w:val="000000"/>
                <w:lang w:val="en-US"/>
              </w:rPr>
              <w:t>of</w:t>
            </w:r>
            <w:r>
              <w:rPr>
                <w:rFonts w:asciiTheme="minorHAnsi" w:hAnsiTheme="minorHAnsi"/>
                <w:color w:val="000000"/>
                <w:lang w:val="en-US"/>
              </w:rPr>
              <w:t xml:space="preserve"> </w:t>
            </w:r>
            <w:proofErr w:type="gramStart"/>
            <w:r w:rsidR="00580BB0">
              <w:rPr>
                <w:rFonts w:asciiTheme="minorHAnsi" w:hAnsiTheme="minorHAnsi"/>
                <w:color w:val="000000"/>
                <w:lang w:val="en-US"/>
              </w:rPr>
              <w:t>International</w:t>
            </w:r>
            <w:proofErr w:type="gramEnd"/>
            <w:r w:rsidR="00580BB0">
              <w:rPr>
                <w:rFonts w:asciiTheme="minorHAnsi" w:hAnsiTheme="minorHAnsi"/>
                <w:color w:val="000000"/>
                <w:lang w:val="en-US"/>
              </w:rPr>
              <w:t xml:space="preserve"> agencies </w:t>
            </w:r>
            <w:r>
              <w:rPr>
                <w:rFonts w:asciiTheme="minorHAnsi" w:hAnsiTheme="minorHAnsi"/>
                <w:color w:val="000000"/>
                <w:lang w:val="en-US"/>
              </w:rPr>
              <w:t>(</w:t>
            </w:r>
            <w:r w:rsidR="00580BB0">
              <w:rPr>
                <w:rFonts w:asciiTheme="minorHAnsi" w:hAnsiTheme="minorHAnsi"/>
                <w:color w:val="000000"/>
                <w:lang w:val="en-US"/>
              </w:rPr>
              <w:t>e.g.,</w:t>
            </w:r>
            <w:r>
              <w:rPr>
                <w:rFonts w:asciiTheme="minorHAnsi" w:hAnsiTheme="minorHAnsi"/>
                <w:color w:val="000000"/>
                <w:lang w:val="en-US"/>
              </w:rPr>
              <w:t xml:space="preserve"> ICRP, ICRU, IAEA) that ensure </w:t>
            </w:r>
            <w:r w:rsidR="00580BB0">
              <w:rPr>
                <w:rFonts w:asciiTheme="minorHAnsi" w:hAnsiTheme="minorHAnsi"/>
                <w:color w:val="000000"/>
                <w:lang w:val="en-US"/>
              </w:rPr>
              <w:t xml:space="preserve">the </w:t>
            </w:r>
            <w:r>
              <w:rPr>
                <w:rFonts w:asciiTheme="minorHAnsi" w:hAnsiTheme="minorHAnsi"/>
                <w:color w:val="000000"/>
                <w:lang w:val="en-US"/>
              </w:rPr>
              <w:t>protection of staff and the public</w:t>
            </w:r>
            <w:r w:rsidR="00580BB0">
              <w:rPr>
                <w:rFonts w:asciiTheme="minorHAnsi" w:hAnsiTheme="minorHAnsi"/>
                <w:color w:val="000000"/>
                <w:lang w:val="en-US"/>
              </w:rPr>
              <w:t xml:space="preserve"> from exposure to ionizing radiation</w:t>
            </w:r>
            <w:r>
              <w:rPr>
                <w:rFonts w:asciiTheme="minorHAnsi" w:hAnsiTheme="minorHAnsi"/>
                <w:color w:val="000000"/>
                <w:lang w:val="en-US"/>
              </w:rPr>
              <w:t>.</w:t>
            </w:r>
          </w:p>
          <w:p w14:paraId="2625794E" w14:textId="23D6B532" w:rsidR="00655E06" w:rsidRDefault="00655E06" w:rsidP="00655E06">
            <w:pPr>
              <w:pStyle w:val="ab"/>
              <w:numPr>
                <w:ilvl w:val="0"/>
                <w:numId w:val="11"/>
              </w:numPr>
              <w:rPr>
                <w:rFonts w:asciiTheme="minorHAnsi" w:hAnsiTheme="minorHAnsi"/>
                <w:color w:val="000000"/>
                <w:lang w:val="en-US"/>
              </w:rPr>
            </w:pPr>
            <w:r>
              <w:rPr>
                <w:rFonts w:asciiTheme="minorHAnsi" w:hAnsiTheme="minorHAnsi"/>
                <w:color w:val="000000"/>
                <w:lang w:val="en-US"/>
              </w:rPr>
              <w:t xml:space="preserve">Detailed description of the </w:t>
            </w:r>
            <w:r w:rsidR="00580BB0">
              <w:rPr>
                <w:rFonts w:asciiTheme="minorHAnsi" w:hAnsiTheme="minorHAnsi"/>
                <w:color w:val="000000"/>
                <w:lang w:val="en-US"/>
              </w:rPr>
              <w:t xml:space="preserve">health </w:t>
            </w:r>
            <w:r>
              <w:rPr>
                <w:rFonts w:asciiTheme="minorHAnsi" w:hAnsiTheme="minorHAnsi"/>
                <w:color w:val="000000"/>
                <w:lang w:val="en-US"/>
              </w:rPr>
              <w:t>hazards f</w:t>
            </w:r>
            <w:r w:rsidR="00580BB0">
              <w:rPr>
                <w:rFonts w:asciiTheme="minorHAnsi" w:hAnsiTheme="minorHAnsi"/>
                <w:color w:val="000000"/>
                <w:lang w:val="en-US"/>
              </w:rPr>
              <w:t>ro</w:t>
            </w:r>
            <w:r>
              <w:rPr>
                <w:rFonts w:asciiTheme="minorHAnsi" w:hAnsiTheme="minorHAnsi"/>
                <w:color w:val="000000"/>
                <w:lang w:val="en-US"/>
              </w:rPr>
              <w:t xml:space="preserve">m </w:t>
            </w:r>
            <w:r w:rsidR="008E0515">
              <w:rPr>
                <w:rFonts w:asciiTheme="minorHAnsi" w:hAnsiTheme="minorHAnsi"/>
                <w:color w:val="000000"/>
                <w:lang w:val="en-US"/>
              </w:rPr>
              <w:t xml:space="preserve">medical exposures to </w:t>
            </w:r>
            <w:r>
              <w:rPr>
                <w:rFonts w:asciiTheme="minorHAnsi" w:hAnsiTheme="minorHAnsi"/>
                <w:color w:val="000000"/>
                <w:lang w:val="en-US"/>
              </w:rPr>
              <w:t xml:space="preserve">ionizing radiation </w:t>
            </w:r>
            <w:r w:rsidR="00580BB0">
              <w:rPr>
                <w:rFonts w:asciiTheme="minorHAnsi" w:hAnsiTheme="minorHAnsi"/>
                <w:color w:val="000000"/>
                <w:lang w:val="en-US"/>
              </w:rPr>
              <w:t>during pregnancy</w:t>
            </w:r>
            <w:r w:rsidR="00C9572C">
              <w:rPr>
                <w:rFonts w:asciiTheme="minorHAnsi" w:hAnsiTheme="minorHAnsi"/>
                <w:color w:val="000000"/>
                <w:lang w:val="en-US"/>
              </w:rPr>
              <w:t>.</w:t>
            </w:r>
          </w:p>
          <w:p w14:paraId="791D7CB7" w14:textId="2462189F" w:rsidR="00C9572C" w:rsidRDefault="00C9572C" w:rsidP="00655E06">
            <w:pPr>
              <w:pStyle w:val="ab"/>
              <w:numPr>
                <w:ilvl w:val="0"/>
                <w:numId w:val="11"/>
              </w:numPr>
              <w:rPr>
                <w:rFonts w:asciiTheme="minorHAnsi" w:hAnsiTheme="minorHAnsi"/>
                <w:color w:val="000000"/>
                <w:lang w:val="en-US"/>
              </w:rPr>
            </w:pPr>
            <w:r>
              <w:rPr>
                <w:rFonts w:asciiTheme="minorHAnsi" w:hAnsiTheme="minorHAnsi"/>
                <w:color w:val="000000"/>
                <w:lang w:val="en-US"/>
              </w:rPr>
              <w:t>Description of the measures taken to protect pregnant females and the</w:t>
            </w:r>
            <w:r w:rsidR="00580BB0">
              <w:rPr>
                <w:rFonts w:asciiTheme="minorHAnsi" w:hAnsiTheme="minorHAnsi"/>
                <w:color w:val="000000"/>
                <w:lang w:val="en-US"/>
              </w:rPr>
              <w:t xml:space="preserve"> </w:t>
            </w:r>
            <w:r>
              <w:rPr>
                <w:rFonts w:asciiTheme="minorHAnsi" w:hAnsiTheme="minorHAnsi"/>
                <w:color w:val="000000"/>
                <w:lang w:val="en-US"/>
              </w:rPr>
              <w:t xml:space="preserve">embryo/fetus </w:t>
            </w:r>
            <w:r w:rsidR="008E0515">
              <w:rPr>
                <w:rFonts w:asciiTheme="minorHAnsi" w:hAnsiTheme="minorHAnsi"/>
                <w:color w:val="000000"/>
                <w:lang w:val="en-US"/>
              </w:rPr>
              <w:t>during</w:t>
            </w:r>
            <w:r>
              <w:rPr>
                <w:rFonts w:asciiTheme="minorHAnsi" w:hAnsiTheme="minorHAnsi"/>
                <w:color w:val="000000"/>
                <w:lang w:val="en-US"/>
              </w:rPr>
              <w:t xml:space="preserve"> medical procedures involving ionizing radiation.</w:t>
            </w:r>
          </w:p>
          <w:p w14:paraId="41400BE6" w14:textId="133AA481" w:rsidR="00C9572C" w:rsidRDefault="00C9572C" w:rsidP="00655E06">
            <w:pPr>
              <w:pStyle w:val="ab"/>
              <w:numPr>
                <w:ilvl w:val="0"/>
                <w:numId w:val="11"/>
              </w:numPr>
              <w:rPr>
                <w:rFonts w:asciiTheme="minorHAnsi" w:hAnsiTheme="minorHAnsi"/>
                <w:color w:val="000000"/>
                <w:lang w:val="en-US"/>
              </w:rPr>
            </w:pPr>
            <w:r>
              <w:rPr>
                <w:rFonts w:asciiTheme="minorHAnsi" w:hAnsiTheme="minorHAnsi"/>
                <w:color w:val="000000"/>
                <w:lang w:val="en-US"/>
              </w:rPr>
              <w:t xml:space="preserve">Regulations </w:t>
            </w:r>
            <w:r w:rsidR="00AB0092">
              <w:rPr>
                <w:rFonts w:asciiTheme="minorHAnsi" w:hAnsiTheme="minorHAnsi"/>
                <w:color w:val="000000"/>
                <w:lang w:val="en-US"/>
              </w:rPr>
              <w:t>to mitigate risk to women prior or during pregnancy.</w:t>
            </w:r>
          </w:p>
          <w:p w14:paraId="7581B8FE" w14:textId="3D449D50" w:rsidR="00AB0092" w:rsidRPr="00655E06" w:rsidRDefault="00AB0092" w:rsidP="00655E06">
            <w:pPr>
              <w:pStyle w:val="ab"/>
              <w:numPr>
                <w:ilvl w:val="0"/>
                <w:numId w:val="11"/>
              </w:numPr>
              <w:rPr>
                <w:rFonts w:asciiTheme="minorHAnsi" w:hAnsiTheme="minorHAnsi"/>
                <w:color w:val="000000"/>
                <w:lang w:val="en-US"/>
              </w:rPr>
            </w:pPr>
            <w:r>
              <w:rPr>
                <w:rFonts w:asciiTheme="minorHAnsi" w:hAnsiTheme="minorHAnsi"/>
                <w:color w:val="000000"/>
                <w:lang w:val="en-US"/>
              </w:rPr>
              <w:t>Radiation protection for special categories (embryos, children, employees exposed to ioniz</w:t>
            </w:r>
            <w:r w:rsidR="00580BB0">
              <w:rPr>
                <w:rFonts w:asciiTheme="minorHAnsi" w:hAnsiTheme="minorHAnsi"/>
                <w:color w:val="000000"/>
                <w:lang w:val="en-US"/>
              </w:rPr>
              <w:t>i</w:t>
            </w:r>
            <w:r>
              <w:rPr>
                <w:rFonts w:asciiTheme="minorHAnsi" w:hAnsiTheme="minorHAnsi"/>
                <w:color w:val="000000"/>
                <w:lang w:val="en-US"/>
              </w:rPr>
              <w:t>ng radiation).</w:t>
            </w:r>
          </w:p>
          <w:p w14:paraId="2F495939" w14:textId="77777777" w:rsidR="001B6432" w:rsidRDefault="001B6432" w:rsidP="001B6432">
            <w:pPr>
              <w:rPr>
                <w:rFonts w:asciiTheme="minorHAnsi" w:hAnsiTheme="minorHAnsi"/>
                <w:color w:val="000000"/>
                <w:sz w:val="22"/>
                <w:szCs w:val="22"/>
              </w:rPr>
            </w:pPr>
          </w:p>
          <w:p w14:paraId="49FD24B5" w14:textId="77777777" w:rsidR="001B6432" w:rsidRDefault="001B6432" w:rsidP="001B6432">
            <w:pPr>
              <w:rPr>
                <w:rFonts w:asciiTheme="minorHAnsi" w:hAnsiTheme="minorHAnsi"/>
                <w:color w:val="000000"/>
                <w:sz w:val="22"/>
                <w:szCs w:val="22"/>
              </w:rPr>
            </w:pPr>
          </w:p>
          <w:p w14:paraId="4025042F" w14:textId="77777777" w:rsidR="001B6432" w:rsidRDefault="001B6432" w:rsidP="001B6432">
            <w:pPr>
              <w:rPr>
                <w:rFonts w:asciiTheme="minorHAnsi" w:hAnsiTheme="minorHAnsi"/>
                <w:color w:val="000000"/>
                <w:sz w:val="22"/>
                <w:szCs w:val="22"/>
              </w:rPr>
            </w:pPr>
          </w:p>
          <w:p w14:paraId="0FFB7511" w14:textId="77777777" w:rsidR="001B6432" w:rsidRDefault="001B6432" w:rsidP="001B6432">
            <w:pPr>
              <w:rPr>
                <w:rFonts w:asciiTheme="minorHAnsi" w:hAnsiTheme="minorHAnsi"/>
                <w:color w:val="000000"/>
                <w:sz w:val="22"/>
                <w:szCs w:val="22"/>
              </w:rPr>
            </w:pPr>
          </w:p>
          <w:p w14:paraId="2F49DECF" w14:textId="77777777" w:rsidR="001B6432" w:rsidRDefault="001B6432" w:rsidP="001B6432">
            <w:pPr>
              <w:rPr>
                <w:rFonts w:asciiTheme="minorHAnsi" w:hAnsiTheme="minorHAnsi"/>
                <w:color w:val="000000"/>
                <w:sz w:val="22"/>
                <w:szCs w:val="22"/>
              </w:rPr>
            </w:pPr>
          </w:p>
          <w:p w14:paraId="454ECCB9" w14:textId="77777777" w:rsidR="001B6432" w:rsidRDefault="001B6432" w:rsidP="001B6432">
            <w:pPr>
              <w:rPr>
                <w:rFonts w:asciiTheme="minorHAnsi" w:hAnsiTheme="minorHAnsi"/>
                <w:color w:val="000000"/>
                <w:sz w:val="22"/>
                <w:szCs w:val="22"/>
              </w:rPr>
            </w:pPr>
          </w:p>
          <w:p w14:paraId="4B5FE24A" w14:textId="77777777" w:rsidR="001B6432" w:rsidRDefault="001B6432" w:rsidP="001B6432">
            <w:pPr>
              <w:rPr>
                <w:rFonts w:asciiTheme="minorHAnsi" w:hAnsiTheme="minorHAnsi"/>
                <w:color w:val="000000"/>
                <w:sz w:val="22"/>
                <w:szCs w:val="22"/>
              </w:rPr>
            </w:pPr>
          </w:p>
          <w:p w14:paraId="1521BDF4" w14:textId="77777777" w:rsidR="001B6432" w:rsidRDefault="001B6432" w:rsidP="001B6432">
            <w:pPr>
              <w:rPr>
                <w:rFonts w:asciiTheme="minorHAnsi" w:hAnsiTheme="minorHAnsi"/>
                <w:color w:val="000000"/>
                <w:sz w:val="22"/>
                <w:szCs w:val="22"/>
              </w:rPr>
            </w:pPr>
          </w:p>
          <w:p w14:paraId="500C9E73" w14:textId="77777777" w:rsidR="001B6432" w:rsidRDefault="001B6432" w:rsidP="001B6432">
            <w:pPr>
              <w:rPr>
                <w:rFonts w:asciiTheme="minorHAnsi" w:hAnsiTheme="minorHAnsi"/>
                <w:color w:val="000000"/>
                <w:sz w:val="22"/>
                <w:szCs w:val="22"/>
              </w:rPr>
            </w:pPr>
          </w:p>
          <w:p w14:paraId="774E3E9F" w14:textId="77777777" w:rsidR="001B6432" w:rsidRDefault="001B6432" w:rsidP="001B6432">
            <w:pPr>
              <w:rPr>
                <w:rFonts w:asciiTheme="minorHAnsi" w:hAnsiTheme="minorHAnsi"/>
                <w:color w:val="000000"/>
                <w:sz w:val="22"/>
                <w:szCs w:val="22"/>
              </w:rPr>
            </w:pPr>
          </w:p>
          <w:p w14:paraId="1F97FBCF" w14:textId="77777777" w:rsidR="001B6432" w:rsidRDefault="001B6432" w:rsidP="001B6432">
            <w:pPr>
              <w:rPr>
                <w:rFonts w:asciiTheme="minorHAnsi" w:hAnsiTheme="minorHAnsi"/>
                <w:color w:val="000000"/>
                <w:sz w:val="22"/>
                <w:szCs w:val="22"/>
              </w:rPr>
            </w:pPr>
          </w:p>
          <w:p w14:paraId="146D8866" w14:textId="77777777" w:rsidR="001B6432" w:rsidRPr="001B6432" w:rsidRDefault="001B6432" w:rsidP="001B6432">
            <w:pPr>
              <w:rPr>
                <w:rFonts w:asciiTheme="minorHAnsi" w:hAnsiTheme="minorHAnsi"/>
                <w:color w:val="000000"/>
                <w:sz w:val="22"/>
                <w:szCs w:val="22"/>
              </w:rPr>
            </w:pPr>
          </w:p>
          <w:p w14:paraId="067B46EF" w14:textId="451634E1" w:rsidR="00D21E0C" w:rsidRPr="00655E06" w:rsidRDefault="00D21E0C" w:rsidP="00D21E0C"/>
        </w:tc>
      </w:tr>
    </w:tbl>
    <w:p w14:paraId="05719DFE" w14:textId="77777777" w:rsidR="00055F53" w:rsidRPr="00655E06"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748BCF0" w14:textId="72DDA07E" w:rsidR="005D23EB" w:rsidRPr="00D15D6D" w:rsidRDefault="00C80BDF" w:rsidP="00C80BDF">
            <w:pPr>
              <w:spacing w:after="200"/>
              <w:jc w:val="both"/>
              <w:rPr>
                <w:rFonts w:asciiTheme="majorHAnsi" w:hAnsiTheme="majorHAnsi"/>
                <w:sz w:val="20"/>
                <w:szCs w:val="20"/>
              </w:rPr>
            </w:pPr>
            <w:r w:rsidRPr="00D15D6D">
              <w:rPr>
                <w:rFonts w:asciiTheme="majorHAnsi" w:hAnsiTheme="majorHAnsi"/>
                <w:sz w:val="20"/>
                <w:szCs w:val="20"/>
              </w:rPr>
              <w:t xml:space="preserve"> </w:t>
            </w:r>
            <w:r w:rsidR="00AB0092" w:rsidRPr="00D15D6D">
              <w:rPr>
                <w:rFonts w:asciiTheme="majorHAnsi" w:hAnsiTheme="majorHAnsi"/>
                <w:sz w:val="20"/>
                <w:szCs w:val="20"/>
              </w:rPr>
              <w:t>Face-to-face.</w:t>
            </w:r>
          </w:p>
          <w:p w14:paraId="797AB986" w14:textId="49166BE0" w:rsidR="001B6432" w:rsidRPr="00D15D6D"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9588B7C" w14:textId="77777777" w:rsidR="005D23EB" w:rsidRPr="00D15D6D" w:rsidRDefault="005D23EB" w:rsidP="00C80BDF">
            <w:pPr>
              <w:jc w:val="both"/>
              <w:rPr>
                <w:rFonts w:asciiTheme="majorHAnsi" w:hAnsiTheme="majorHAnsi" w:cs="Arial"/>
                <w:sz w:val="20"/>
                <w:szCs w:val="20"/>
                <w:lang w:val="en-GB"/>
              </w:rPr>
            </w:pPr>
          </w:p>
          <w:p w14:paraId="1765CDEB" w14:textId="5A96AE3F" w:rsidR="001B6432" w:rsidRPr="00D15D6D" w:rsidRDefault="00AB0092" w:rsidP="00C80BDF">
            <w:pPr>
              <w:jc w:val="both"/>
              <w:rPr>
                <w:rFonts w:asciiTheme="majorHAnsi" w:hAnsiTheme="majorHAnsi" w:cs="Arial"/>
                <w:sz w:val="20"/>
                <w:szCs w:val="20"/>
                <w:lang w:val="en-GB"/>
              </w:rPr>
            </w:pPr>
            <w:r w:rsidRPr="00D15D6D">
              <w:rPr>
                <w:rFonts w:asciiTheme="majorHAnsi" w:hAnsiTheme="majorHAnsi" w:cs="Arial"/>
                <w:sz w:val="20"/>
                <w:szCs w:val="20"/>
                <w:lang w:val="en-GB"/>
              </w:rPr>
              <w:t>Use of ICT in communication with students.</w:t>
            </w:r>
          </w:p>
          <w:p w14:paraId="15C8A8C7" w14:textId="77777777" w:rsidR="001B6432" w:rsidRPr="00D15D6D" w:rsidRDefault="001B6432" w:rsidP="00C80BDF">
            <w:pPr>
              <w:jc w:val="both"/>
              <w:rPr>
                <w:rFonts w:asciiTheme="majorHAnsi" w:hAnsiTheme="majorHAnsi" w:cs="Arial"/>
                <w:sz w:val="20"/>
                <w:szCs w:val="20"/>
                <w:lang w:val="en-GB"/>
              </w:rPr>
            </w:pPr>
          </w:p>
          <w:p w14:paraId="42B825A0" w14:textId="7AC6EDA1" w:rsidR="001B6432" w:rsidRPr="00D15D6D" w:rsidRDefault="001B6432" w:rsidP="00C80BDF">
            <w:pPr>
              <w:jc w:val="both"/>
              <w:rPr>
                <w:rFonts w:asciiTheme="majorHAnsi" w:hAnsiTheme="majorHAnsi" w:cs="Arial"/>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D15D6D" w:rsidRPr="00D15D6D"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D15D6D" w:rsidRDefault="005D23EB" w:rsidP="00206BAF">
                  <w:pPr>
                    <w:jc w:val="center"/>
                    <w:rPr>
                      <w:rFonts w:ascii="Cambria" w:hAnsi="Cambria" w:cs="Arial"/>
                      <w:b/>
                      <w:i/>
                      <w:sz w:val="20"/>
                      <w:szCs w:val="20"/>
                      <w:lang w:val="en-GB"/>
                    </w:rPr>
                  </w:pPr>
                  <w:r w:rsidRPr="00D15D6D">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D15D6D" w:rsidRDefault="00FB311C" w:rsidP="00206BAF">
                  <w:pPr>
                    <w:jc w:val="center"/>
                    <w:rPr>
                      <w:rFonts w:ascii="Cambria" w:hAnsi="Cambria" w:cs="Arial"/>
                      <w:b/>
                      <w:i/>
                      <w:sz w:val="20"/>
                      <w:szCs w:val="20"/>
                      <w:lang w:val="en-GB"/>
                    </w:rPr>
                  </w:pPr>
                  <w:r w:rsidRPr="00D15D6D">
                    <w:rPr>
                      <w:rFonts w:ascii="Cambria" w:hAnsi="Cambria" w:cs="Arial"/>
                      <w:b/>
                      <w:i/>
                      <w:sz w:val="20"/>
                      <w:szCs w:val="20"/>
                    </w:rPr>
                    <w:t>W</w:t>
                  </w:r>
                  <w:proofErr w:type="spellStart"/>
                  <w:r w:rsidRPr="00D15D6D">
                    <w:rPr>
                      <w:rFonts w:ascii="Cambria" w:hAnsi="Cambria" w:cs="Arial"/>
                      <w:b/>
                      <w:i/>
                      <w:sz w:val="20"/>
                      <w:szCs w:val="20"/>
                      <w:lang w:val="en-GB"/>
                    </w:rPr>
                    <w:t>orkload</w:t>
                  </w:r>
                  <w:proofErr w:type="spellEnd"/>
                  <w:r w:rsidRPr="00D15D6D">
                    <w:rPr>
                      <w:rFonts w:ascii="Cambria" w:hAnsi="Cambria" w:cs="Arial"/>
                      <w:b/>
                      <w:i/>
                      <w:sz w:val="20"/>
                      <w:szCs w:val="20"/>
                      <w:lang w:val="en-GB"/>
                    </w:rPr>
                    <w:t xml:space="preserve"> of each students group </w:t>
                  </w:r>
                </w:p>
              </w:tc>
            </w:tr>
            <w:tr w:rsidR="00D15D6D" w:rsidRPr="00D15D6D"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7C47E20C" w:rsidR="005D23EB" w:rsidRPr="00D15D6D" w:rsidRDefault="00AB0092" w:rsidP="00C822F5">
                  <w:pPr>
                    <w:rPr>
                      <w:rFonts w:ascii="Cambria" w:hAnsi="Cambria"/>
                      <w:iCs/>
                      <w:sz w:val="20"/>
                      <w:lang w:val="en-GB"/>
                    </w:rPr>
                  </w:pPr>
                  <w:r w:rsidRPr="00D15D6D">
                    <w:rPr>
                      <w:rFonts w:ascii="Cambria" w:hAnsi="Cambria"/>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1F7C0E52" w:rsidR="005D23EB" w:rsidRPr="00D15D6D" w:rsidRDefault="005A2FC4" w:rsidP="00206BAF">
                  <w:pPr>
                    <w:jc w:val="center"/>
                    <w:rPr>
                      <w:rFonts w:ascii="Cambria" w:hAnsi="Cambria" w:cs="Arial"/>
                      <w:sz w:val="20"/>
                    </w:rPr>
                  </w:pPr>
                  <w:r w:rsidRPr="00D15D6D">
                    <w:rPr>
                      <w:rFonts w:ascii="Cambria" w:hAnsi="Cambria" w:cs="Arial"/>
                      <w:sz w:val="20"/>
                    </w:rPr>
                    <w:t>50</w:t>
                  </w:r>
                </w:p>
              </w:tc>
            </w:tr>
            <w:tr w:rsidR="00D15D6D" w:rsidRPr="00D15D6D"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2551489C" w:rsidR="00A1169E" w:rsidRPr="00D15D6D" w:rsidRDefault="00A1169E" w:rsidP="00C822F5">
                  <w:pPr>
                    <w:rPr>
                      <w:rFonts w:ascii="Cambria" w:hAnsi="Cambria"/>
                      <w:iCs/>
                      <w:sz w:val="20"/>
                      <w:lang w:val="de-DE"/>
                    </w:rPr>
                  </w:pPr>
                </w:p>
              </w:tc>
              <w:tc>
                <w:tcPr>
                  <w:tcW w:w="2468" w:type="dxa"/>
                  <w:tcBorders>
                    <w:top w:val="single" w:sz="4" w:space="0" w:color="auto"/>
                    <w:left w:val="single" w:sz="4" w:space="0" w:color="auto"/>
                    <w:bottom w:val="single" w:sz="4" w:space="0" w:color="auto"/>
                    <w:right w:val="single" w:sz="4" w:space="0" w:color="auto"/>
                  </w:tcBorders>
                </w:tcPr>
                <w:p w14:paraId="2B14E3E0" w14:textId="4C9E3A40" w:rsidR="00A1169E" w:rsidRPr="00D15D6D" w:rsidRDefault="00A1169E" w:rsidP="00206BAF">
                  <w:pPr>
                    <w:jc w:val="center"/>
                    <w:rPr>
                      <w:rFonts w:ascii="Cambria" w:hAnsi="Cambria" w:cs="Arial"/>
                      <w:sz w:val="20"/>
                    </w:rPr>
                  </w:pPr>
                </w:p>
              </w:tc>
            </w:tr>
            <w:tr w:rsidR="00D15D6D" w:rsidRPr="00D15D6D"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133CF3D3"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A3AF302" w14:textId="509704C1" w:rsidR="005C2432" w:rsidRPr="00D15D6D" w:rsidRDefault="005C2432" w:rsidP="005C2432">
                  <w:pPr>
                    <w:jc w:val="center"/>
                    <w:rPr>
                      <w:rFonts w:ascii="Cambria" w:hAnsi="Cambria" w:cs="Arial"/>
                      <w:sz w:val="20"/>
                    </w:rPr>
                  </w:pPr>
                </w:p>
              </w:tc>
            </w:tr>
            <w:tr w:rsidR="00D15D6D" w:rsidRPr="00D15D6D"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5C2432" w:rsidRPr="00D15D6D" w:rsidRDefault="005C2432" w:rsidP="005C2432">
                  <w:pPr>
                    <w:jc w:val="center"/>
                    <w:rPr>
                      <w:rFonts w:ascii="Cambria" w:hAnsi="Cambria" w:cs="Arial"/>
                      <w:sz w:val="20"/>
                    </w:rPr>
                  </w:pPr>
                </w:p>
              </w:tc>
            </w:tr>
            <w:tr w:rsidR="00D15D6D" w:rsidRPr="00D15D6D"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5C2432" w:rsidRPr="00D15D6D" w:rsidRDefault="005C2432" w:rsidP="005C2432">
                  <w:pPr>
                    <w:jc w:val="center"/>
                    <w:rPr>
                      <w:rFonts w:ascii="Cambria" w:hAnsi="Cambria" w:cs="Arial"/>
                      <w:sz w:val="20"/>
                    </w:rPr>
                  </w:pPr>
                </w:p>
              </w:tc>
            </w:tr>
            <w:tr w:rsidR="00D15D6D" w:rsidRPr="00D15D6D"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D15D6D" w:rsidRDefault="005C2432" w:rsidP="005C2432">
                  <w:pPr>
                    <w:jc w:val="center"/>
                    <w:rPr>
                      <w:rFonts w:ascii="Cambria" w:hAnsi="Cambria" w:cs="Arial"/>
                      <w:sz w:val="20"/>
                      <w:lang w:val="en-GB"/>
                    </w:rPr>
                  </w:pPr>
                </w:p>
              </w:tc>
            </w:tr>
            <w:tr w:rsidR="00D15D6D" w:rsidRPr="00D15D6D"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D15D6D" w:rsidRDefault="005C2432" w:rsidP="005C2432">
                  <w:pPr>
                    <w:jc w:val="center"/>
                    <w:rPr>
                      <w:rFonts w:ascii="Cambria" w:hAnsi="Cambria" w:cs="Arial"/>
                      <w:sz w:val="20"/>
                      <w:lang w:val="en-GB"/>
                    </w:rPr>
                  </w:pPr>
                </w:p>
              </w:tc>
            </w:tr>
            <w:tr w:rsidR="00D15D6D" w:rsidRPr="00D15D6D"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D15D6D" w:rsidRDefault="005C2432" w:rsidP="005C2432">
                  <w:pPr>
                    <w:jc w:val="center"/>
                    <w:rPr>
                      <w:rFonts w:ascii="Cambria" w:hAnsi="Cambria" w:cs="Arial"/>
                      <w:sz w:val="20"/>
                      <w:lang w:val="en-GB"/>
                    </w:rPr>
                  </w:pPr>
                </w:p>
              </w:tc>
            </w:tr>
            <w:tr w:rsidR="00D15D6D" w:rsidRPr="00D15D6D"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D15D6D" w:rsidRDefault="005C2432" w:rsidP="005C2432">
                  <w:pPr>
                    <w:rPr>
                      <w:rFonts w:ascii="Cambria" w:hAnsi="Cambria" w:cs="Arial"/>
                      <w:i/>
                      <w:sz w:val="20"/>
                      <w:lang w:val="en-GB"/>
                    </w:rPr>
                  </w:pPr>
                </w:p>
              </w:tc>
            </w:tr>
            <w:tr w:rsidR="00D15D6D" w:rsidRPr="00D15D6D"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D15D6D" w:rsidRDefault="005C2432" w:rsidP="005C2432">
                  <w:pPr>
                    <w:rPr>
                      <w:rFonts w:ascii="Cambria" w:hAnsi="Cambria" w:cs="Arial"/>
                      <w:i/>
                      <w:sz w:val="20"/>
                      <w:lang w:val="en-GB"/>
                    </w:rPr>
                  </w:pPr>
                </w:p>
              </w:tc>
            </w:tr>
            <w:tr w:rsidR="00D15D6D" w:rsidRPr="00D15D6D"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D15D6D" w:rsidRDefault="005C2432" w:rsidP="005C243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D15D6D" w:rsidRDefault="005C2432" w:rsidP="005C2432">
                  <w:pPr>
                    <w:jc w:val="center"/>
                    <w:rPr>
                      <w:rFonts w:ascii="Cambria" w:hAnsi="Cambria" w:cs="Arial"/>
                      <w:sz w:val="20"/>
                      <w:lang w:val="en-GB"/>
                    </w:rPr>
                  </w:pPr>
                </w:p>
              </w:tc>
            </w:tr>
            <w:tr w:rsidR="00D15D6D" w:rsidRPr="00D15D6D"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23E3606B" w:rsidR="005C2432" w:rsidRPr="00D15D6D" w:rsidRDefault="00AB0092" w:rsidP="005C2432">
                  <w:pPr>
                    <w:rPr>
                      <w:rFonts w:ascii="Cambria" w:hAnsi="Cambria"/>
                      <w:iCs/>
                      <w:sz w:val="20"/>
                      <w:lang w:val="en-GB"/>
                    </w:rPr>
                  </w:pPr>
                  <w:r w:rsidRPr="00D15D6D">
                    <w:rPr>
                      <w:rFonts w:ascii="Cambria" w:hAnsi="Cambria"/>
                      <w:iCs/>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47958479" w:rsidR="005C2432" w:rsidRPr="00D15D6D" w:rsidRDefault="005A2FC4" w:rsidP="005C2432">
                  <w:pPr>
                    <w:jc w:val="center"/>
                    <w:rPr>
                      <w:rFonts w:ascii="Cambria" w:hAnsi="Cambria" w:cs="Arial"/>
                      <w:b/>
                      <w:iCs/>
                      <w:sz w:val="20"/>
                      <w:lang w:val="en-GB"/>
                    </w:rPr>
                  </w:pPr>
                  <w:r w:rsidRPr="00D15D6D">
                    <w:rPr>
                      <w:rFonts w:ascii="Cambria" w:hAnsi="Cambria" w:cs="Arial"/>
                      <w:b/>
                      <w:iCs/>
                      <w:sz w:val="20"/>
                      <w:lang w:val="en-GB"/>
                    </w:rPr>
                    <w:t>50</w:t>
                  </w:r>
                </w:p>
              </w:tc>
            </w:tr>
          </w:tbl>
          <w:p w14:paraId="6612E959" w14:textId="77777777" w:rsidR="005D23EB" w:rsidRPr="00D15D6D"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F939F2" w:rsidRPr="00D15D6D" w:rsidRDefault="00F939F2" w:rsidP="00C822F5">
            <w:pPr>
              <w:rPr>
                <w:rFonts w:ascii="Cambria" w:hAnsi="Cambria" w:cs="Arial"/>
                <w:sz w:val="20"/>
                <w:szCs w:val="20"/>
                <w:lang w:val="en-GB"/>
              </w:rPr>
            </w:pPr>
          </w:p>
          <w:p w14:paraId="2BE7C690" w14:textId="4D7723B6" w:rsidR="00A854ED" w:rsidRPr="00D15D6D" w:rsidRDefault="00A854ED" w:rsidP="005C2432">
            <w:pPr>
              <w:rPr>
                <w:rFonts w:ascii="Cambria" w:hAnsi="Cambria" w:cs="Arial"/>
                <w:lang w:val="en-GB"/>
              </w:rPr>
            </w:pPr>
            <w:r w:rsidRPr="00D15D6D">
              <w:rPr>
                <w:rFonts w:ascii="Cambria" w:hAnsi="Cambria" w:cs="Arial"/>
                <w:lang w:val="en-GB"/>
              </w:rPr>
              <w:t>Multiple choice questionnaires.</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3BFEB8C4" w:rsidR="005D23EB" w:rsidRPr="002740C2" w:rsidRDefault="00A854ED" w:rsidP="00AB02D2">
      <w:pPr>
        <w:widowControl w:val="0"/>
        <w:autoSpaceDE w:val="0"/>
        <w:autoSpaceDN w:val="0"/>
        <w:adjustRightInd w:val="0"/>
        <w:spacing w:before="240" w:after="200" w:line="276" w:lineRule="auto"/>
        <w:rPr>
          <w:rFonts w:ascii="Cambria" w:hAnsi="Cambria" w:cs="Arial"/>
          <w:b/>
          <w:color w:val="000000"/>
          <w:sz w:val="22"/>
          <w:szCs w:val="22"/>
          <w:lang w:val="en-GB"/>
        </w:rPr>
      </w:pPr>
      <w:r>
        <w:rPr>
          <w:rFonts w:ascii="Calibri" w:hAnsi="Calibri" w:cs="Arial"/>
          <w:i/>
          <w:sz w:val="20"/>
          <w:szCs w:val="16"/>
          <w:lang w:val="en-GB"/>
        </w:rPr>
        <w:t>Teaching notes.</w:t>
      </w:r>
    </w:p>
    <w:bookmarkEnd w:id="0"/>
    <w:p w14:paraId="504AC803" w14:textId="77777777" w:rsidR="005D23EB" w:rsidRPr="0097115A" w:rsidRDefault="005D23EB" w:rsidP="00836326">
      <w:pPr>
        <w:rPr>
          <w:lang w:val="el-GR"/>
        </w:rPr>
      </w:pPr>
    </w:p>
    <w:sectPr w:rsidR="005D23EB" w:rsidRPr="0097115A"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55AAE" w14:textId="77777777" w:rsidR="00E379A4" w:rsidRDefault="00E379A4">
      <w:r>
        <w:separator/>
      </w:r>
    </w:p>
  </w:endnote>
  <w:endnote w:type="continuationSeparator" w:id="0">
    <w:p w14:paraId="3D1C5BF1" w14:textId="77777777" w:rsidR="00E379A4" w:rsidRDefault="00E3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69629" w14:textId="77777777" w:rsidR="00E379A4" w:rsidRDefault="00E379A4">
      <w:r>
        <w:separator/>
      </w:r>
    </w:p>
  </w:footnote>
  <w:footnote w:type="continuationSeparator" w:id="0">
    <w:p w14:paraId="39F78024" w14:textId="77777777" w:rsidR="00E379A4" w:rsidRDefault="00E3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5FD5078"/>
    <w:multiLevelType w:val="hybridMultilevel"/>
    <w:tmpl w:val="B590E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10"/>
  </w:num>
  <w:num w:numId="3" w16cid:durableId="588274483">
    <w:abstractNumId w:val="6"/>
  </w:num>
  <w:num w:numId="4" w16cid:durableId="1012952648">
    <w:abstractNumId w:val="9"/>
  </w:num>
  <w:num w:numId="5" w16cid:durableId="538978403">
    <w:abstractNumId w:val="8"/>
  </w:num>
  <w:num w:numId="6" w16cid:durableId="586697185">
    <w:abstractNumId w:val="5"/>
  </w:num>
  <w:num w:numId="7" w16cid:durableId="352609905">
    <w:abstractNumId w:val="7"/>
  </w:num>
  <w:num w:numId="8" w16cid:durableId="1928033746">
    <w:abstractNumId w:val="1"/>
  </w:num>
  <w:num w:numId="9" w16cid:durableId="1931041878">
    <w:abstractNumId w:val="2"/>
  </w:num>
  <w:num w:numId="10" w16cid:durableId="1098020124">
    <w:abstractNumId w:val="0"/>
  </w:num>
  <w:num w:numId="11" w16cid:durableId="10731169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3256"/>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70E"/>
    <w:rsid w:val="001158E3"/>
    <w:rsid w:val="00115AD9"/>
    <w:rsid w:val="001173EF"/>
    <w:rsid w:val="00124681"/>
    <w:rsid w:val="001268A4"/>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68D7"/>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5EFB"/>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32CA"/>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16FD"/>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BB0"/>
    <w:rsid w:val="00580EB3"/>
    <w:rsid w:val="005820F8"/>
    <w:rsid w:val="005829DE"/>
    <w:rsid w:val="005841A6"/>
    <w:rsid w:val="0059066F"/>
    <w:rsid w:val="00593AE1"/>
    <w:rsid w:val="005A0765"/>
    <w:rsid w:val="005A163E"/>
    <w:rsid w:val="005A1D90"/>
    <w:rsid w:val="005A1F3A"/>
    <w:rsid w:val="005A2605"/>
    <w:rsid w:val="005A2FC4"/>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06"/>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2F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21B"/>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3EE"/>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27A28"/>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3BBC"/>
    <w:rsid w:val="008D5D8C"/>
    <w:rsid w:val="008D5EA8"/>
    <w:rsid w:val="008D61D0"/>
    <w:rsid w:val="008D68D4"/>
    <w:rsid w:val="008D6D4C"/>
    <w:rsid w:val="008D73C2"/>
    <w:rsid w:val="008D73E5"/>
    <w:rsid w:val="008E051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2F4"/>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3ED8"/>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54ED"/>
    <w:rsid w:val="00A86F6F"/>
    <w:rsid w:val="00A8714C"/>
    <w:rsid w:val="00A90498"/>
    <w:rsid w:val="00A924BA"/>
    <w:rsid w:val="00AA156C"/>
    <w:rsid w:val="00AA2240"/>
    <w:rsid w:val="00AA2ACD"/>
    <w:rsid w:val="00AA6FD8"/>
    <w:rsid w:val="00AB0092"/>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6C3"/>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72C"/>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19F"/>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4C97"/>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6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02B"/>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379A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CC5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698</Words>
  <Characters>4708</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9</cp:revision>
  <cp:lastPrinted>2014-04-24T13:33:00Z</cp:lastPrinted>
  <dcterms:created xsi:type="dcterms:W3CDTF">2024-12-15T18:04:00Z</dcterms:created>
  <dcterms:modified xsi:type="dcterms:W3CDTF">2024-12-16T13:01:00Z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