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576ED"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14F0387E"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7CCB7DF5" w14:textId="77777777" w:rsidTr="00C822F5">
        <w:tc>
          <w:tcPr>
            <w:tcW w:w="3205" w:type="dxa"/>
            <w:shd w:val="clear" w:color="auto" w:fill="DDD9C3"/>
          </w:tcPr>
          <w:p w14:paraId="5EB3FDC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3A1CC557" w14:textId="77777777" w:rsidR="005D23EB" w:rsidRPr="00500533" w:rsidRDefault="00500533" w:rsidP="00C822F5">
            <w:pPr>
              <w:rPr>
                <w:rFonts w:ascii="Cambria" w:hAnsi="Cambria" w:cs="Arial"/>
                <w:color w:val="002060"/>
                <w:sz w:val="20"/>
                <w:szCs w:val="20"/>
              </w:rPr>
            </w:pPr>
            <w:r>
              <w:rPr>
                <w:rFonts w:ascii="Cambria" w:hAnsi="Cambria" w:cs="Arial"/>
                <w:color w:val="002060"/>
                <w:sz w:val="20"/>
                <w:szCs w:val="20"/>
              </w:rPr>
              <w:t>School of Health Sciences</w:t>
            </w:r>
          </w:p>
        </w:tc>
      </w:tr>
      <w:tr w:rsidR="005D23EB" w:rsidRPr="006403CB" w14:paraId="2DF43B73" w14:textId="77777777" w:rsidTr="00C822F5">
        <w:tc>
          <w:tcPr>
            <w:tcW w:w="3205" w:type="dxa"/>
            <w:shd w:val="clear" w:color="auto" w:fill="DDD9C3"/>
          </w:tcPr>
          <w:p w14:paraId="25AC1AA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5687AC92" w14:textId="77777777" w:rsidR="005D23EB" w:rsidRPr="006403CB" w:rsidRDefault="00500533" w:rsidP="00500533">
            <w:pPr>
              <w:rPr>
                <w:rFonts w:ascii="Cambria" w:hAnsi="Cambria" w:cs="Arial"/>
                <w:color w:val="002060"/>
                <w:sz w:val="20"/>
                <w:szCs w:val="20"/>
                <w:lang w:val="en-GB"/>
              </w:rPr>
            </w:pPr>
            <w:r>
              <w:rPr>
                <w:rFonts w:ascii="Cambria" w:hAnsi="Cambria" w:cs="Arial"/>
                <w:color w:val="002060"/>
                <w:sz w:val="20"/>
                <w:szCs w:val="20"/>
                <w:lang w:val="en-GB"/>
              </w:rPr>
              <w:t>Faculty of Medicine</w:t>
            </w:r>
          </w:p>
        </w:tc>
      </w:tr>
      <w:tr w:rsidR="005D23EB" w:rsidRPr="006403CB" w14:paraId="1774325E" w14:textId="77777777" w:rsidTr="00C822F5">
        <w:tc>
          <w:tcPr>
            <w:tcW w:w="3205" w:type="dxa"/>
            <w:shd w:val="clear" w:color="auto" w:fill="DDD9C3"/>
          </w:tcPr>
          <w:p w14:paraId="0D997F8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54BDFBDD" w14:textId="77777777" w:rsidR="005D23EB" w:rsidRPr="006403CB" w:rsidRDefault="00610502" w:rsidP="00C822F5">
            <w:pPr>
              <w:rPr>
                <w:rFonts w:ascii="Cambria" w:hAnsi="Cambria" w:cs="Arial"/>
                <w:color w:val="002060"/>
                <w:sz w:val="20"/>
                <w:szCs w:val="20"/>
                <w:lang w:val="en-GB"/>
              </w:rPr>
            </w:pPr>
            <w:r>
              <w:rPr>
                <w:rFonts w:ascii="Cambria" w:hAnsi="Cambria" w:cs="Arial"/>
                <w:color w:val="002060"/>
                <w:sz w:val="20"/>
                <w:szCs w:val="20"/>
              </w:rPr>
              <w:t>Undergraduate</w:t>
            </w:r>
          </w:p>
        </w:tc>
      </w:tr>
      <w:tr w:rsidR="005D23EB" w:rsidRPr="006403CB" w14:paraId="0450A157" w14:textId="77777777" w:rsidTr="00C822F5">
        <w:tc>
          <w:tcPr>
            <w:tcW w:w="3205" w:type="dxa"/>
            <w:shd w:val="clear" w:color="auto" w:fill="DDD9C3"/>
          </w:tcPr>
          <w:p w14:paraId="5FBCF4E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6F0BF099" w14:textId="77777777" w:rsidR="005D23EB" w:rsidRPr="00E5593F" w:rsidRDefault="00E5593F" w:rsidP="00C822F5">
            <w:pPr>
              <w:rPr>
                <w:rFonts w:ascii="Cambria" w:hAnsi="Cambria" w:cs="Arial"/>
                <w:b/>
                <w:sz w:val="20"/>
                <w:szCs w:val="20"/>
                <w:lang w:val="el-GR"/>
              </w:rPr>
            </w:pPr>
            <w:r>
              <w:rPr>
                <w:rFonts w:ascii="Cambria" w:hAnsi="Cambria" w:cs="Arial"/>
                <w:b/>
                <w:sz w:val="20"/>
                <w:szCs w:val="20"/>
                <w:lang w:val="el-GR"/>
              </w:rPr>
              <w:t>ΙΑΕ801</w:t>
            </w:r>
          </w:p>
        </w:tc>
        <w:tc>
          <w:tcPr>
            <w:tcW w:w="2505" w:type="dxa"/>
            <w:gridSpan w:val="2"/>
            <w:shd w:val="clear" w:color="auto" w:fill="DDD9C3"/>
          </w:tcPr>
          <w:p w14:paraId="3819FDA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58245152" w14:textId="3A3920B8" w:rsidR="005D23EB" w:rsidRPr="003F7A29" w:rsidRDefault="00E5593F" w:rsidP="00C822F5">
            <w:pPr>
              <w:rPr>
                <w:rFonts w:ascii="Cambria" w:hAnsi="Cambria" w:cs="Arial"/>
                <w:b/>
                <w:sz w:val="20"/>
                <w:szCs w:val="20"/>
              </w:rPr>
            </w:pPr>
            <w:r>
              <w:rPr>
                <w:rFonts w:ascii="Cambria" w:hAnsi="Cambria" w:cs="Arial"/>
                <w:b/>
                <w:sz w:val="20"/>
                <w:szCs w:val="20"/>
                <w:lang w:val="el-GR"/>
              </w:rPr>
              <w:t>8</w:t>
            </w:r>
            <w:proofErr w:type="spellStart"/>
            <w:r w:rsidR="003F7A29">
              <w:rPr>
                <w:rFonts w:ascii="Cambria" w:hAnsi="Cambria" w:cs="Arial"/>
                <w:b/>
                <w:sz w:val="20"/>
                <w:szCs w:val="20"/>
              </w:rPr>
              <w:t>th</w:t>
            </w:r>
            <w:proofErr w:type="spellEnd"/>
          </w:p>
        </w:tc>
      </w:tr>
      <w:tr w:rsidR="005D23EB" w:rsidRPr="006403CB" w14:paraId="7CEAB3F5" w14:textId="77777777" w:rsidTr="00C822F5">
        <w:trPr>
          <w:trHeight w:val="375"/>
        </w:trPr>
        <w:tc>
          <w:tcPr>
            <w:tcW w:w="3205" w:type="dxa"/>
            <w:shd w:val="clear" w:color="auto" w:fill="DDD9C3"/>
            <w:vAlign w:val="center"/>
          </w:tcPr>
          <w:p w14:paraId="244A4553"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505235E7" w14:textId="77777777" w:rsidR="005D23EB" w:rsidRPr="00E5593F" w:rsidRDefault="00E5593F" w:rsidP="00C822F5">
            <w:pPr>
              <w:rPr>
                <w:rFonts w:ascii="Cambria" w:hAnsi="Cambria" w:cs="Arial"/>
                <w:sz w:val="20"/>
                <w:szCs w:val="20"/>
              </w:rPr>
            </w:pPr>
            <w:r>
              <w:rPr>
                <w:rFonts w:ascii="Cambria" w:hAnsi="Cambria" w:cs="Arial"/>
                <w:sz w:val="20"/>
                <w:szCs w:val="20"/>
              </w:rPr>
              <w:t>M</w:t>
            </w:r>
            <w:r w:rsidR="00733174">
              <w:rPr>
                <w:rFonts w:ascii="Cambria" w:hAnsi="Cambria" w:cs="Arial"/>
                <w:sz w:val="20"/>
                <w:szCs w:val="20"/>
              </w:rPr>
              <w:t>ICROSURGERY</w:t>
            </w:r>
          </w:p>
        </w:tc>
      </w:tr>
      <w:tr w:rsidR="005D23EB" w:rsidRPr="006403CB" w14:paraId="69E22F3E" w14:textId="77777777" w:rsidTr="00C822F5">
        <w:trPr>
          <w:trHeight w:val="196"/>
        </w:trPr>
        <w:tc>
          <w:tcPr>
            <w:tcW w:w="5637" w:type="dxa"/>
            <w:gridSpan w:val="3"/>
            <w:shd w:val="clear" w:color="auto" w:fill="DDD9C3"/>
            <w:vAlign w:val="center"/>
          </w:tcPr>
          <w:p w14:paraId="5306C46D"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45AA5E57"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33F21A28" w14:textId="77777777"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14:paraId="21EEB3D5" w14:textId="77777777" w:rsidTr="00C822F5">
        <w:trPr>
          <w:trHeight w:val="194"/>
        </w:trPr>
        <w:tc>
          <w:tcPr>
            <w:tcW w:w="5637" w:type="dxa"/>
            <w:gridSpan w:val="3"/>
          </w:tcPr>
          <w:p w14:paraId="253B5F00" w14:textId="77777777" w:rsidR="005D23EB" w:rsidRPr="006403CB" w:rsidRDefault="00B8018E" w:rsidP="00C822F5">
            <w:pPr>
              <w:jc w:val="right"/>
              <w:rPr>
                <w:rFonts w:ascii="Cambria" w:hAnsi="Cambria" w:cs="Arial"/>
                <w:color w:val="002060"/>
                <w:sz w:val="20"/>
                <w:szCs w:val="20"/>
                <w:lang w:val="en-GB"/>
              </w:rPr>
            </w:pPr>
            <w:r>
              <w:rPr>
                <w:rFonts w:ascii="Cambria" w:hAnsi="Cambria" w:cs="Arial"/>
                <w:color w:val="002060"/>
                <w:sz w:val="20"/>
                <w:szCs w:val="20"/>
              </w:rPr>
              <w:t>Lectures and Practical Training</w:t>
            </w:r>
          </w:p>
        </w:tc>
        <w:tc>
          <w:tcPr>
            <w:tcW w:w="1559" w:type="dxa"/>
            <w:gridSpan w:val="2"/>
          </w:tcPr>
          <w:p w14:paraId="71B8580A" w14:textId="77777777" w:rsidR="005D23EB" w:rsidRPr="001C61A4" w:rsidRDefault="00F00CBB" w:rsidP="00855885">
            <w:pPr>
              <w:jc w:val="center"/>
              <w:rPr>
                <w:rFonts w:ascii="Cambria" w:hAnsi="Cambria" w:cs="Arial"/>
                <w:color w:val="002060"/>
                <w:sz w:val="20"/>
                <w:szCs w:val="20"/>
              </w:rPr>
            </w:pPr>
            <w:r>
              <w:rPr>
                <w:rFonts w:ascii="Cambria" w:hAnsi="Cambria" w:cs="Arial"/>
                <w:color w:val="002060"/>
                <w:sz w:val="20"/>
                <w:szCs w:val="20"/>
                <w:lang w:val="el-GR"/>
              </w:rPr>
              <w:t>2</w:t>
            </w:r>
          </w:p>
        </w:tc>
        <w:tc>
          <w:tcPr>
            <w:tcW w:w="1240" w:type="dxa"/>
          </w:tcPr>
          <w:p w14:paraId="48167E0E" w14:textId="77777777" w:rsidR="005D23EB" w:rsidRPr="006403CB" w:rsidRDefault="00500533" w:rsidP="00C822F5">
            <w:pPr>
              <w:jc w:val="center"/>
              <w:rPr>
                <w:rFonts w:ascii="Cambria" w:hAnsi="Cambria" w:cs="Arial"/>
                <w:color w:val="002060"/>
                <w:sz w:val="20"/>
                <w:szCs w:val="20"/>
                <w:lang w:val="en-GB"/>
              </w:rPr>
            </w:pPr>
            <w:r>
              <w:rPr>
                <w:rFonts w:ascii="Cambria" w:hAnsi="Cambria" w:cs="Arial"/>
                <w:color w:val="002060"/>
                <w:sz w:val="20"/>
                <w:szCs w:val="20"/>
                <w:lang w:val="en-GB"/>
              </w:rPr>
              <w:t>2</w:t>
            </w:r>
          </w:p>
        </w:tc>
      </w:tr>
      <w:tr w:rsidR="005D23EB" w:rsidRPr="006403CB" w14:paraId="6A076E18" w14:textId="77777777" w:rsidTr="00C822F5">
        <w:trPr>
          <w:trHeight w:val="194"/>
        </w:trPr>
        <w:tc>
          <w:tcPr>
            <w:tcW w:w="5637" w:type="dxa"/>
            <w:gridSpan w:val="3"/>
          </w:tcPr>
          <w:p w14:paraId="5D75B690" w14:textId="77777777" w:rsidR="005D23EB" w:rsidRPr="006403CB" w:rsidRDefault="005D23EB" w:rsidP="00C822F5">
            <w:pPr>
              <w:jc w:val="right"/>
              <w:rPr>
                <w:rFonts w:ascii="Cambria" w:hAnsi="Cambria" w:cs="Arial"/>
                <w:b/>
                <w:color w:val="002060"/>
                <w:sz w:val="20"/>
                <w:szCs w:val="20"/>
                <w:lang w:val="en-GB"/>
              </w:rPr>
            </w:pPr>
          </w:p>
        </w:tc>
        <w:tc>
          <w:tcPr>
            <w:tcW w:w="1559" w:type="dxa"/>
            <w:gridSpan w:val="2"/>
          </w:tcPr>
          <w:p w14:paraId="07E99765"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2761B271" w14:textId="77777777" w:rsidR="005D23EB" w:rsidRPr="006403CB" w:rsidRDefault="005D23EB" w:rsidP="00C822F5">
            <w:pPr>
              <w:rPr>
                <w:rFonts w:ascii="Cambria" w:hAnsi="Cambria" w:cs="Arial"/>
                <w:color w:val="002060"/>
                <w:sz w:val="20"/>
                <w:szCs w:val="20"/>
                <w:lang w:val="en-GB"/>
              </w:rPr>
            </w:pPr>
          </w:p>
        </w:tc>
      </w:tr>
      <w:tr w:rsidR="005D23EB" w:rsidRPr="006403CB" w14:paraId="35ECFF39" w14:textId="77777777" w:rsidTr="00C822F5">
        <w:trPr>
          <w:trHeight w:val="194"/>
        </w:trPr>
        <w:tc>
          <w:tcPr>
            <w:tcW w:w="5637" w:type="dxa"/>
            <w:gridSpan w:val="3"/>
          </w:tcPr>
          <w:p w14:paraId="3A176EC7" w14:textId="77777777" w:rsidR="005D23EB" w:rsidRPr="006403CB" w:rsidRDefault="005D23EB" w:rsidP="00C822F5">
            <w:pPr>
              <w:rPr>
                <w:rFonts w:ascii="Cambria" w:hAnsi="Cambria" w:cs="Arial"/>
                <w:b/>
                <w:color w:val="002060"/>
                <w:sz w:val="20"/>
                <w:szCs w:val="20"/>
                <w:lang w:val="en-GB"/>
              </w:rPr>
            </w:pPr>
          </w:p>
        </w:tc>
        <w:tc>
          <w:tcPr>
            <w:tcW w:w="1559" w:type="dxa"/>
            <w:gridSpan w:val="2"/>
          </w:tcPr>
          <w:p w14:paraId="30019CE3"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48EC8D13" w14:textId="77777777" w:rsidR="005D23EB" w:rsidRPr="006403CB" w:rsidRDefault="005D23EB" w:rsidP="00C822F5">
            <w:pPr>
              <w:rPr>
                <w:rFonts w:ascii="Cambria" w:hAnsi="Cambria" w:cs="Arial"/>
                <w:color w:val="002060"/>
                <w:sz w:val="20"/>
                <w:szCs w:val="20"/>
                <w:lang w:val="en-GB"/>
              </w:rPr>
            </w:pPr>
          </w:p>
        </w:tc>
      </w:tr>
      <w:tr w:rsidR="005D23EB" w:rsidRPr="006403CB" w14:paraId="5BB4F2C1" w14:textId="77777777" w:rsidTr="00C822F5">
        <w:trPr>
          <w:trHeight w:val="194"/>
        </w:trPr>
        <w:tc>
          <w:tcPr>
            <w:tcW w:w="5637" w:type="dxa"/>
            <w:gridSpan w:val="3"/>
            <w:shd w:val="clear" w:color="auto" w:fill="DDD9C3"/>
          </w:tcPr>
          <w:p w14:paraId="60080812" w14:textId="77777777"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used are described in detail at (d).</w:t>
            </w:r>
          </w:p>
        </w:tc>
        <w:tc>
          <w:tcPr>
            <w:tcW w:w="1559" w:type="dxa"/>
            <w:gridSpan w:val="2"/>
          </w:tcPr>
          <w:p w14:paraId="2F2A76A1" w14:textId="77777777" w:rsidR="005D23EB" w:rsidRPr="006403CB" w:rsidRDefault="005D23EB" w:rsidP="00C822F5">
            <w:pPr>
              <w:jc w:val="right"/>
              <w:rPr>
                <w:rFonts w:ascii="Cambria" w:hAnsi="Cambria" w:cs="Arial"/>
                <w:color w:val="002060"/>
                <w:sz w:val="20"/>
                <w:szCs w:val="20"/>
                <w:lang w:val="en-GB"/>
              </w:rPr>
            </w:pPr>
          </w:p>
        </w:tc>
        <w:tc>
          <w:tcPr>
            <w:tcW w:w="1240" w:type="dxa"/>
          </w:tcPr>
          <w:p w14:paraId="0B15BB09" w14:textId="77777777" w:rsidR="005D23EB" w:rsidRPr="006403CB" w:rsidRDefault="005D23EB" w:rsidP="00C822F5">
            <w:pPr>
              <w:rPr>
                <w:rFonts w:ascii="Cambria" w:hAnsi="Cambria" w:cs="Arial"/>
                <w:color w:val="002060"/>
                <w:sz w:val="20"/>
                <w:szCs w:val="20"/>
                <w:lang w:val="en-GB"/>
              </w:rPr>
            </w:pPr>
          </w:p>
        </w:tc>
      </w:tr>
      <w:tr w:rsidR="005D23EB" w:rsidRPr="006403CB" w14:paraId="745ABA59" w14:textId="77777777" w:rsidTr="00C822F5">
        <w:trPr>
          <w:trHeight w:val="599"/>
        </w:trPr>
        <w:tc>
          <w:tcPr>
            <w:tcW w:w="3205" w:type="dxa"/>
            <w:shd w:val="clear" w:color="auto" w:fill="DDD9C3"/>
          </w:tcPr>
          <w:p w14:paraId="47D1AF94"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524995F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6C0AC5FF" w14:textId="77777777" w:rsidR="005D23EB" w:rsidRPr="00500533" w:rsidRDefault="00500533" w:rsidP="00C822F5">
            <w:pPr>
              <w:rPr>
                <w:rFonts w:ascii="Cambria" w:hAnsi="Cambria" w:cs="Arial"/>
                <w:color w:val="002060"/>
                <w:sz w:val="20"/>
                <w:szCs w:val="20"/>
              </w:rPr>
            </w:pPr>
            <w:r>
              <w:rPr>
                <w:rFonts w:ascii="Cambria" w:hAnsi="Cambria" w:cs="Arial"/>
                <w:color w:val="002060"/>
                <w:sz w:val="20"/>
                <w:szCs w:val="20"/>
              </w:rPr>
              <w:t>Specialized general knowledge</w:t>
            </w:r>
          </w:p>
        </w:tc>
      </w:tr>
      <w:tr w:rsidR="005D23EB" w:rsidRPr="006403CB" w14:paraId="7BB4420C" w14:textId="77777777" w:rsidTr="00C822F5">
        <w:tc>
          <w:tcPr>
            <w:tcW w:w="3205" w:type="dxa"/>
            <w:shd w:val="clear" w:color="auto" w:fill="DDD9C3"/>
          </w:tcPr>
          <w:p w14:paraId="57ABEC2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798E9B4E" w14:textId="77777777" w:rsidR="005D23EB" w:rsidRPr="006403CB" w:rsidRDefault="005D23EB" w:rsidP="00C822F5">
            <w:pPr>
              <w:jc w:val="right"/>
              <w:rPr>
                <w:rFonts w:ascii="Cambria" w:hAnsi="Cambria" w:cs="Arial"/>
                <w:b/>
                <w:sz w:val="20"/>
                <w:szCs w:val="20"/>
                <w:lang w:val="en-GB"/>
              </w:rPr>
            </w:pPr>
          </w:p>
        </w:tc>
        <w:tc>
          <w:tcPr>
            <w:tcW w:w="5231" w:type="dxa"/>
            <w:gridSpan w:val="5"/>
          </w:tcPr>
          <w:p w14:paraId="6EE9000F" w14:textId="77777777" w:rsidR="005D23EB" w:rsidRPr="006403CB" w:rsidRDefault="005D23EB" w:rsidP="00C822F5">
            <w:pPr>
              <w:rPr>
                <w:rFonts w:ascii="Cambria" w:hAnsi="Cambria" w:cs="Arial"/>
                <w:color w:val="002060"/>
                <w:sz w:val="20"/>
                <w:szCs w:val="20"/>
                <w:lang w:val="en-GB"/>
              </w:rPr>
            </w:pPr>
          </w:p>
        </w:tc>
      </w:tr>
      <w:tr w:rsidR="005D23EB" w:rsidRPr="006403CB" w14:paraId="34E5421D" w14:textId="77777777" w:rsidTr="00C822F5">
        <w:tc>
          <w:tcPr>
            <w:tcW w:w="3205" w:type="dxa"/>
            <w:shd w:val="clear" w:color="auto" w:fill="DDD9C3"/>
          </w:tcPr>
          <w:p w14:paraId="4D56B747"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12C1EE72" w14:textId="77777777" w:rsidR="005D23EB" w:rsidRPr="006403CB" w:rsidRDefault="00500533" w:rsidP="00C822F5">
            <w:pPr>
              <w:rPr>
                <w:rFonts w:ascii="Cambria" w:hAnsi="Cambria" w:cs="Arial"/>
                <w:color w:val="002060"/>
                <w:sz w:val="20"/>
                <w:szCs w:val="20"/>
                <w:lang w:val="en-GB"/>
              </w:rPr>
            </w:pPr>
            <w:r>
              <w:rPr>
                <w:rFonts w:ascii="Cambria" w:hAnsi="Cambria" w:cs="Arial"/>
                <w:color w:val="002060"/>
                <w:sz w:val="20"/>
                <w:szCs w:val="20"/>
                <w:lang w:val="en-GB"/>
              </w:rPr>
              <w:t>Greek</w:t>
            </w:r>
          </w:p>
        </w:tc>
      </w:tr>
      <w:tr w:rsidR="005D23EB" w:rsidRPr="006403CB" w14:paraId="0B870EC7" w14:textId="77777777" w:rsidTr="00C822F5">
        <w:tc>
          <w:tcPr>
            <w:tcW w:w="3205" w:type="dxa"/>
            <w:shd w:val="clear" w:color="auto" w:fill="DDD9C3"/>
          </w:tcPr>
          <w:p w14:paraId="5A261CF0" w14:textId="77777777"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03310B31" w14:textId="77777777" w:rsidR="005D23EB" w:rsidRPr="006403CB" w:rsidRDefault="00500533" w:rsidP="00C822F5">
            <w:pPr>
              <w:rPr>
                <w:rFonts w:ascii="Cambria" w:hAnsi="Cambria" w:cs="Arial"/>
                <w:color w:val="002060"/>
                <w:sz w:val="20"/>
                <w:szCs w:val="20"/>
                <w:lang w:val="en-GB"/>
              </w:rPr>
            </w:pPr>
            <w:r>
              <w:rPr>
                <w:rFonts w:ascii="Cambria" w:hAnsi="Cambria" w:cs="Arial"/>
                <w:color w:val="002060"/>
                <w:sz w:val="20"/>
                <w:szCs w:val="20"/>
                <w:lang w:val="en-GB"/>
              </w:rPr>
              <w:t>Yes</w:t>
            </w:r>
          </w:p>
        </w:tc>
      </w:tr>
      <w:tr w:rsidR="005D23EB" w:rsidRPr="006403CB" w14:paraId="25B1CF71" w14:textId="77777777" w:rsidTr="00C822F5">
        <w:tc>
          <w:tcPr>
            <w:tcW w:w="3205" w:type="dxa"/>
            <w:shd w:val="clear" w:color="auto" w:fill="DDD9C3"/>
          </w:tcPr>
          <w:p w14:paraId="574E8FB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7BEBF20D" w14:textId="77777777" w:rsidR="005D23EB" w:rsidRPr="006403CB" w:rsidRDefault="008B36DF" w:rsidP="00C822F5">
            <w:pPr>
              <w:spacing w:after="200" w:line="276" w:lineRule="auto"/>
              <w:rPr>
                <w:rFonts w:ascii="Cambria" w:hAnsi="Cambria" w:cs="Arial"/>
                <w:color w:val="002060"/>
                <w:sz w:val="20"/>
                <w:szCs w:val="20"/>
                <w:lang w:val="en-GB"/>
              </w:rPr>
            </w:pPr>
            <w:r w:rsidRPr="00122939">
              <w:rPr>
                <w:rFonts w:cs="Arial"/>
                <w:color w:val="002060"/>
                <w:sz w:val="20"/>
                <w:szCs w:val="20"/>
                <w:lang w:val="en-GB"/>
              </w:rPr>
              <w:t>https://ecourse.uoi.gr/course/view.php?id=1898</w:t>
            </w:r>
          </w:p>
        </w:tc>
      </w:tr>
    </w:tbl>
    <w:p w14:paraId="316FD920" w14:textId="77777777" w:rsidR="005D23EB" w:rsidRPr="006403CB" w:rsidRDefault="005D23EB" w:rsidP="008671BA">
      <w:pPr>
        <w:rPr>
          <w:rFonts w:ascii="Cambria" w:hAnsi="Cambria"/>
          <w:lang w:val="en-GB"/>
        </w:rPr>
      </w:pPr>
    </w:p>
    <w:p w14:paraId="2AE96782"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1CC1E8F9" w14:textId="77777777" w:rsidTr="00C822F5">
        <w:tc>
          <w:tcPr>
            <w:tcW w:w="8472" w:type="dxa"/>
            <w:gridSpan w:val="2"/>
            <w:tcBorders>
              <w:bottom w:val="nil"/>
            </w:tcBorders>
            <w:shd w:val="clear" w:color="auto" w:fill="DDD9C3"/>
          </w:tcPr>
          <w:p w14:paraId="5734B99F"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52C5166A" w14:textId="77777777" w:rsidTr="00C822F5">
        <w:tc>
          <w:tcPr>
            <w:tcW w:w="8472" w:type="dxa"/>
            <w:gridSpan w:val="2"/>
            <w:tcBorders>
              <w:top w:val="nil"/>
            </w:tcBorders>
            <w:shd w:val="clear" w:color="auto" w:fill="DDD9C3"/>
          </w:tcPr>
          <w:p w14:paraId="561354A0"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3EA2527F"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744399D7"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6071C6CA"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07E40CA0" w14:textId="77777777"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6403CB" w14:paraId="57BDF786" w14:textId="77777777" w:rsidTr="00C822F5">
        <w:tc>
          <w:tcPr>
            <w:tcW w:w="8472" w:type="dxa"/>
            <w:gridSpan w:val="2"/>
          </w:tcPr>
          <w:p w14:paraId="6DF9B480" w14:textId="77777777" w:rsidR="00992804" w:rsidRPr="003F7A29" w:rsidRDefault="00992804" w:rsidP="00AC086A">
            <w:pPr>
              <w:autoSpaceDE w:val="0"/>
              <w:autoSpaceDN w:val="0"/>
              <w:adjustRightInd w:val="0"/>
              <w:spacing w:line="276" w:lineRule="auto"/>
              <w:jc w:val="both"/>
              <w:rPr>
                <w:rFonts w:asciiTheme="minorHAnsi" w:hAnsiTheme="minorHAnsi" w:cstheme="minorHAnsi"/>
                <w:color w:val="241F20"/>
                <w:sz w:val="22"/>
                <w:szCs w:val="22"/>
              </w:rPr>
            </w:pPr>
            <w:r w:rsidRPr="003F7A29">
              <w:rPr>
                <w:rFonts w:asciiTheme="minorHAnsi" w:hAnsiTheme="minorHAnsi" w:cstheme="minorHAnsi"/>
                <w:sz w:val="22"/>
                <w:szCs w:val="22"/>
              </w:rPr>
              <w:t xml:space="preserve">The students are introduced by a specialized instructor to the basic techniques of microsurgery, such as how to use the </w:t>
            </w:r>
            <w:proofErr w:type="spellStart"/>
            <w:r w:rsidRPr="003F7A29">
              <w:rPr>
                <w:rFonts w:asciiTheme="minorHAnsi" w:hAnsiTheme="minorHAnsi" w:cstheme="minorHAnsi"/>
                <w:sz w:val="22"/>
                <w:szCs w:val="22"/>
              </w:rPr>
              <w:t>microinstruments</w:t>
            </w:r>
            <w:proofErr w:type="spellEnd"/>
            <w:r w:rsidRPr="003F7A29">
              <w:rPr>
                <w:rFonts w:asciiTheme="minorHAnsi" w:hAnsiTheme="minorHAnsi" w:cstheme="minorHAnsi"/>
                <w:sz w:val="22"/>
                <w:szCs w:val="22"/>
              </w:rPr>
              <w:t xml:space="preserve"> and handle </w:t>
            </w:r>
            <w:proofErr w:type="spellStart"/>
            <w:r w:rsidRPr="003F7A29">
              <w:rPr>
                <w:rFonts w:asciiTheme="minorHAnsi" w:hAnsiTheme="minorHAnsi" w:cstheme="minorHAnsi"/>
                <w:sz w:val="22"/>
                <w:szCs w:val="22"/>
              </w:rPr>
              <w:t>microsutures</w:t>
            </w:r>
            <w:proofErr w:type="spellEnd"/>
            <w:r w:rsidRPr="003F7A29">
              <w:rPr>
                <w:rFonts w:asciiTheme="minorHAnsi" w:hAnsiTheme="minorHAnsi" w:cstheme="minorHAnsi"/>
                <w:sz w:val="22"/>
                <w:szCs w:val="22"/>
              </w:rPr>
              <w:t xml:space="preserve">, under the microscope. Furthermore, literature was handed out to the students to provide theoretical information on basic techniques. </w:t>
            </w:r>
            <w:r w:rsidRPr="003F7A29">
              <w:rPr>
                <w:rFonts w:asciiTheme="minorHAnsi" w:hAnsiTheme="minorHAnsi" w:cstheme="minorHAnsi"/>
                <w:color w:val="241F20"/>
                <w:sz w:val="22"/>
                <w:szCs w:val="22"/>
              </w:rPr>
              <w:t xml:space="preserve">The course besides the theoretical introduction is combined with practical training with </w:t>
            </w:r>
            <w:r w:rsidRPr="003F7A29">
              <w:rPr>
                <w:rFonts w:asciiTheme="minorHAnsi" w:hAnsiTheme="minorHAnsi" w:cstheme="minorHAnsi"/>
                <w:sz w:val="22"/>
                <w:szCs w:val="22"/>
              </w:rPr>
              <w:t>the use of the operating microscope, micro instruments, fine suture 8-0, 9-0 by practicing suturing on different planes using latex rubber glove practice card. From</w:t>
            </w:r>
            <w:r w:rsidRPr="003F7A29">
              <w:rPr>
                <w:rFonts w:asciiTheme="minorHAnsi" w:hAnsiTheme="minorHAnsi" w:cstheme="minorHAnsi"/>
                <w:color w:val="241F20"/>
                <w:sz w:val="22"/>
                <w:szCs w:val="22"/>
              </w:rPr>
              <w:t xml:space="preserve"> our experience with the course, we can state that the students were really impressed by the simple models and had a lot of fun with the practical exercises.</w:t>
            </w:r>
          </w:p>
          <w:p w14:paraId="1F8E8418" w14:textId="77777777" w:rsidR="005D23EB" w:rsidRPr="003F7A29" w:rsidRDefault="00992804" w:rsidP="00AC086A">
            <w:pPr>
              <w:autoSpaceDE w:val="0"/>
              <w:autoSpaceDN w:val="0"/>
              <w:adjustRightInd w:val="0"/>
              <w:spacing w:line="276" w:lineRule="auto"/>
              <w:jc w:val="both"/>
              <w:rPr>
                <w:rFonts w:asciiTheme="minorHAnsi" w:hAnsiTheme="minorHAnsi" w:cstheme="minorHAnsi"/>
                <w:b/>
                <w:color w:val="002060"/>
                <w:sz w:val="22"/>
                <w:szCs w:val="22"/>
                <w:lang w:val="en-GB"/>
              </w:rPr>
            </w:pPr>
            <w:r w:rsidRPr="003F7A29">
              <w:rPr>
                <w:rFonts w:asciiTheme="minorHAnsi" w:hAnsiTheme="minorHAnsi" w:cstheme="minorHAnsi"/>
                <w:sz w:val="22"/>
                <w:szCs w:val="22"/>
              </w:rPr>
              <w:t xml:space="preserve">At the end of the program </w:t>
            </w:r>
            <w:r w:rsidRPr="003F7A29">
              <w:rPr>
                <w:rFonts w:asciiTheme="minorHAnsi" w:hAnsiTheme="minorHAnsi" w:cstheme="minorHAnsi"/>
                <w:color w:val="241F20"/>
                <w:sz w:val="22"/>
                <w:szCs w:val="22"/>
              </w:rPr>
              <w:t xml:space="preserve">the basic techniques can be learned by students and most of them are able to apply sutures and tying the knots under the microscope on nonvital </w:t>
            </w:r>
            <w:proofErr w:type="gramStart"/>
            <w:r w:rsidRPr="003F7A29">
              <w:rPr>
                <w:rFonts w:asciiTheme="minorHAnsi" w:hAnsiTheme="minorHAnsi" w:cstheme="minorHAnsi"/>
                <w:color w:val="241F20"/>
                <w:sz w:val="22"/>
                <w:szCs w:val="22"/>
              </w:rPr>
              <w:t>models .</w:t>
            </w:r>
            <w:proofErr w:type="gramEnd"/>
            <w:r w:rsidRPr="003F7A29">
              <w:rPr>
                <w:rFonts w:asciiTheme="minorHAnsi" w:hAnsiTheme="minorHAnsi" w:cstheme="minorHAnsi"/>
                <w:sz w:val="22"/>
                <w:szCs w:val="22"/>
              </w:rPr>
              <w:t xml:space="preserve"> Each student encouraged to submit a "small thesis” on different microsurgical fields, for the final examination test of the program. </w:t>
            </w:r>
          </w:p>
          <w:p w14:paraId="396E4E48"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p>
        </w:tc>
      </w:tr>
      <w:tr w:rsidR="005D23EB" w:rsidRPr="006403CB" w14:paraId="44BC72B2"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2DCDA194"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7EA73DB3" w14:textId="77777777" w:rsidTr="00C822F5">
        <w:tc>
          <w:tcPr>
            <w:tcW w:w="8472" w:type="dxa"/>
            <w:gridSpan w:val="2"/>
            <w:tcBorders>
              <w:top w:val="nil"/>
              <w:bottom w:val="nil"/>
            </w:tcBorders>
            <w:shd w:val="clear" w:color="auto" w:fill="DDD9C3"/>
          </w:tcPr>
          <w:p w14:paraId="0C88FEE5"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lastRenderedPageBreak/>
              <w:t>Taking into consideration the general competences that the degree-holder must acquire (as these appear in the Diploma Supplement and appear below), at which of the following does the course aim?</w:t>
            </w:r>
          </w:p>
        </w:tc>
      </w:tr>
      <w:tr w:rsidR="005D23EB" w:rsidRPr="006403CB" w14:paraId="74AFA5DC" w14:textId="77777777" w:rsidTr="00C822F5">
        <w:tblPrEx>
          <w:tblLook w:val="0000" w:firstRow="0" w:lastRow="0" w:firstColumn="0" w:lastColumn="0" w:noHBand="0" w:noVBand="0"/>
        </w:tblPrEx>
        <w:tc>
          <w:tcPr>
            <w:tcW w:w="3964" w:type="dxa"/>
            <w:tcBorders>
              <w:top w:val="nil"/>
              <w:right w:val="nil"/>
            </w:tcBorders>
            <w:shd w:val="clear" w:color="auto" w:fill="DDD9C3"/>
          </w:tcPr>
          <w:p w14:paraId="70F70A2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504DDD2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5628F5C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7C6AD03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28C32C9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62928FD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2BA630E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21AE23E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30A3E13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1A03800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1352605C"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5A477386"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0227CE2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4C1D3671"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17BE5955"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7C75D8E8"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500F43FA"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0DEA6501" w14:textId="77777777" w:rsidTr="00C822F5">
        <w:tc>
          <w:tcPr>
            <w:tcW w:w="8472" w:type="dxa"/>
            <w:gridSpan w:val="2"/>
          </w:tcPr>
          <w:p w14:paraId="117AD32C" w14:textId="77777777" w:rsidR="005D23EB" w:rsidRPr="003F7A29" w:rsidRDefault="005D23EB" w:rsidP="00C822F5">
            <w:pPr>
              <w:rPr>
                <w:rFonts w:asciiTheme="minorHAnsi" w:hAnsiTheme="minorHAnsi" w:cstheme="minorHAnsi"/>
                <w:color w:val="002060"/>
                <w:sz w:val="22"/>
                <w:szCs w:val="22"/>
                <w:lang w:val="en-GB"/>
              </w:rPr>
            </w:pPr>
          </w:p>
          <w:p w14:paraId="30040857" w14:textId="77777777" w:rsidR="005D23EB" w:rsidRPr="003F7A29" w:rsidRDefault="00491AFB" w:rsidP="00C822F5">
            <w:pPr>
              <w:widowControl w:val="0"/>
              <w:autoSpaceDE w:val="0"/>
              <w:autoSpaceDN w:val="0"/>
              <w:adjustRightInd w:val="0"/>
              <w:rPr>
                <w:rFonts w:asciiTheme="minorHAnsi" w:hAnsiTheme="minorHAnsi" w:cstheme="minorHAnsi"/>
                <w:color w:val="002060"/>
                <w:sz w:val="22"/>
                <w:szCs w:val="22"/>
                <w:lang w:val="en-GB"/>
              </w:rPr>
            </w:pPr>
            <w:r w:rsidRPr="003F7A29">
              <w:rPr>
                <w:rFonts w:asciiTheme="minorHAnsi" w:hAnsiTheme="minorHAnsi" w:cstheme="minorHAnsi"/>
                <w:color w:val="002060"/>
                <w:sz w:val="22"/>
                <w:szCs w:val="22"/>
                <w:lang w:val="en-GB"/>
              </w:rPr>
              <w:t>Working independently</w:t>
            </w:r>
          </w:p>
          <w:p w14:paraId="25C0C4C7" w14:textId="77777777" w:rsidR="00491AFB" w:rsidRPr="003F7A29" w:rsidRDefault="00491AFB" w:rsidP="00C822F5">
            <w:pPr>
              <w:widowControl w:val="0"/>
              <w:autoSpaceDE w:val="0"/>
              <w:autoSpaceDN w:val="0"/>
              <w:adjustRightInd w:val="0"/>
              <w:rPr>
                <w:rFonts w:asciiTheme="minorHAnsi" w:hAnsiTheme="minorHAnsi" w:cstheme="minorHAnsi"/>
                <w:color w:val="002060"/>
                <w:sz w:val="22"/>
                <w:szCs w:val="22"/>
                <w:lang w:val="en-GB"/>
              </w:rPr>
            </w:pPr>
            <w:proofErr w:type="gramStart"/>
            <w:r w:rsidRPr="003F7A29">
              <w:rPr>
                <w:rFonts w:asciiTheme="minorHAnsi" w:hAnsiTheme="minorHAnsi" w:cstheme="minorHAnsi"/>
                <w:color w:val="002060"/>
                <w:sz w:val="22"/>
                <w:szCs w:val="22"/>
                <w:lang w:val="en-GB"/>
              </w:rPr>
              <w:t>Team work</w:t>
            </w:r>
            <w:proofErr w:type="gramEnd"/>
          </w:p>
          <w:p w14:paraId="6F49D198" w14:textId="77777777" w:rsidR="005D23EB" w:rsidRPr="003F7A29" w:rsidRDefault="005D23EB" w:rsidP="00C822F5">
            <w:pPr>
              <w:widowControl w:val="0"/>
              <w:autoSpaceDE w:val="0"/>
              <w:autoSpaceDN w:val="0"/>
              <w:adjustRightInd w:val="0"/>
              <w:rPr>
                <w:rFonts w:asciiTheme="minorHAnsi" w:hAnsiTheme="minorHAnsi" w:cstheme="minorHAnsi"/>
                <w:color w:val="002060"/>
                <w:sz w:val="22"/>
                <w:szCs w:val="22"/>
                <w:lang w:val="en-GB"/>
              </w:rPr>
            </w:pPr>
          </w:p>
          <w:p w14:paraId="7DFAA31C" w14:textId="77777777" w:rsidR="005D23EB" w:rsidRPr="006403CB" w:rsidRDefault="005D23EB" w:rsidP="00C822F5">
            <w:pPr>
              <w:widowControl w:val="0"/>
              <w:autoSpaceDE w:val="0"/>
              <w:autoSpaceDN w:val="0"/>
              <w:adjustRightInd w:val="0"/>
              <w:rPr>
                <w:rFonts w:ascii="Cambria" w:hAnsi="Cambria"/>
                <w:color w:val="002060"/>
                <w:lang w:val="en-GB"/>
              </w:rPr>
            </w:pPr>
          </w:p>
          <w:p w14:paraId="135062C9"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p>
        </w:tc>
      </w:tr>
    </w:tbl>
    <w:p w14:paraId="7431A2BD"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0AB5F1D4" w14:textId="77777777" w:rsidTr="00C822F5">
        <w:tc>
          <w:tcPr>
            <w:tcW w:w="8472" w:type="dxa"/>
          </w:tcPr>
          <w:p w14:paraId="2F3D2286" w14:textId="77777777" w:rsidR="00373D0E" w:rsidRPr="003F7A29" w:rsidRDefault="00373D0E" w:rsidP="00AC086A">
            <w:pPr>
              <w:autoSpaceDE w:val="0"/>
              <w:autoSpaceDN w:val="0"/>
              <w:adjustRightInd w:val="0"/>
              <w:spacing w:line="276" w:lineRule="auto"/>
              <w:jc w:val="both"/>
              <w:rPr>
                <w:rFonts w:asciiTheme="minorHAnsi" w:hAnsiTheme="minorHAnsi" w:cstheme="minorHAnsi"/>
                <w:color w:val="4B4C4E"/>
                <w:sz w:val="22"/>
                <w:szCs w:val="22"/>
              </w:rPr>
            </w:pPr>
            <w:r w:rsidRPr="003F7A29">
              <w:rPr>
                <w:rFonts w:asciiTheme="minorHAnsi" w:hAnsiTheme="minorHAnsi" w:cstheme="minorHAnsi"/>
                <w:color w:val="241F20"/>
                <w:sz w:val="22"/>
                <w:szCs w:val="22"/>
              </w:rPr>
              <w:t xml:space="preserve">Objective of Microsurgery.  </w:t>
            </w:r>
            <w:r w:rsidRPr="003F7A29">
              <w:rPr>
                <w:rFonts w:asciiTheme="minorHAnsi" w:hAnsiTheme="minorHAnsi" w:cstheme="minorHAnsi"/>
                <w:color w:val="4B4C4E"/>
                <w:sz w:val="22"/>
                <w:szCs w:val="22"/>
              </w:rPr>
              <w:t xml:space="preserve">History of Microsurgery.  Experimental Surgery. Microscope, Microsurgical instruments and </w:t>
            </w:r>
            <w:proofErr w:type="spellStart"/>
            <w:r w:rsidRPr="003F7A29">
              <w:rPr>
                <w:rFonts w:asciiTheme="minorHAnsi" w:hAnsiTheme="minorHAnsi" w:cstheme="minorHAnsi"/>
                <w:color w:val="4B4C4E"/>
                <w:sz w:val="22"/>
                <w:szCs w:val="22"/>
              </w:rPr>
              <w:t>Microsutures</w:t>
            </w:r>
            <w:proofErr w:type="spellEnd"/>
            <w:r w:rsidRPr="003F7A29">
              <w:rPr>
                <w:rFonts w:asciiTheme="minorHAnsi" w:hAnsiTheme="minorHAnsi" w:cstheme="minorHAnsi"/>
                <w:color w:val="4B4C4E"/>
                <w:sz w:val="22"/>
                <w:szCs w:val="22"/>
              </w:rPr>
              <w:t xml:space="preserve">. How can </w:t>
            </w:r>
            <w:proofErr w:type="gramStart"/>
            <w:r w:rsidRPr="003F7A29">
              <w:rPr>
                <w:rFonts w:asciiTheme="minorHAnsi" w:hAnsiTheme="minorHAnsi" w:cstheme="minorHAnsi"/>
                <w:color w:val="4B4C4E"/>
                <w:sz w:val="22"/>
                <w:szCs w:val="22"/>
              </w:rPr>
              <w:t>be Microsurgeon.</w:t>
            </w:r>
            <w:proofErr w:type="gramEnd"/>
            <w:r w:rsidRPr="003F7A29">
              <w:rPr>
                <w:rFonts w:asciiTheme="minorHAnsi" w:hAnsiTheme="minorHAnsi" w:cstheme="minorHAnsi"/>
                <w:color w:val="4B4C4E"/>
                <w:sz w:val="22"/>
                <w:szCs w:val="22"/>
              </w:rPr>
              <w:t xml:space="preserve"> </w:t>
            </w:r>
            <w:proofErr w:type="spellStart"/>
            <w:r w:rsidRPr="003F7A29">
              <w:rPr>
                <w:rFonts w:asciiTheme="minorHAnsi" w:hAnsiTheme="minorHAnsi" w:cstheme="minorHAnsi"/>
                <w:color w:val="4B4C4E"/>
                <w:sz w:val="22"/>
                <w:szCs w:val="22"/>
              </w:rPr>
              <w:t>Replantations</w:t>
            </w:r>
            <w:proofErr w:type="spellEnd"/>
            <w:r w:rsidRPr="003F7A29">
              <w:rPr>
                <w:rFonts w:asciiTheme="minorHAnsi" w:hAnsiTheme="minorHAnsi" w:cstheme="minorHAnsi"/>
                <w:color w:val="4B4C4E"/>
                <w:sz w:val="22"/>
                <w:szCs w:val="22"/>
              </w:rPr>
              <w:t xml:space="preserve"> after fingers and hand amputations. Indications and Contraindications. Decision for replantation. Overview of technique of replantation. Microvascular grafts. Microsurgery for Brachial Plexus and peripheral nerve injuries. Nerve repair with nerve grafts. Application of Microsurgery in </w:t>
            </w:r>
            <w:proofErr w:type="spellStart"/>
            <w:r w:rsidRPr="003F7A29">
              <w:rPr>
                <w:rFonts w:asciiTheme="minorHAnsi" w:hAnsiTheme="minorHAnsi" w:cstheme="minorHAnsi"/>
                <w:color w:val="4B4C4E"/>
                <w:sz w:val="22"/>
                <w:szCs w:val="22"/>
              </w:rPr>
              <w:t>Orthopaedic</w:t>
            </w:r>
            <w:proofErr w:type="spellEnd"/>
            <w:r w:rsidRPr="003F7A29">
              <w:rPr>
                <w:rFonts w:asciiTheme="minorHAnsi" w:hAnsiTheme="minorHAnsi" w:cstheme="minorHAnsi"/>
                <w:color w:val="4B4C4E"/>
                <w:sz w:val="22"/>
                <w:szCs w:val="22"/>
              </w:rPr>
              <w:t xml:space="preserve"> trauma and Reconstruction. Free and pedicled flaps. Free flap transfer for extensive tissue defects of the limbs, extensive bone defects, complex trauma injuries, oncological resections, and congenital abnormalities. Research and Future of Microsurgery.</w:t>
            </w:r>
          </w:p>
          <w:p w14:paraId="57623DE1" w14:textId="77777777" w:rsidR="005D23EB" w:rsidRPr="003F7A29" w:rsidRDefault="005D23EB" w:rsidP="00AC086A">
            <w:pPr>
              <w:spacing w:line="276" w:lineRule="auto"/>
              <w:rPr>
                <w:rFonts w:asciiTheme="minorHAnsi" w:hAnsiTheme="minorHAnsi" w:cstheme="minorHAnsi"/>
                <w:iCs/>
                <w:color w:val="002060"/>
                <w:sz w:val="22"/>
                <w:szCs w:val="22"/>
                <w:lang w:val="en-GB"/>
              </w:rPr>
            </w:pPr>
          </w:p>
          <w:p w14:paraId="6EECBA5A" w14:textId="77777777" w:rsidR="005D23EB" w:rsidRPr="006403CB" w:rsidRDefault="005D23EB" w:rsidP="00AC086A">
            <w:pPr>
              <w:spacing w:line="276" w:lineRule="auto"/>
              <w:rPr>
                <w:rFonts w:ascii="Cambria" w:hAnsi="Cambria" w:cs="Arial"/>
                <w:color w:val="002060"/>
                <w:sz w:val="20"/>
                <w:szCs w:val="20"/>
                <w:lang w:val="en-GB"/>
              </w:rPr>
            </w:pPr>
          </w:p>
        </w:tc>
      </w:tr>
    </w:tbl>
    <w:p w14:paraId="010B117C" w14:textId="77777777"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763AF301" w14:textId="77777777" w:rsidTr="00C822F5">
        <w:tc>
          <w:tcPr>
            <w:tcW w:w="3306" w:type="dxa"/>
            <w:shd w:val="clear" w:color="auto" w:fill="DDD9C3"/>
          </w:tcPr>
          <w:p w14:paraId="20AA6FC1"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458E1150" w14:textId="77777777" w:rsidR="005D23EB" w:rsidRPr="003F7A29" w:rsidRDefault="00373D0E" w:rsidP="00C822F5">
            <w:pPr>
              <w:spacing w:after="200" w:line="276" w:lineRule="auto"/>
              <w:rPr>
                <w:rFonts w:asciiTheme="minorHAnsi" w:hAnsiTheme="minorHAnsi" w:cstheme="minorHAnsi"/>
                <w:iCs/>
                <w:color w:val="002060"/>
                <w:sz w:val="22"/>
                <w:szCs w:val="22"/>
                <w:lang w:val="en-GB"/>
              </w:rPr>
            </w:pPr>
            <w:r w:rsidRPr="003F7A29">
              <w:rPr>
                <w:rFonts w:asciiTheme="minorHAnsi" w:hAnsiTheme="minorHAnsi" w:cstheme="minorHAnsi"/>
                <w:iCs/>
                <w:color w:val="002060"/>
                <w:sz w:val="22"/>
                <w:szCs w:val="22"/>
                <w:lang w:val="en-GB"/>
              </w:rPr>
              <w:t>Microsurgery Laboratory</w:t>
            </w:r>
          </w:p>
        </w:tc>
      </w:tr>
      <w:tr w:rsidR="005D23EB" w:rsidRPr="006403CB" w14:paraId="6CEFAC2E" w14:textId="77777777" w:rsidTr="00C822F5">
        <w:tc>
          <w:tcPr>
            <w:tcW w:w="3306" w:type="dxa"/>
            <w:shd w:val="clear" w:color="auto" w:fill="DDD9C3"/>
          </w:tcPr>
          <w:p w14:paraId="4E8953B7"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055D721E" w14:textId="77777777" w:rsidR="005D23EB" w:rsidRPr="003F7A29" w:rsidRDefault="00373D0E" w:rsidP="00C822F5">
            <w:pPr>
              <w:rPr>
                <w:rFonts w:asciiTheme="minorHAnsi" w:hAnsiTheme="minorHAnsi" w:cstheme="minorHAnsi"/>
                <w:b/>
                <w:color w:val="002060"/>
                <w:sz w:val="22"/>
                <w:szCs w:val="22"/>
                <w:lang w:val="en-GB"/>
              </w:rPr>
            </w:pPr>
            <w:r w:rsidRPr="003F7A29">
              <w:rPr>
                <w:rFonts w:asciiTheme="minorHAnsi" w:hAnsiTheme="minorHAnsi" w:cstheme="minorHAnsi"/>
                <w:b/>
                <w:color w:val="002060"/>
                <w:sz w:val="22"/>
                <w:szCs w:val="22"/>
                <w:lang w:val="en-GB"/>
              </w:rPr>
              <w:t>Use of Microscope</w:t>
            </w:r>
          </w:p>
        </w:tc>
      </w:tr>
      <w:tr w:rsidR="005D23EB" w:rsidRPr="006403CB" w14:paraId="77D960BC" w14:textId="77777777" w:rsidTr="00C822F5">
        <w:tc>
          <w:tcPr>
            <w:tcW w:w="3306" w:type="dxa"/>
            <w:shd w:val="clear" w:color="auto" w:fill="DDD9C3"/>
          </w:tcPr>
          <w:p w14:paraId="41AD6542"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34127B4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440F442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8B585D3" w14:textId="77777777" w:rsidR="005D23EB" w:rsidRPr="006403CB" w:rsidRDefault="005D23EB" w:rsidP="00C822F5">
            <w:pPr>
              <w:jc w:val="both"/>
              <w:rPr>
                <w:rFonts w:ascii="Cambria" w:hAnsi="Cambria" w:cs="Arial"/>
                <w:i/>
                <w:sz w:val="16"/>
                <w:szCs w:val="16"/>
                <w:lang w:val="en-GB"/>
              </w:rPr>
            </w:pPr>
          </w:p>
          <w:p w14:paraId="06DBAF5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3F7A29" w14:paraId="29B3444C"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34E28595" w14:textId="77777777" w:rsidR="005D23EB" w:rsidRPr="003F7A29" w:rsidRDefault="005D23EB" w:rsidP="00206BAF">
                  <w:pPr>
                    <w:jc w:val="center"/>
                    <w:rPr>
                      <w:rFonts w:asciiTheme="minorHAnsi" w:hAnsiTheme="minorHAnsi" w:cstheme="minorHAnsi"/>
                      <w:b/>
                      <w:i/>
                      <w:sz w:val="22"/>
                      <w:szCs w:val="22"/>
                      <w:lang w:val="en-GB"/>
                    </w:rPr>
                  </w:pPr>
                  <w:r w:rsidRPr="003F7A29">
                    <w:rPr>
                      <w:rFonts w:asciiTheme="minorHAnsi" w:hAnsiTheme="minorHAnsi" w:cstheme="minorHAnsi"/>
                      <w:b/>
                      <w:i/>
                      <w:sz w:val="22"/>
                      <w:szCs w:val="22"/>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712B6AF6" w14:textId="77777777" w:rsidR="005D23EB" w:rsidRPr="003F7A29" w:rsidRDefault="005D23EB" w:rsidP="00206BAF">
                  <w:pPr>
                    <w:jc w:val="center"/>
                    <w:rPr>
                      <w:rFonts w:asciiTheme="minorHAnsi" w:hAnsiTheme="minorHAnsi" w:cstheme="minorHAnsi"/>
                      <w:b/>
                      <w:i/>
                      <w:sz w:val="22"/>
                      <w:szCs w:val="22"/>
                      <w:lang w:val="en-GB"/>
                    </w:rPr>
                  </w:pPr>
                  <w:r w:rsidRPr="003F7A29">
                    <w:rPr>
                      <w:rFonts w:asciiTheme="minorHAnsi" w:hAnsiTheme="minorHAnsi" w:cstheme="minorHAnsi"/>
                      <w:b/>
                      <w:i/>
                      <w:sz w:val="22"/>
                      <w:szCs w:val="22"/>
                      <w:lang w:val="en-GB"/>
                    </w:rPr>
                    <w:t>Semester workload</w:t>
                  </w:r>
                </w:p>
              </w:tc>
            </w:tr>
            <w:tr w:rsidR="005D23EB" w:rsidRPr="003F7A29" w14:paraId="2472898A" w14:textId="77777777" w:rsidTr="00206BAF">
              <w:tc>
                <w:tcPr>
                  <w:tcW w:w="2467" w:type="dxa"/>
                  <w:tcBorders>
                    <w:top w:val="single" w:sz="4" w:space="0" w:color="auto"/>
                    <w:left w:val="single" w:sz="4" w:space="0" w:color="auto"/>
                    <w:bottom w:val="single" w:sz="4" w:space="0" w:color="auto"/>
                    <w:right w:val="single" w:sz="4" w:space="0" w:color="auto"/>
                  </w:tcBorders>
                </w:tcPr>
                <w:p w14:paraId="5D4FE4DC" w14:textId="77777777" w:rsidR="005D23EB" w:rsidRPr="003F7A29" w:rsidRDefault="00373D0E" w:rsidP="00C822F5">
                  <w:pPr>
                    <w:rPr>
                      <w:rFonts w:asciiTheme="minorHAnsi" w:hAnsiTheme="minorHAnsi" w:cstheme="minorHAnsi"/>
                      <w:iCs/>
                      <w:color w:val="002060"/>
                      <w:sz w:val="22"/>
                      <w:szCs w:val="22"/>
                      <w:lang w:val="en-GB"/>
                    </w:rPr>
                  </w:pPr>
                  <w:r w:rsidRPr="003F7A29">
                    <w:rPr>
                      <w:rFonts w:asciiTheme="minorHAnsi" w:hAnsiTheme="minorHAnsi" w:cstheme="minorHAnsi"/>
                      <w:iCs/>
                      <w:color w:val="002060"/>
                      <w:sz w:val="22"/>
                      <w:szCs w:val="22"/>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5D0BB02D" w14:textId="77777777" w:rsidR="005D23EB" w:rsidRPr="003F7A29" w:rsidRDefault="00373D0E" w:rsidP="00206BAF">
                  <w:pPr>
                    <w:jc w:val="center"/>
                    <w:rPr>
                      <w:rFonts w:asciiTheme="minorHAnsi" w:hAnsiTheme="minorHAnsi" w:cstheme="minorHAnsi"/>
                      <w:color w:val="002060"/>
                      <w:sz w:val="22"/>
                      <w:szCs w:val="22"/>
                      <w:lang w:val="en-GB"/>
                    </w:rPr>
                  </w:pPr>
                  <w:r w:rsidRPr="003F7A29">
                    <w:rPr>
                      <w:rFonts w:asciiTheme="minorHAnsi" w:hAnsiTheme="minorHAnsi" w:cstheme="minorHAnsi"/>
                      <w:color w:val="002060"/>
                      <w:sz w:val="22"/>
                      <w:szCs w:val="22"/>
                      <w:lang w:val="en-GB"/>
                    </w:rPr>
                    <w:t>10</w:t>
                  </w:r>
                </w:p>
              </w:tc>
            </w:tr>
            <w:tr w:rsidR="005D23EB" w:rsidRPr="003F7A29" w14:paraId="41BD0830" w14:textId="77777777" w:rsidTr="00206BAF">
              <w:tc>
                <w:tcPr>
                  <w:tcW w:w="2467" w:type="dxa"/>
                  <w:tcBorders>
                    <w:top w:val="single" w:sz="4" w:space="0" w:color="auto"/>
                    <w:left w:val="single" w:sz="4" w:space="0" w:color="auto"/>
                    <w:bottom w:val="single" w:sz="4" w:space="0" w:color="auto"/>
                    <w:right w:val="single" w:sz="4" w:space="0" w:color="auto"/>
                  </w:tcBorders>
                </w:tcPr>
                <w:p w14:paraId="591328C8" w14:textId="77777777" w:rsidR="005D23EB" w:rsidRPr="003F7A29" w:rsidRDefault="00373D0E" w:rsidP="00C822F5">
                  <w:pPr>
                    <w:rPr>
                      <w:rFonts w:asciiTheme="minorHAnsi" w:hAnsiTheme="minorHAnsi" w:cstheme="minorHAnsi"/>
                      <w:iCs/>
                      <w:color w:val="002060"/>
                      <w:sz w:val="22"/>
                      <w:szCs w:val="22"/>
                      <w:lang w:val="en-GB"/>
                    </w:rPr>
                  </w:pPr>
                  <w:r w:rsidRPr="003F7A29">
                    <w:rPr>
                      <w:rFonts w:asciiTheme="minorHAnsi" w:hAnsiTheme="minorHAnsi" w:cstheme="minorHAnsi"/>
                      <w:iCs/>
                      <w:color w:val="002060"/>
                      <w:sz w:val="22"/>
                      <w:szCs w:val="22"/>
                      <w:lang w:val="en-GB"/>
                    </w:rPr>
                    <w:t>Practice</w:t>
                  </w:r>
                </w:p>
              </w:tc>
              <w:tc>
                <w:tcPr>
                  <w:tcW w:w="2468" w:type="dxa"/>
                  <w:tcBorders>
                    <w:top w:val="single" w:sz="4" w:space="0" w:color="auto"/>
                    <w:left w:val="single" w:sz="4" w:space="0" w:color="auto"/>
                    <w:bottom w:val="single" w:sz="4" w:space="0" w:color="auto"/>
                    <w:right w:val="single" w:sz="4" w:space="0" w:color="auto"/>
                  </w:tcBorders>
                </w:tcPr>
                <w:p w14:paraId="4F105C98" w14:textId="77777777" w:rsidR="005D23EB" w:rsidRPr="003F7A29" w:rsidRDefault="00373D0E" w:rsidP="00206BAF">
                  <w:pPr>
                    <w:jc w:val="center"/>
                    <w:rPr>
                      <w:rFonts w:asciiTheme="minorHAnsi" w:hAnsiTheme="minorHAnsi" w:cstheme="minorHAnsi"/>
                      <w:color w:val="002060"/>
                      <w:sz w:val="22"/>
                      <w:szCs w:val="22"/>
                      <w:lang w:val="en-GB"/>
                    </w:rPr>
                  </w:pPr>
                  <w:r w:rsidRPr="003F7A29">
                    <w:rPr>
                      <w:rFonts w:asciiTheme="minorHAnsi" w:hAnsiTheme="minorHAnsi" w:cstheme="minorHAnsi"/>
                      <w:color w:val="002060"/>
                      <w:sz w:val="22"/>
                      <w:szCs w:val="22"/>
                      <w:lang w:val="en-GB"/>
                    </w:rPr>
                    <w:t>16</w:t>
                  </w:r>
                </w:p>
              </w:tc>
            </w:tr>
            <w:tr w:rsidR="005D23EB" w:rsidRPr="003F7A29" w14:paraId="720ED7B6" w14:textId="77777777" w:rsidTr="00206BAF">
              <w:tc>
                <w:tcPr>
                  <w:tcW w:w="2467" w:type="dxa"/>
                  <w:tcBorders>
                    <w:top w:val="single" w:sz="4" w:space="0" w:color="auto"/>
                    <w:left w:val="single" w:sz="4" w:space="0" w:color="auto"/>
                    <w:bottom w:val="single" w:sz="4" w:space="0" w:color="auto"/>
                    <w:right w:val="single" w:sz="4" w:space="0" w:color="auto"/>
                  </w:tcBorders>
                </w:tcPr>
                <w:p w14:paraId="0BEFF288" w14:textId="77777777" w:rsidR="005D23EB" w:rsidRPr="003F7A29" w:rsidRDefault="00373D0E" w:rsidP="00C822F5">
                  <w:pPr>
                    <w:rPr>
                      <w:rFonts w:asciiTheme="minorHAnsi" w:hAnsiTheme="minorHAnsi" w:cstheme="minorHAnsi"/>
                      <w:iCs/>
                      <w:color w:val="002060"/>
                      <w:sz w:val="22"/>
                      <w:szCs w:val="22"/>
                      <w:lang w:val="en-GB"/>
                    </w:rPr>
                  </w:pPr>
                  <w:proofErr w:type="gramStart"/>
                  <w:r w:rsidRPr="003F7A29">
                    <w:rPr>
                      <w:rFonts w:asciiTheme="minorHAnsi" w:hAnsiTheme="minorHAnsi" w:cstheme="minorHAnsi"/>
                      <w:iCs/>
                      <w:color w:val="002060"/>
                      <w:sz w:val="22"/>
                      <w:szCs w:val="22"/>
                      <w:lang w:val="en-GB"/>
                    </w:rPr>
                    <w:t>Team work</w:t>
                  </w:r>
                  <w:proofErr w:type="gramEnd"/>
                </w:p>
              </w:tc>
              <w:tc>
                <w:tcPr>
                  <w:tcW w:w="2468" w:type="dxa"/>
                  <w:tcBorders>
                    <w:top w:val="single" w:sz="4" w:space="0" w:color="auto"/>
                    <w:left w:val="single" w:sz="4" w:space="0" w:color="auto"/>
                    <w:bottom w:val="single" w:sz="4" w:space="0" w:color="auto"/>
                    <w:right w:val="single" w:sz="4" w:space="0" w:color="auto"/>
                  </w:tcBorders>
                </w:tcPr>
                <w:p w14:paraId="0F37FDC3" w14:textId="77777777" w:rsidR="005D23EB" w:rsidRPr="003F7A29" w:rsidRDefault="00373D0E" w:rsidP="00206BAF">
                  <w:pPr>
                    <w:jc w:val="center"/>
                    <w:rPr>
                      <w:rFonts w:asciiTheme="minorHAnsi" w:hAnsiTheme="minorHAnsi" w:cstheme="minorHAnsi"/>
                      <w:color w:val="002060"/>
                      <w:sz w:val="22"/>
                      <w:szCs w:val="22"/>
                      <w:lang w:val="en-GB"/>
                    </w:rPr>
                  </w:pPr>
                  <w:r w:rsidRPr="003F7A29">
                    <w:rPr>
                      <w:rFonts w:asciiTheme="minorHAnsi" w:hAnsiTheme="minorHAnsi" w:cstheme="minorHAnsi"/>
                      <w:color w:val="002060"/>
                      <w:sz w:val="22"/>
                      <w:szCs w:val="22"/>
                      <w:lang w:val="en-GB"/>
                    </w:rPr>
                    <w:t>25</w:t>
                  </w:r>
                </w:p>
              </w:tc>
            </w:tr>
            <w:tr w:rsidR="005D23EB" w:rsidRPr="003F7A29" w14:paraId="2E71746A" w14:textId="77777777" w:rsidTr="00206BAF">
              <w:tc>
                <w:tcPr>
                  <w:tcW w:w="2467" w:type="dxa"/>
                  <w:tcBorders>
                    <w:top w:val="single" w:sz="4" w:space="0" w:color="auto"/>
                    <w:left w:val="single" w:sz="4" w:space="0" w:color="auto"/>
                    <w:bottom w:val="single" w:sz="4" w:space="0" w:color="auto"/>
                    <w:right w:val="single" w:sz="4" w:space="0" w:color="auto"/>
                  </w:tcBorders>
                </w:tcPr>
                <w:p w14:paraId="3E7651F6" w14:textId="77777777" w:rsidR="005D23EB" w:rsidRPr="003F7A29" w:rsidRDefault="005D23EB" w:rsidP="00C822F5">
                  <w:pPr>
                    <w:rPr>
                      <w:rFonts w:asciiTheme="minorHAnsi" w:hAnsiTheme="minorHAnsi" w:cstheme="minorHAnsi"/>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14:paraId="5C33131F" w14:textId="77777777" w:rsidR="005D23EB" w:rsidRPr="003F7A29" w:rsidRDefault="005D23EB" w:rsidP="00206BAF">
                  <w:pPr>
                    <w:jc w:val="center"/>
                    <w:rPr>
                      <w:rFonts w:asciiTheme="minorHAnsi" w:hAnsiTheme="minorHAnsi" w:cstheme="minorHAnsi"/>
                      <w:color w:val="002060"/>
                      <w:sz w:val="22"/>
                      <w:szCs w:val="22"/>
                      <w:lang w:val="en-GB"/>
                    </w:rPr>
                  </w:pPr>
                </w:p>
              </w:tc>
            </w:tr>
            <w:tr w:rsidR="005D23EB" w:rsidRPr="003F7A29" w14:paraId="2B8660D7" w14:textId="77777777" w:rsidTr="00206BAF">
              <w:tc>
                <w:tcPr>
                  <w:tcW w:w="2467" w:type="dxa"/>
                  <w:tcBorders>
                    <w:top w:val="single" w:sz="4" w:space="0" w:color="auto"/>
                    <w:left w:val="single" w:sz="4" w:space="0" w:color="auto"/>
                    <w:bottom w:val="single" w:sz="4" w:space="0" w:color="auto"/>
                    <w:right w:val="single" w:sz="4" w:space="0" w:color="auto"/>
                  </w:tcBorders>
                </w:tcPr>
                <w:p w14:paraId="518BCC6A" w14:textId="77777777" w:rsidR="005D23EB" w:rsidRPr="003F7A29" w:rsidRDefault="005D23EB" w:rsidP="00C822F5">
                  <w:pPr>
                    <w:rPr>
                      <w:rFonts w:asciiTheme="minorHAnsi" w:hAnsiTheme="minorHAnsi" w:cstheme="minorHAnsi"/>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14:paraId="7B2DEA67" w14:textId="77777777" w:rsidR="005D23EB" w:rsidRPr="003F7A29" w:rsidRDefault="005D23EB" w:rsidP="00206BAF">
                  <w:pPr>
                    <w:jc w:val="center"/>
                    <w:rPr>
                      <w:rFonts w:asciiTheme="minorHAnsi" w:hAnsiTheme="minorHAnsi" w:cstheme="minorHAnsi"/>
                      <w:color w:val="002060"/>
                      <w:sz w:val="22"/>
                      <w:szCs w:val="22"/>
                      <w:lang w:val="en-GB"/>
                    </w:rPr>
                  </w:pPr>
                </w:p>
              </w:tc>
            </w:tr>
            <w:tr w:rsidR="005D23EB" w:rsidRPr="003F7A29" w14:paraId="5E1EE82D" w14:textId="77777777" w:rsidTr="00206BAF">
              <w:tc>
                <w:tcPr>
                  <w:tcW w:w="2467" w:type="dxa"/>
                  <w:tcBorders>
                    <w:top w:val="single" w:sz="4" w:space="0" w:color="auto"/>
                    <w:left w:val="single" w:sz="4" w:space="0" w:color="auto"/>
                    <w:bottom w:val="single" w:sz="4" w:space="0" w:color="auto"/>
                    <w:right w:val="single" w:sz="4" w:space="0" w:color="auto"/>
                  </w:tcBorders>
                </w:tcPr>
                <w:p w14:paraId="5D3DCF7A" w14:textId="77777777" w:rsidR="005D23EB" w:rsidRPr="003F7A29" w:rsidRDefault="005D23EB" w:rsidP="00C822F5">
                  <w:pPr>
                    <w:rPr>
                      <w:rFonts w:asciiTheme="minorHAnsi" w:hAnsiTheme="minorHAnsi" w:cstheme="minorHAnsi"/>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14:paraId="274D5E14" w14:textId="77777777" w:rsidR="005D23EB" w:rsidRPr="003F7A29" w:rsidRDefault="005D23EB" w:rsidP="00C822F5">
                  <w:pPr>
                    <w:rPr>
                      <w:rFonts w:asciiTheme="minorHAnsi" w:hAnsiTheme="minorHAnsi" w:cstheme="minorHAnsi"/>
                      <w:i/>
                      <w:color w:val="002060"/>
                      <w:sz w:val="22"/>
                      <w:szCs w:val="22"/>
                      <w:lang w:val="en-GB"/>
                    </w:rPr>
                  </w:pPr>
                </w:p>
              </w:tc>
            </w:tr>
            <w:tr w:rsidR="005D23EB" w:rsidRPr="003F7A29" w14:paraId="7A1E7114" w14:textId="77777777" w:rsidTr="00206BAF">
              <w:tc>
                <w:tcPr>
                  <w:tcW w:w="2467" w:type="dxa"/>
                  <w:tcBorders>
                    <w:top w:val="single" w:sz="4" w:space="0" w:color="auto"/>
                    <w:left w:val="single" w:sz="4" w:space="0" w:color="auto"/>
                    <w:bottom w:val="single" w:sz="4" w:space="0" w:color="auto"/>
                    <w:right w:val="single" w:sz="4" w:space="0" w:color="auto"/>
                  </w:tcBorders>
                </w:tcPr>
                <w:p w14:paraId="62BDE80D" w14:textId="77777777" w:rsidR="005D23EB" w:rsidRPr="003F7A29" w:rsidRDefault="005D23EB" w:rsidP="00C822F5">
                  <w:pPr>
                    <w:rPr>
                      <w:rFonts w:asciiTheme="minorHAnsi" w:hAnsiTheme="minorHAnsi" w:cstheme="minorHAnsi"/>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14:paraId="2A7C3588" w14:textId="77777777" w:rsidR="005D23EB" w:rsidRPr="003F7A29" w:rsidRDefault="005D23EB" w:rsidP="00C822F5">
                  <w:pPr>
                    <w:rPr>
                      <w:rFonts w:asciiTheme="minorHAnsi" w:hAnsiTheme="minorHAnsi" w:cstheme="minorHAnsi"/>
                      <w:i/>
                      <w:color w:val="002060"/>
                      <w:sz w:val="22"/>
                      <w:szCs w:val="22"/>
                      <w:lang w:val="en-GB"/>
                    </w:rPr>
                  </w:pPr>
                </w:p>
              </w:tc>
            </w:tr>
            <w:tr w:rsidR="005D23EB" w:rsidRPr="003F7A29" w14:paraId="7A5C1290" w14:textId="77777777" w:rsidTr="00206BAF">
              <w:tc>
                <w:tcPr>
                  <w:tcW w:w="2467" w:type="dxa"/>
                  <w:tcBorders>
                    <w:top w:val="single" w:sz="4" w:space="0" w:color="auto"/>
                    <w:left w:val="single" w:sz="4" w:space="0" w:color="auto"/>
                    <w:bottom w:val="single" w:sz="4" w:space="0" w:color="auto"/>
                    <w:right w:val="single" w:sz="4" w:space="0" w:color="auto"/>
                  </w:tcBorders>
                </w:tcPr>
                <w:p w14:paraId="7CE501D3" w14:textId="77777777" w:rsidR="005D23EB" w:rsidRPr="003F7A29" w:rsidRDefault="005D23EB" w:rsidP="00C822F5">
                  <w:pPr>
                    <w:rPr>
                      <w:rFonts w:asciiTheme="minorHAnsi" w:hAnsiTheme="minorHAnsi" w:cstheme="minorHAnsi"/>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14:paraId="7883FBB4" w14:textId="77777777" w:rsidR="005D23EB" w:rsidRPr="003F7A29" w:rsidRDefault="005D23EB" w:rsidP="00C822F5">
                  <w:pPr>
                    <w:rPr>
                      <w:rFonts w:asciiTheme="minorHAnsi" w:hAnsiTheme="minorHAnsi" w:cstheme="minorHAnsi"/>
                      <w:i/>
                      <w:color w:val="002060"/>
                      <w:sz w:val="22"/>
                      <w:szCs w:val="22"/>
                      <w:lang w:val="en-GB"/>
                    </w:rPr>
                  </w:pPr>
                </w:p>
              </w:tc>
            </w:tr>
            <w:tr w:rsidR="005D23EB" w:rsidRPr="003F7A29" w14:paraId="739DF4B7" w14:textId="77777777" w:rsidTr="00206BAF">
              <w:tc>
                <w:tcPr>
                  <w:tcW w:w="2467" w:type="dxa"/>
                  <w:tcBorders>
                    <w:top w:val="single" w:sz="4" w:space="0" w:color="auto"/>
                    <w:left w:val="single" w:sz="4" w:space="0" w:color="auto"/>
                    <w:bottom w:val="single" w:sz="4" w:space="0" w:color="auto"/>
                    <w:right w:val="single" w:sz="4" w:space="0" w:color="auto"/>
                  </w:tcBorders>
                </w:tcPr>
                <w:p w14:paraId="394106FD" w14:textId="77777777" w:rsidR="005D23EB" w:rsidRPr="003F7A29" w:rsidRDefault="005D23EB" w:rsidP="00C822F5">
                  <w:pPr>
                    <w:rPr>
                      <w:rFonts w:asciiTheme="minorHAnsi" w:hAnsiTheme="minorHAnsi" w:cstheme="minorHAnsi"/>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14:paraId="0EB5E850" w14:textId="77777777" w:rsidR="005D23EB" w:rsidRPr="003F7A29" w:rsidRDefault="005D23EB" w:rsidP="00206BAF">
                  <w:pPr>
                    <w:jc w:val="center"/>
                    <w:rPr>
                      <w:rFonts w:asciiTheme="minorHAnsi" w:hAnsiTheme="minorHAnsi" w:cstheme="minorHAnsi"/>
                      <w:color w:val="002060"/>
                      <w:sz w:val="22"/>
                      <w:szCs w:val="22"/>
                      <w:lang w:val="en-GB"/>
                    </w:rPr>
                  </w:pPr>
                </w:p>
              </w:tc>
            </w:tr>
            <w:tr w:rsidR="005D23EB" w:rsidRPr="003F7A29" w14:paraId="2BFBCBD4" w14:textId="77777777" w:rsidTr="00206BAF">
              <w:tc>
                <w:tcPr>
                  <w:tcW w:w="2467" w:type="dxa"/>
                  <w:tcBorders>
                    <w:top w:val="single" w:sz="4" w:space="0" w:color="auto"/>
                    <w:left w:val="single" w:sz="4" w:space="0" w:color="auto"/>
                    <w:bottom w:val="single" w:sz="4" w:space="0" w:color="auto"/>
                    <w:right w:val="single" w:sz="4" w:space="0" w:color="auto"/>
                  </w:tcBorders>
                </w:tcPr>
                <w:p w14:paraId="0DC1FE67" w14:textId="77777777" w:rsidR="005D23EB" w:rsidRPr="003F7A29" w:rsidRDefault="005D23EB" w:rsidP="00C822F5">
                  <w:pPr>
                    <w:rPr>
                      <w:rFonts w:asciiTheme="minorHAnsi" w:hAnsiTheme="minorHAnsi" w:cstheme="minorHAnsi"/>
                      <w:iCs/>
                      <w:color w:val="002060"/>
                      <w:sz w:val="22"/>
                      <w:szCs w:val="22"/>
                      <w:lang w:val="en-GB"/>
                    </w:rPr>
                  </w:pPr>
                  <w:r w:rsidRPr="003F7A29">
                    <w:rPr>
                      <w:rFonts w:asciiTheme="minorHAnsi" w:hAnsiTheme="minorHAnsi" w:cstheme="minorHAnsi"/>
                      <w:iCs/>
                      <w:color w:val="002060"/>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14:paraId="66497AE0" w14:textId="77777777" w:rsidR="005D23EB" w:rsidRPr="003F7A29" w:rsidRDefault="00373D0E" w:rsidP="00206BAF">
                  <w:pPr>
                    <w:jc w:val="center"/>
                    <w:rPr>
                      <w:rFonts w:asciiTheme="minorHAnsi" w:hAnsiTheme="minorHAnsi" w:cstheme="minorHAnsi"/>
                      <w:b/>
                      <w:i/>
                      <w:color w:val="002060"/>
                      <w:sz w:val="22"/>
                      <w:szCs w:val="22"/>
                      <w:lang w:val="en-GB"/>
                    </w:rPr>
                  </w:pPr>
                  <w:r w:rsidRPr="003F7A29">
                    <w:rPr>
                      <w:rFonts w:asciiTheme="minorHAnsi" w:hAnsiTheme="minorHAnsi" w:cstheme="minorHAnsi"/>
                      <w:b/>
                      <w:i/>
                      <w:color w:val="002060"/>
                      <w:sz w:val="22"/>
                      <w:szCs w:val="22"/>
                      <w:lang w:val="en-GB"/>
                    </w:rPr>
                    <w:t>75</w:t>
                  </w:r>
                </w:p>
              </w:tc>
            </w:tr>
          </w:tbl>
          <w:p w14:paraId="75C73F6E" w14:textId="77777777" w:rsidR="005D23EB" w:rsidRPr="003F7A29" w:rsidRDefault="005D23EB" w:rsidP="00C822F5">
            <w:pPr>
              <w:rPr>
                <w:rFonts w:asciiTheme="minorHAnsi" w:hAnsiTheme="minorHAnsi" w:cstheme="minorHAnsi"/>
                <w:sz w:val="22"/>
                <w:szCs w:val="22"/>
                <w:lang w:val="en-GB"/>
              </w:rPr>
            </w:pPr>
          </w:p>
        </w:tc>
      </w:tr>
      <w:tr w:rsidR="005D23EB" w:rsidRPr="006403CB" w14:paraId="40D4FA81" w14:textId="77777777" w:rsidTr="00C822F5">
        <w:tc>
          <w:tcPr>
            <w:tcW w:w="3306" w:type="dxa"/>
          </w:tcPr>
          <w:p w14:paraId="6960FD36"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48DEF6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2CA85B8D" w14:textId="77777777" w:rsidR="005D23EB" w:rsidRPr="006403CB" w:rsidRDefault="005D23EB" w:rsidP="00C822F5">
            <w:pPr>
              <w:jc w:val="both"/>
              <w:rPr>
                <w:rFonts w:ascii="Cambria" w:hAnsi="Cambria" w:cs="Arial"/>
                <w:i/>
                <w:sz w:val="16"/>
                <w:szCs w:val="16"/>
                <w:lang w:val="en-GB"/>
              </w:rPr>
            </w:pPr>
          </w:p>
          <w:p w14:paraId="51CCFAA0"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xml:space="preserve">Language of evaluation, methods of evaluation, summative or conclusive, multiple choice questionnaires, short-answer questions, </w:t>
            </w:r>
            <w:r w:rsidRPr="006403CB">
              <w:rPr>
                <w:rFonts w:ascii="Cambria" w:hAnsi="Cambria" w:cs="Arial"/>
                <w:i/>
                <w:sz w:val="16"/>
                <w:szCs w:val="16"/>
                <w:lang w:val="en-GB"/>
              </w:rPr>
              <w:lastRenderedPageBreak/>
              <w:t>open-ended questions, problem solving, written work, essay/report, oral examination, public presentation, laboratory work, clinical examination of patient, art interpretation, other</w:t>
            </w:r>
          </w:p>
          <w:p w14:paraId="3FB7B420" w14:textId="77777777" w:rsidR="005D23EB" w:rsidRPr="006403CB" w:rsidRDefault="005D23EB" w:rsidP="00C822F5">
            <w:pPr>
              <w:jc w:val="both"/>
              <w:rPr>
                <w:rFonts w:ascii="Cambria" w:hAnsi="Cambria" w:cs="Arial"/>
                <w:i/>
                <w:sz w:val="16"/>
                <w:szCs w:val="16"/>
                <w:lang w:val="en-GB"/>
              </w:rPr>
            </w:pPr>
          </w:p>
          <w:p w14:paraId="05860DF7"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02D26426" w14:textId="77777777" w:rsidR="005D23EB" w:rsidRPr="003F7A29" w:rsidRDefault="005D23EB" w:rsidP="00C822F5">
            <w:pPr>
              <w:rPr>
                <w:rFonts w:asciiTheme="minorHAnsi" w:hAnsiTheme="minorHAnsi" w:cstheme="minorHAnsi"/>
                <w:color w:val="002060"/>
                <w:sz w:val="22"/>
                <w:szCs w:val="22"/>
                <w:lang w:val="en-GB"/>
              </w:rPr>
            </w:pPr>
          </w:p>
          <w:p w14:paraId="5C58A7BF" w14:textId="77777777" w:rsidR="005D23EB" w:rsidRPr="003F7A29" w:rsidRDefault="00673D11" w:rsidP="00C822F5">
            <w:pPr>
              <w:rPr>
                <w:rFonts w:asciiTheme="minorHAnsi" w:hAnsiTheme="minorHAnsi" w:cstheme="minorHAnsi"/>
                <w:color w:val="002060"/>
                <w:sz w:val="22"/>
                <w:szCs w:val="22"/>
                <w:lang w:val="en-GB"/>
              </w:rPr>
            </w:pPr>
            <w:r w:rsidRPr="003F7A29">
              <w:rPr>
                <w:rFonts w:asciiTheme="minorHAnsi" w:hAnsiTheme="minorHAnsi" w:cstheme="minorHAnsi"/>
                <w:color w:val="002060"/>
                <w:sz w:val="22"/>
                <w:szCs w:val="22"/>
                <w:lang w:val="en-GB"/>
              </w:rPr>
              <w:t>Writing work (100%)</w:t>
            </w:r>
          </w:p>
          <w:p w14:paraId="50282F18" w14:textId="77777777" w:rsidR="005D23EB" w:rsidRPr="003F7A29" w:rsidRDefault="005D23EB" w:rsidP="00C822F5">
            <w:pPr>
              <w:rPr>
                <w:rFonts w:asciiTheme="minorHAnsi" w:hAnsiTheme="minorHAnsi" w:cstheme="minorHAnsi"/>
                <w:color w:val="002060"/>
                <w:sz w:val="22"/>
                <w:szCs w:val="22"/>
                <w:lang w:val="en-GB"/>
              </w:rPr>
            </w:pPr>
          </w:p>
          <w:p w14:paraId="30A37AFF" w14:textId="77777777" w:rsidR="005D23EB" w:rsidRPr="003F7A29" w:rsidRDefault="005D23EB" w:rsidP="00C822F5">
            <w:pPr>
              <w:rPr>
                <w:rFonts w:asciiTheme="minorHAnsi" w:hAnsiTheme="minorHAnsi" w:cstheme="minorHAnsi"/>
                <w:color w:val="002060"/>
                <w:sz w:val="22"/>
                <w:szCs w:val="22"/>
                <w:lang w:val="en-GB"/>
              </w:rPr>
            </w:pPr>
          </w:p>
          <w:p w14:paraId="0AB242DC" w14:textId="77777777" w:rsidR="005D23EB" w:rsidRPr="003F7A29" w:rsidRDefault="005D23EB" w:rsidP="00C822F5">
            <w:pPr>
              <w:rPr>
                <w:rFonts w:asciiTheme="minorHAnsi" w:hAnsiTheme="minorHAnsi" w:cstheme="minorHAnsi"/>
                <w:color w:val="002060"/>
                <w:sz w:val="22"/>
                <w:szCs w:val="22"/>
                <w:lang w:val="en-GB"/>
              </w:rPr>
            </w:pPr>
          </w:p>
          <w:p w14:paraId="73BBAA91" w14:textId="77777777" w:rsidR="005D23EB" w:rsidRPr="003F7A29" w:rsidRDefault="005D23EB" w:rsidP="00C822F5">
            <w:pPr>
              <w:rPr>
                <w:rFonts w:asciiTheme="minorHAnsi" w:hAnsiTheme="minorHAnsi" w:cstheme="minorHAnsi"/>
                <w:color w:val="002060"/>
                <w:sz w:val="22"/>
                <w:szCs w:val="22"/>
                <w:lang w:val="en-GB"/>
              </w:rPr>
            </w:pPr>
          </w:p>
          <w:p w14:paraId="018B62CF" w14:textId="77777777" w:rsidR="005D23EB" w:rsidRPr="003F7A29" w:rsidRDefault="005D23EB" w:rsidP="00C822F5">
            <w:pPr>
              <w:rPr>
                <w:rFonts w:asciiTheme="minorHAnsi" w:hAnsiTheme="minorHAnsi" w:cstheme="minorHAnsi"/>
                <w:color w:val="002060"/>
                <w:sz w:val="22"/>
                <w:szCs w:val="22"/>
                <w:lang w:val="en-GB"/>
              </w:rPr>
            </w:pPr>
          </w:p>
          <w:p w14:paraId="5B5A427D" w14:textId="77777777" w:rsidR="005D23EB" w:rsidRPr="003F7A29" w:rsidRDefault="005D23EB" w:rsidP="00C822F5">
            <w:pPr>
              <w:rPr>
                <w:rFonts w:asciiTheme="minorHAnsi" w:hAnsiTheme="minorHAnsi" w:cstheme="minorHAnsi"/>
                <w:color w:val="002060"/>
                <w:sz w:val="22"/>
                <w:szCs w:val="22"/>
                <w:lang w:val="en-GB"/>
              </w:rPr>
            </w:pPr>
          </w:p>
          <w:p w14:paraId="30B5A475" w14:textId="77777777" w:rsidR="005D23EB" w:rsidRPr="003F7A29" w:rsidRDefault="005D23EB" w:rsidP="00C822F5">
            <w:pPr>
              <w:rPr>
                <w:rFonts w:asciiTheme="minorHAnsi" w:hAnsiTheme="minorHAnsi" w:cstheme="minorHAnsi"/>
                <w:color w:val="002060"/>
                <w:sz w:val="22"/>
                <w:szCs w:val="22"/>
                <w:lang w:val="en-GB"/>
              </w:rPr>
            </w:pPr>
          </w:p>
          <w:p w14:paraId="4372E2C9" w14:textId="77777777" w:rsidR="005D23EB" w:rsidRPr="003F7A29" w:rsidRDefault="005D23EB" w:rsidP="00C822F5">
            <w:pPr>
              <w:rPr>
                <w:rFonts w:asciiTheme="minorHAnsi" w:hAnsiTheme="minorHAnsi" w:cstheme="minorHAnsi"/>
                <w:color w:val="002060"/>
                <w:sz w:val="22"/>
                <w:szCs w:val="22"/>
                <w:lang w:val="en-GB"/>
              </w:rPr>
            </w:pPr>
          </w:p>
          <w:p w14:paraId="29732165" w14:textId="77777777" w:rsidR="005D23EB" w:rsidRPr="003F7A29" w:rsidRDefault="005D23EB" w:rsidP="00C822F5">
            <w:pPr>
              <w:rPr>
                <w:rFonts w:asciiTheme="minorHAnsi" w:hAnsiTheme="minorHAnsi" w:cstheme="minorHAnsi"/>
                <w:color w:val="002060"/>
                <w:sz w:val="22"/>
                <w:szCs w:val="22"/>
                <w:lang w:val="en-GB"/>
              </w:rPr>
            </w:pPr>
          </w:p>
        </w:tc>
      </w:tr>
    </w:tbl>
    <w:p w14:paraId="459B0666" w14:textId="77777777" w:rsidR="005D23EB" w:rsidRPr="006403CB" w:rsidRDefault="005D23EB" w:rsidP="008671BA">
      <w:pPr>
        <w:widowControl w:val="0"/>
        <w:numPr>
          <w:ilvl w:val="0"/>
          <w:numId w:val="8"/>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44FFDD22" w14:textId="77777777" w:rsidTr="00C822F5">
        <w:tc>
          <w:tcPr>
            <w:tcW w:w="8472" w:type="dxa"/>
          </w:tcPr>
          <w:p w14:paraId="6751413B" w14:textId="77777777" w:rsidR="005D23EB" w:rsidRDefault="005D23EB" w:rsidP="00C822F5">
            <w:pPr>
              <w:jc w:val="both"/>
              <w:rPr>
                <w:rFonts w:ascii="Cambria" w:hAnsi="Cambria" w:cs="Arial"/>
                <w:i/>
                <w:sz w:val="16"/>
                <w:szCs w:val="16"/>
                <w:lang w:val="en-GB"/>
              </w:rPr>
            </w:pPr>
            <w:r w:rsidRPr="006403CB">
              <w:rPr>
                <w:rFonts w:ascii="Cambria" w:hAnsi="Cambria" w:cs="Arial"/>
                <w:i/>
                <w:sz w:val="16"/>
                <w:szCs w:val="16"/>
                <w:lang w:val="en-GB"/>
              </w:rPr>
              <w:t>- Suggested bibliography:</w:t>
            </w:r>
          </w:p>
          <w:p w14:paraId="33406DE5" w14:textId="77777777" w:rsidR="00275DFF" w:rsidRPr="003F7A29" w:rsidRDefault="00C56A08" w:rsidP="00C822F5">
            <w:pPr>
              <w:jc w:val="both"/>
              <w:rPr>
                <w:rFonts w:asciiTheme="minorHAnsi" w:hAnsiTheme="minorHAnsi" w:cstheme="minorHAnsi"/>
                <w:iCs/>
                <w:sz w:val="22"/>
                <w:szCs w:val="22"/>
                <w:lang w:val="en-GB"/>
              </w:rPr>
            </w:pPr>
            <w:r w:rsidRPr="003F7A29">
              <w:rPr>
                <w:rFonts w:asciiTheme="minorHAnsi" w:hAnsiTheme="minorHAnsi" w:cstheme="minorHAnsi"/>
                <w:iCs/>
                <w:sz w:val="22"/>
                <w:szCs w:val="22"/>
                <w:lang w:val="en-GB"/>
              </w:rPr>
              <w:t>Microsurgery</w:t>
            </w:r>
          </w:p>
          <w:p w14:paraId="49C4AE87" w14:textId="77777777" w:rsidR="00275DFF" w:rsidRPr="003F7A29" w:rsidRDefault="00C56A08" w:rsidP="00C822F5">
            <w:pPr>
              <w:jc w:val="both"/>
              <w:rPr>
                <w:rFonts w:asciiTheme="minorHAnsi" w:hAnsiTheme="minorHAnsi" w:cstheme="minorHAnsi"/>
                <w:iCs/>
                <w:sz w:val="22"/>
                <w:szCs w:val="22"/>
                <w:lang w:val="en-GB"/>
              </w:rPr>
            </w:pPr>
            <w:r w:rsidRPr="003F7A29">
              <w:rPr>
                <w:rFonts w:asciiTheme="minorHAnsi" w:hAnsiTheme="minorHAnsi" w:cstheme="minorHAnsi"/>
                <w:iCs/>
                <w:sz w:val="22"/>
                <w:szCs w:val="22"/>
                <w:lang w:val="en-GB"/>
              </w:rPr>
              <w:t xml:space="preserve">Sarantis </w:t>
            </w:r>
            <w:proofErr w:type="spellStart"/>
            <w:r w:rsidRPr="003F7A29">
              <w:rPr>
                <w:rFonts w:asciiTheme="minorHAnsi" w:hAnsiTheme="minorHAnsi" w:cstheme="minorHAnsi"/>
                <w:iCs/>
                <w:sz w:val="22"/>
                <w:szCs w:val="22"/>
                <w:lang w:val="en-GB"/>
              </w:rPr>
              <w:t>Spyrifonos</w:t>
            </w:r>
            <w:proofErr w:type="spellEnd"/>
            <w:r w:rsidRPr="003F7A29">
              <w:rPr>
                <w:rFonts w:asciiTheme="minorHAnsi" w:hAnsiTheme="minorHAnsi" w:cstheme="minorHAnsi"/>
                <w:iCs/>
                <w:sz w:val="22"/>
                <w:szCs w:val="22"/>
                <w:lang w:val="en-GB"/>
              </w:rPr>
              <w:t xml:space="preserve">, Edition </w:t>
            </w:r>
            <w:proofErr w:type="spellStart"/>
            <w:r w:rsidRPr="003F7A29">
              <w:rPr>
                <w:rFonts w:asciiTheme="minorHAnsi" w:hAnsiTheme="minorHAnsi" w:cstheme="minorHAnsi"/>
                <w:iCs/>
                <w:sz w:val="22"/>
                <w:szCs w:val="22"/>
                <w:lang w:val="en-GB"/>
              </w:rPr>
              <w:t>Konstadaras</w:t>
            </w:r>
            <w:proofErr w:type="spellEnd"/>
          </w:p>
          <w:p w14:paraId="19683DB3" w14:textId="77777777" w:rsidR="00275DFF" w:rsidRPr="006403CB" w:rsidRDefault="00275DFF" w:rsidP="00C822F5">
            <w:pPr>
              <w:jc w:val="both"/>
              <w:rPr>
                <w:rFonts w:ascii="Cambria" w:hAnsi="Cambria" w:cs="Arial"/>
                <w:i/>
                <w:sz w:val="16"/>
                <w:szCs w:val="16"/>
                <w:lang w:val="en-GB"/>
              </w:rPr>
            </w:pPr>
          </w:p>
          <w:p w14:paraId="4F13A889" w14:textId="77777777" w:rsidR="005D23EB" w:rsidRDefault="005D23EB" w:rsidP="00C822F5">
            <w:pPr>
              <w:jc w:val="both"/>
              <w:rPr>
                <w:rFonts w:ascii="Cambria" w:hAnsi="Cambria" w:cs="Arial"/>
                <w:i/>
                <w:sz w:val="16"/>
                <w:szCs w:val="16"/>
                <w:lang w:val="en-GB"/>
              </w:rPr>
            </w:pPr>
            <w:r w:rsidRPr="006403CB">
              <w:rPr>
                <w:rFonts w:ascii="Cambria" w:hAnsi="Cambria" w:cs="Arial"/>
                <w:i/>
                <w:sz w:val="16"/>
                <w:szCs w:val="16"/>
                <w:lang w:val="en-GB"/>
              </w:rPr>
              <w:t>- Related academic journals:</w:t>
            </w:r>
          </w:p>
          <w:p w14:paraId="40356590" w14:textId="77777777" w:rsidR="00275DFF" w:rsidRPr="003F7A29" w:rsidRDefault="00275DFF" w:rsidP="00C822F5">
            <w:pPr>
              <w:jc w:val="both"/>
              <w:rPr>
                <w:rFonts w:asciiTheme="minorHAnsi" w:hAnsiTheme="minorHAnsi" w:cstheme="minorHAnsi"/>
                <w:iCs/>
                <w:sz w:val="22"/>
                <w:szCs w:val="22"/>
                <w:lang w:val="en-GB"/>
              </w:rPr>
            </w:pPr>
          </w:p>
          <w:p w14:paraId="5B861E53" w14:textId="77777777" w:rsidR="00275DFF" w:rsidRPr="003F7A29" w:rsidRDefault="009044CE" w:rsidP="00C822F5">
            <w:pPr>
              <w:jc w:val="both"/>
              <w:rPr>
                <w:rFonts w:asciiTheme="minorHAnsi" w:hAnsiTheme="minorHAnsi" w:cstheme="minorHAnsi"/>
                <w:iCs/>
                <w:sz w:val="22"/>
                <w:szCs w:val="22"/>
                <w:lang w:val="en-GB"/>
              </w:rPr>
            </w:pPr>
            <w:r w:rsidRPr="003F7A29">
              <w:rPr>
                <w:rFonts w:asciiTheme="minorHAnsi" w:hAnsiTheme="minorHAnsi" w:cstheme="minorHAnsi"/>
                <w:iCs/>
                <w:sz w:val="22"/>
                <w:szCs w:val="22"/>
                <w:lang w:val="en-GB"/>
              </w:rPr>
              <w:t>Microsurgery</w:t>
            </w:r>
          </w:p>
          <w:p w14:paraId="43464E43" w14:textId="77777777" w:rsidR="009044CE" w:rsidRPr="003F7A29" w:rsidRDefault="009044CE" w:rsidP="00C822F5">
            <w:pPr>
              <w:jc w:val="both"/>
              <w:rPr>
                <w:rFonts w:asciiTheme="minorHAnsi" w:hAnsiTheme="minorHAnsi" w:cstheme="minorHAnsi"/>
                <w:iCs/>
                <w:sz w:val="22"/>
                <w:szCs w:val="22"/>
                <w:lang w:val="en-GB"/>
              </w:rPr>
            </w:pPr>
            <w:r w:rsidRPr="003F7A29">
              <w:rPr>
                <w:rFonts w:asciiTheme="minorHAnsi" w:hAnsiTheme="minorHAnsi" w:cstheme="minorHAnsi"/>
                <w:iCs/>
                <w:sz w:val="22"/>
                <w:szCs w:val="22"/>
                <w:lang w:val="en-GB"/>
              </w:rPr>
              <w:t>The journal of hand surgery</w:t>
            </w:r>
          </w:p>
          <w:p w14:paraId="7B3540B2" w14:textId="77777777" w:rsidR="005D23EB" w:rsidRPr="006403CB" w:rsidRDefault="005D23EB" w:rsidP="00C822F5">
            <w:pPr>
              <w:jc w:val="both"/>
              <w:rPr>
                <w:rFonts w:ascii="Cambria" w:hAnsi="Cambria" w:cs="Arial"/>
                <w:b/>
                <w:lang w:val="en-GB"/>
              </w:rPr>
            </w:pPr>
          </w:p>
        </w:tc>
      </w:tr>
      <w:bookmarkEnd w:id="0"/>
    </w:tbl>
    <w:p w14:paraId="26D32D8E" w14:textId="77777777" w:rsidR="005D23EB" w:rsidRPr="006403CB" w:rsidRDefault="005D23EB" w:rsidP="00836326"/>
    <w:sectPr w:rsidR="005D23EB" w:rsidRPr="006403CB" w:rsidSect="0015270C">
      <w:headerReference w:type="even" r:id="rId7"/>
      <w:foot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CD7B4" w14:textId="77777777" w:rsidR="0076330D" w:rsidRDefault="0076330D">
      <w:r>
        <w:separator/>
      </w:r>
    </w:p>
  </w:endnote>
  <w:endnote w:type="continuationSeparator" w:id="0">
    <w:p w14:paraId="5113A5C6" w14:textId="77777777" w:rsidR="0076330D" w:rsidRDefault="0076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952799"/>
      <w:docPartObj>
        <w:docPartGallery w:val="Page Numbers (Bottom of Page)"/>
        <w:docPartUnique/>
      </w:docPartObj>
    </w:sdtPr>
    <w:sdtContent>
      <w:p w14:paraId="64208EAA" w14:textId="5265B3EE" w:rsidR="003F7A29" w:rsidRDefault="003F7A29">
        <w:pPr>
          <w:pStyle w:val="aa"/>
          <w:jc w:val="center"/>
        </w:pPr>
        <w:r>
          <w:fldChar w:fldCharType="begin"/>
        </w:r>
        <w:r>
          <w:instrText>PAGE   \* MERGEFORMAT</w:instrText>
        </w:r>
        <w:r>
          <w:fldChar w:fldCharType="separate"/>
        </w:r>
        <w:r>
          <w:rPr>
            <w:lang w:val="el-GR"/>
          </w:rPr>
          <w:t>2</w:t>
        </w:r>
        <w:r>
          <w:fldChar w:fldCharType="end"/>
        </w:r>
      </w:p>
    </w:sdtContent>
  </w:sdt>
  <w:p w14:paraId="5B26F39C" w14:textId="77777777" w:rsidR="003F7A29" w:rsidRDefault="003F7A2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0EB3E" w14:textId="77777777" w:rsidR="0076330D" w:rsidRDefault="0076330D">
      <w:r>
        <w:separator/>
      </w:r>
    </w:p>
  </w:footnote>
  <w:footnote w:type="continuationSeparator" w:id="0">
    <w:p w14:paraId="2FDF3BB2" w14:textId="77777777" w:rsidR="0076330D" w:rsidRDefault="00763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4E21" w14:textId="77777777" w:rsidR="005D23EB" w:rsidRDefault="00C96C3B">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545FFE9C" w14:textId="77777777" w:rsidR="005D23EB" w:rsidRDefault="005D23EB">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CB707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46600232" o:spid="_x0000_i1025" type="#_x0000_t75" style="width:9pt;height:9pt;visibility:visible;mso-wrap-style:square">
            <v:imagedata r:id="rId1" o:title=""/>
          </v:shape>
        </w:pict>
      </mc:Choice>
      <mc:Fallback>
        <w:drawing>
          <wp:inline distT="0" distB="0" distL="0" distR="0" wp14:anchorId="7F16FA87">
            <wp:extent cx="114300" cy="114300"/>
            <wp:effectExtent l="0" t="0" r="0" b="0"/>
            <wp:docPr id="146600232" name="Εικόνα 14660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3"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5"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6"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39"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0"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260528425">
    <w:abstractNumId w:val="24"/>
  </w:num>
  <w:num w:numId="2" w16cid:durableId="1149009657">
    <w:abstractNumId w:val="9"/>
  </w:num>
  <w:num w:numId="3" w16cid:durableId="312878523">
    <w:abstractNumId w:val="4"/>
  </w:num>
  <w:num w:numId="4" w16cid:durableId="79330481">
    <w:abstractNumId w:val="2"/>
  </w:num>
  <w:num w:numId="5" w16cid:durableId="2020498772">
    <w:abstractNumId w:val="3"/>
  </w:num>
  <w:num w:numId="6" w16cid:durableId="603727890">
    <w:abstractNumId w:val="39"/>
  </w:num>
  <w:num w:numId="7" w16cid:durableId="458031607">
    <w:abstractNumId w:val="16"/>
  </w:num>
  <w:num w:numId="8" w16cid:durableId="338042408">
    <w:abstractNumId w:val="7"/>
  </w:num>
  <w:num w:numId="9" w16cid:durableId="1510946367">
    <w:abstractNumId w:val="32"/>
  </w:num>
  <w:num w:numId="10" w16cid:durableId="1305088116">
    <w:abstractNumId w:val="40"/>
  </w:num>
  <w:num w:numId="11" w16cid:durableId="1325426566">
    <w:abstractNumId w:val="17"/>
  </w:num>
  <w:num w:numId="12" w16cid:durableId="1192455592">
    <w:abstractNumId w:val="21"/>
  </w:num>
  <w:num w:numId="13" w16cid:durableId="2056587389">
    <w:abstractNumId w:val="7"/>
  </w:num>
  <w:num w:numId="14" w16cid:durableId="2038113748">
    <w:abstractNumId w:val="13"/>
  </w:num>
  <w:num w:numId="15" w16cid:durableId="1209419669">
    <w:abstractNumId w:val="35"/>
  </w:num>
  <w:num w:numId="16" w16cid:durableId="417754356">
    <w:abstractNumId w:val="32"/>
  </w:num>
  <w:num w:numId="17" w16cid:durableId="751389887">
    <w:abstractNumId w:val="11"/>
  </w:num>
  <w:num w:numId="18" w16cid:durableId="1687059061">
    <w:abstractNumId w:val="22"/>
  </w:num>
  <w:num w:numId="19" w16cid:durableId="72121105">
    <w:abstractNumId w:val="0"/>
  </w:num>
  <w:num w:numId="20" w16cid:durableId="263195835">
    <w:abstractNumId w:val="14"/>
  </w:num>
  <w:num w:numId="21" w16cid:durableId="1060061522">
    <w:abstractNumId w:val="5"/>
  </w:num>
  <w:num w:numId="22" w16cid:durableId="1203056135">
    <w:abstractNumId w:val="28"/>
  </w:num>
  <w:num w:numId="23" w16cid:durableId="1949779374">
    <w:abstractNumId w:val="10"/>
  </w:num>
  <w:num w:numId="24" w16cid:durableId="758982921">
    <w:abstractNumId w:val="18"/>
  </w:num>
  <w:num w:numId="25" w16cid:durableId="2069645623">
    <w:abstractNumId w:val="1"/>
  </w:num>
  <w:num w:numId="26" w16cid:durableId="2114127326">
    <w:abstractNumId w:val="41"/>
  </w:num>
  <w:num w:numId="27" w16cid:durableId="2059477865">
    <w:abstractNumId w:val="31"/>
  </w:num>
  <w:num w:numId="28" w16cid:durableId="935014241">
    <w:abstractNumId w:val="6"/>
  </w:num>
  <w:num w:numId="29" w16cid:durableId="1313950299">
    <w:abstractNumId w:val="23"/>
  </w:num>
  <w:num w:numId="30" w16cid:durableId="542910842">
    <w:abstractNumId w:val="37"/>
  </w:num>
  <w:num w:numId="31" w16cid:durableId="42171239">
    <w:abstractNumId w:val="8"/>
  </w:num>
  <w:num w:numId="32" w16cid:durableId="1868056999">
    <w:abstractNumId w:val="26"/>
  </w:num>
  <w:num w:numId="33" w16cid:durableId="1185749723">
    <w:abstractNumId w:val="20"/>
  </w:num>
  <w:num w:numId="34" w16cid:durableId="1449742566">
    <w:abstractNumId w:val="36"/>
  </w:num>
  <w:num w:numId="35" w16cid:durableId="2037467332">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99228922">
    <w:abstractNumId w:val="30"/>
  </w:num>
  <w:num w:numId="37" w16cid:durableId="2087603847">
    <w:abstractNumId w:val="19"/>
  </w:num>
  <w:num w:numId="38" w16cid:durableId="118688793">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4025856">
    <w:abstractNumId w:val="33"/>
  </w:num>
  <w:num w:numId="40" w16cid:durableId="67188524">
    <w:abstractNumId w:val="29"/>
  </w:num>
  <w:num w:numId="41" w16cid:durableId="378483475">
    <w:abstractNumId w:val="15"/>
  </w:num>
  <w:num w:numId="42" w16cid:durableId="640312305">
    <w:abstractNumId w:val="25"/>
  </w:num>
  <w:num w:numId="43" w16cid:durableId="1274551038">
    <w:abstractNumId w:val="27"/>
  </w:num>
  <w:num w:numId="44" w16cid:durableId="1012991674">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1826"/>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E789B"/>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1A4"/>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5DFF"/>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3D0E"/>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A29"/>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1AFB"/>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0533"/>
    <w:rsid w:val="00502E98"/>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70E"/>
    <w:rsid w:val="005F1D7B"/>
    <w:rsid w:val="0060443B"/>
    <w:rsid w:val="00605202"/>
    <w:rsid w:val="00605EBA"/>
    <w:rsid w:val="00606296"/>
    <w:rsid w:val="00606935"/>
    <w:rsid w:val="00607285"/>
    <w:rsid w:val="00607F29"/>
    <w:rsid w:val="00610502"/>
    <w:rsid w:val="006122F8"/>
    <w:rsid w:val="0061373A"/>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D11"/>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174"/>
    <w:rsid w:val="00733470"/>
    <w:rsid w:val="00735DA9"/>
    <w:rsid w:val="00735F51"/>
    <w:rsid w:val="0073721A"/>
    <w:rsid w:val="00737292"/>
    <w:rsid w:val="00737A8B"/>
    <w:rsid w:val="00737CA1"/>
    <w:rsid w:val="00742233"/>
    <w:rsid w:val="00742CF5"/>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330D"/>
    <w:rsid w:val="00766566"/>
    <w:rsid w:val="007723E7"/>
    <w:rsid w:val="00772F92"/>
    <w:rsid w:val="00773D06"/>
    <w:rsid w:val="00773F6D"/>
    <w:rsid w:val="007747BE"/>
    <w:rsid w:val="00774DCF"/>
    <w:rsid w:val="00775112"/>
    <w:rsid w:val="00775E88"/>
    <w:rsid w:val="00776DE6"/>
    <w:rsid w:val="0077774D"/>
    <w:rsid w:val="007806AA"/>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7F6F5F"/>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885"/>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BA5"/>
    <w:rsid w:val="00884FB6"/>
    <w:rsid w:val="00887DEB"/>
    <w:rsid w:val="00890F4B"/>
    <w:rsid w:val="008913EB"/>
    <w:rsid w:val="008933D8"/>
    <w:rsid w:val="008937D4"/>
    <w:rsid w:val="008938F9"/>
    <w:rsid w:val="00894509"/>
    <w:rsid w:val="00894D31"/>
    <w:rsid w:val="00896063"/>
    <w:rsid w:val="0089616C"/>
    <w:rsid w:val="008A7A6C"/>
    <w:rsid w:val="008B36DF"/>
    <w:rsid w:val="008B3E4C"/>
    <w:rsid w:val="008B44F1"/>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44CE"/>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2804"/>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5837"/>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6FD8"/>
    <w:rsid w:val="00AB03BE"/>
    <w:rsid w:val="00AB18AC"/>
    <w:rsid w:val="00AB5159"/>
    <w:rsid w:val="00AB608F"/>
    <w:rsid w:val="00AB7A54"/>
    <w:rsid w:val="00AC086A"/>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7B0"/>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18E"/>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A08"/>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96C3B"/>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6DC"/>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67EE"/>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5A61"/>
    <w:rsid w:val="00DE68B1"/>
    <w:rsid w:val="00DE727B"/>
    <w:rsid w:val="00DE74F9"/>
    <w:rsid w:val="00DE76AC"/>
    <w:rsid w:val="00DF0CF7"/>
    <w:rsid w:val="00DF2266"/>
    <w:rsid w:val="00DF391C"/>
    <w:rsid w:val="00DF3C19"/>
    <w:rsid w:val="00DF41E8"/>
    <w:rsid w:val="00DF5504"/>
    <w:rsid w:val="00DF7F09"/>
    <w:rsid w:val="00E024E1"/>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593F"/>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0CBB"/>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2E90"/>
    <w:rsid w:val="00FC49E9"/>
    <w:rsid w:val="00FC5BAE"/>
    <w:rsid w:val="00FD2356"/>
    <w:rsid w:val="00FD2E96"/>
    <w:rsid w:val="00FD37C3"/>
    <w:rsid w:val="00FD51EB"/>
    <w:rsid w:val="00FD575D"/>
    <w:rsid w:val="00FD7DB3"/>
    <w:rsid w:val="00FD7DEF"/>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A0E86E"/>
  <w15:docId w15:val="{7C97B963-2F90-465E-9345-737FFD69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880</Words>
  <Characters>4757</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Aegean</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xaris</dc:creator>
  <cp:lastModifiedBy>ΠΕΡΙΚΛΗΣ ΠΑΠΠΑΣ</cp:lastModifiedBy>
  <cp:revision>4</cp:revision>
  <cp:lastPrinted>2014-04-24T14:33:00Z</cp:lastPrinted>
  <dcterms:created xsi:type="dcterms:W3CDTF">2025-02-20T07:16:00Z</dcterms:created>
  <dcterms:modified xsi:type="dcterms:W3CDTF">2025-02-25T08:56:00Z</dcterms:modified>
</cp:coreProperties>
</file>