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BA" w:rsidRDefault="00BD5874">
      <w:pPr>
        <w:pStyle w:val="a4"/>
      </w:pPr>
      <w:r>
        <w:t>ΠΕΡΙΓΡΑΜΜΑ</w:t>
      </w:r>
      <w:r>
        <w:rPr>
          <w:spacing w:val="-1"/>
        </w:rPr>
        <w:t xml:space="preserve"> </w:t>
      </w:r>
      <w:r>
        <w:rPr>
          <w:spacing w:val="-2"/>
        </w:rPr>
        <w:t>ΜΑΘΗΜΑΤΟΣ</w:t>
      </w:r>
    </w:p>
    <w:p w:rsidR="000F45BA" w:rsidRDefault="00BD5874">
      <w:pPr>
        <w:pStyle w:val="a5"/>
        <w:numPr>
          <w:ilvl w:val="0"/>
          <w:numId w:val="5"/>
        </w:numPr>
        <w:tabs>
          <w:tab w:val="left" w:pos="596"/>
        </w:tabs>
        <w:spacing w:before="163"/>
        <w:ind w:left="596" w:hanging="355"/>
        <w:rPr>
          <w:b/>
        </w:rPr>
      </w:pPr>
      <w:r>
        <w:rPr>
          <w:b/>
          <w:spacing w:val="-2"/>
        </w:rPr>
        <w:t>ΓΕΝΙΚΑ</w:t>
      </w:r>
    </w:p>
    <w:p w:rsidR="000F45BA" w:rsidRDefault="000F45BA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5"/>
        <w:gridCol w:w="1136"/>
        <w:gridCol w:w="1300"/>
        <w:gridCol w:w="1208"/>
        <w:gridCol w:w="351"/>
        <w:gridCol w:w="1242"/>
      </w:tblGrid>
      <w:tr w:rsidR="000F45BA">
        <w:trPr>
          <w:trHeight w:val="244"/>
        </w:trPr>
        <w:tc>
          <w:tcPr>
            <w:tcW w:w="3205" w:type="dxa"/>
            <w:shd w:val="clear" w:color="auto" w:fill="DDD9C3"/>
          </w:tcPr>
          <w:p w:rsidR="000F45BA" w:rsidRDefault="00BD5874">
            <w:pPr>
              <w:pStyle w:val="TableParagraph"/>
              <w:spacing w:before="1" w:line="22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ΣΧΟΛΗ</w:t>
            </w:r>
          </w:p>
        </w:tc>
        <w:tc>
          <w:tcPr>
            <w:tcW w:w="5237" w:type="dxa"/>
            <w:gridSpan w:val="5"/>
          </w:tcPr>
          <w:p w:rsidR="000F45BA" w:rsidRDefault="00BD587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ΕΠΙΣΤΗΜΩΝ</w:t>
            </w:r>
            <w:r>
              <w:rPr>
                <w:color w:val="001F5F"/>
                <w:spacing w:val="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ΥΓΕΙΑΣ</w:t>
            </w:r>
          </w:p>
        </w:tc>
      </w:tr>
      <w:tr w:rsidR="000F45BA">
        <w:trPr>
          <w:trHeight w:val="244"/>
        </w:trPr>
        <w:tc>
          <w:tcPr>
            <w:tcW w:w="3205" w:type="dxa"/>
            <w:shd w:val="clear" w:color="auto" w:fill="DDD9C3"/>
          </w:tcPr>
          <w:p w:rsidR="000F45BA" w:rsidRDefault="00BD5874">
            <w:pPr>
              <w:pStyle w:val="TableParagraph"/>
              <w:spacing w:line="224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ΤΜΗΜΑ</w:t>
            </w:r>
          </w:p>
        </w:tc>
        <w:tc>
          <w:tcPr>
            <w:tcW w:w="5237" w:type="dxa"/>
            <w:gridSpan w:val="5"/>
          </w:tcPr>
          <w:p w:rsidR="000F45BA" w:rsidRDefault="00BD587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ΙΑΤΡΙΚΗ</w:t>
            </w:r>
            <w:r w:rsidR="0022078C">
              <w:rPr>
                <w:color w:val="001F5F"/>
                <w:spacing w:val="-2"/>
                <w:sz w:val="20"/>
              </w:rPr>
              <w:t>Σ</w:t>
            </w:r>
          </w:p>
        </w:tc>
      </w:tr>
      <w:tr w:rsidR="000F45BA">
        <w:trPr>
          <w:trHeight w:val="244"/>
        </w:trPr>
        <w:tc>
          <w:tcPr>
            <w:tcW w:w="3205" w:type="dxa"/>
            <w:shd w:val="clear" w:color="auto" w:fill="DDD9C3"/>
          </w:tcPr>
          <w:p w:rsidR="000F45BA" w:rsidRDefault="00BD5874">
            <w:pPr>
              <w:pStyle w:val="TableParagraph"/>
              <w:spacing w:line="224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ΕΠΙΠΕΔΟ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ΣΠΟΥΔΩΝ</w:t>
            </w:r>
          </w:p>
        </w:tc>
        <w:tc>
          <w:tcPr>
            <w:tcW w:w="5237" w:type="dxa"/>
            <w:gridSpan w:val="5"/>
          </w:tcPr>
          <w:p w:rsidR="000F45BA" w:rsidRDefault="00BD587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ΠΡΟΠΤΥΧΙΑΚΟ</w:t>
            </w:r>
          </w:p>
        </w:tc>
      </w:tr>
      <w:tr w:rsidR="000F45BA">
        <w:trPr>
          <w:trHeight w:val="244"/>
        </w:trPr>
        <w:tc>
          <w:tcPr>
            <w:tcW w:w="3205" w:type="dxa"/>
            <w:shd w:val="clear" w:color="auto" w:fill="DDD9C3"/>
          </w:tcPr>
          <w:p w:rsidR="000F45BA" w:rsidRDefault="00BD5874">
            <w:pPr>
              <w:pStyle w:val="TableParagraph"/>
              <w:spacing w:line="22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ΜΑΘΗΜΑΤΟΣ</w:t>
            </w:r>
          </w:p>
        </w:tc>
        <w:tc>
          <w:tcPr>
            <w:tcW w:w="1136" w:type="dxa"/>
          </w:tcPr>
          <w:p w:rsidR="000F45BA" w:rsidRDefault="00BD5874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ΙΑΥ913</w:t>
            </w:r>
          </w:p>
        </w:tc>
        <w:tc>
          <w:tcPr>
            <w:tcW w:w="2508" w:type="dxa"/>
            <w:gridSpan w:val="2"/>
            <w:shd w:val="clear" w:color="auto" w:fill="DDD9C3"/>
          </w:tcPr>
          <w:p w:rsidR="000F45BA" w:rsidRDefault="00BD5874">
            <w:pPr>
              <w:pStyle w:val="TableParagraph"/>
              <w:spacing w:line="224" w:lineRule="exact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ΕΞΑΜΗΝΟ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ΣΠΟΥΔΩΝ</w:t>
            </w:r>
          </w:p>
        </w:tc>
        <w:tc>
          <w:tcPr>
            <w:tcW w:w="1593" w:type="dxa"/>
            <w:gridSpan w:val="2"/>
          </w:tcPr>
          <w:p w:rsidR="000F45BA" w:rsidRDefault="00BD5874">
            <w:pPr>
              <w:pStyle w:val="TableParagraph"/>
              <w:spacing w:line="22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Θ’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Ι’</w:t>
            </w:r>
          </w:p>
        </w:tc>
      </w:tr>
      <w:tr w:rsidR="000F45BA">
        <w:trPr>
          <w:trHeight w:val="374"/>
        </w:trPr>
        <w:tc>
          <w:tcPr>
            <w:tcW w:w="3205" w:type="dxa"/>
            <w:shd w:val="clear" w:color="auto" w:fill="DDD9C3"/>
          </w:tcPr>
          <w:p w:rsidR="000F45BA" w:rsidRDefault="00BD5874">
            <w:pPr>
              <w:pStyle w:val="TableParagraph"/>
              <w:spacing w:before="63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ΤΙΤΛΟΣ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ΜΑΘΗΜΑΤΟΣ</w:t>
            </w:r>
          </w:p>
        </w:tc>
        <w:tc>
          <w:tcPr>
            <w:tcW w:w="5237" w:type="dxa"/>
            <w:gridSpan w:val="5"/>
          </w:tcPr>
          <w:p w:rsidR="000F45BA" w:rsidRDefault="00BD5874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sz w:val="20"/>
              </w:rPr>
              <w:t>ΕΙΣΑΓΩΓΗ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ΜΑΙΕΥΤΙΚΗ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ΓΥΝΑΙΚΟΛΟΓΙΑ</w:t>
            </w:r>
          </w:p>
        </w:tc>
      </w:tr>
      <w:tr w:rsidR="000F45BA">
        <w:trPr>
          <w:trHeight w:val="1344"/>
        </w:trPr>
        <w:tc>
          <w:tcPr>
            <w:tcW w:w="5641" w:type="dxa"/>
            <w:gridSpan w:val="3"/>
            <w:shd w:val="clear" w:color="auto" w:fill="DDD9C3"/>
          </w:tcPr>
          <w:p w:rsidR="000F45BA" w:rsidRDefault="00BD5874">
            <w:pPr>
              <w:pStyle w:val="TableParagraph"/>
              <w:spacing w:before="1" w:line="243" w:lineRule="exact"/>
              <w:ind w:left="64" w:right="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ΑΥΤΟΤΕΛΕΙΣ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ΔΙΔΑΚΤΙΚΕΣ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ΔΡΑΣΤΗΡΙΟΤΗΤΕΣ</w:t>
            </w:r>
          </w:p>
          <w:p w:rsidR="000F45BA" w:rsidRDefault="00BD5874">
            <w:pPr>
              <w:pStyle w:val="TableParagraph"/>
              <w:ind w:left="64" w:right="6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σε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περίπτωση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που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οι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πιστωτικές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μονάδες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απονέμονται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σε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διακριτά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μέρη του μαθήματος π.χ. Διαλέξεις, Εργαστηριακές Ασκήσεις κ.λπ. Αν οι πιστωτικές μονάδες απονέμονται ενιαία για το σύνολο του μαθήματος αναγράψτε τις εβδομαδιαίες ώρες διδασκαλίας και το σύνολο των</w:t>
            </w:r>
          </w:p>
          <w:p w:rsidR="000F45BA" w:rsidRDefault="00BD5874">
            <w:pPr>
              <w:pStyle w:val="TableParagraph"/>
              <w:spacing w:line="202" w:lineRule="exact"/>
              <w:ind w:left="64" w:right="6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πιστωτικ</w:t>
            </w:r>
            <w:r>
              <w:rPr>
                <w:i/>
                <w:sz w:val="18"/>
              </w:rPr>
              <w:t>ών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μονάδων</w:t>
            </w:r>
          </w:p>
        </w:tc>
        <w:tc>
          <w:tcPr>
            <w:tcW w:w="1559" w:type="dxa"/>
            <w:gridSpan w:val="2"/>
            <w:shd w:val="clear" w:color="auto" w:fill="DDD9C3"/>
          </w:tcPr>
          <w:p w:rsidR="000F45BA" w:rsidRDefault="000F45BA">
            <w:pPr>
              <w:pStyle w:val="TableParagraph"/>
              <w:spacing w:before="62"/>
              <w:rPr>
                <w:b/>
                <w:sz w:val="20"/>
              </w:rPr>
            </w:pPr>
          </w:p>
          <w:p w:rsidR="000F45BA" w:rsidRDefault="00BD5874">
            <w:pPr>
              <w:pStyle w:val="TableParagraph"/>
              <w:ind w:left="131" w:right="1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ΕΒΔΟΜΑΔΙΑΙΕΣ </w:t>
            </w:r>
            <w:r>
              <w:rPr>
                <w:b/>
                <w:spacing w:val="-4"/>
                <w:sz w:val="20"/>
              </w:rPr>
              <w:t xml:space="preserve">ΩΡΕΣ </w:t>
            </w:r>
            <w:r>
              <w:rPr>
                <w:b/>
                <w:spacing w:val="-2"/>
                <w:sz w:val="20"/>
              </w:rPr>
              <w:t>ΔΙΔΑΣΚΑΛΙΑΣ</w:t>
            </w:r>
          </w:p>
        </w:tc>
        <w:tc>
          <w:tcPr>
            <w:tcW w:w="1242" w:type="dxa"/>
            <w:shd w:val="clear" w:color="auto" w:fill="DDD9C3"/>
          </w:tcPr>
          <w:p w:rsidR="000F45BA" w:rsidRDefault="000F45BA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0F45BA" w:rsidRDefault="00BD5874">
            <w:pPr>
              <w:pStyle w:val="TableParagraph"/>
              <w:ind w:left="181" w:hanging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ΠΙΣΤΩΤΙΚΕΣ ΜΟΝΑΔΕΣ</w:t>
            </w:r>
          </w:p>
        </w:tc>
      </w:tr>
      <w:tr w:rsidR="000F45BA">
        <w:trPr>
          <w:trHeight w:val="244"/>
        </w:trPr>
        <w:tc>
          <w:tcPr>
            <w:tcW w:w="5641" w:type="dxa"/>
            <w:gridSpan w:val="3"/>
          </w:tcPr>
          <w:p w:rsidR="000F45BA" w:rsidRDefault="000F45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</w:tcPr>
          <w:p w:rsidR="000F45BA" w:rsidRDefault="000F45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0F45BA" w:rsidRDefault="00BD5874"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color w:val="001F5F"/>
                <w:spacing w:val="-10"/>
                <w:sz w:val="20"/>
              </w:rPr>
              <w:t>8</w:t>
            </w:r>
          </w:p>
        </w:tc>
      </w:tr>
      <w:tr w:rsidR="000F45BA">
        <w:trPr>
          <w:trHeight w:val="244"/>
        </w:trPr>
        <w:tc>
          <w:tcPr>
            <w:tcW w:w="5641" w:type="dxa"/>
            <w:gridSpan w:val="3"/>
          </w:tcPr>
          <w:p w:rsidR="000F45BA" w:rsidRDefault="000F45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</w:tcPr>
          <w:p w:rsidR="000F45BA" w:rsidRDefault="000F45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0F45BA" w:rsidRDefault="000F45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5BA">
        <w:trPr>
          <w:trHeight w:val="244"/>
        </w:trPr>
        <w:tc>
          <w:tcPr>
            <w:tcW w:w="5641" w:type="dxa"/>
            <w:gridSpan w:val="3"/>
          </w:tcPr>
          <w:p w:rsidR="000F45BA" w:rsidRDefault="000F45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</w:tcPr>
          <w:p w:rsidR="000F45BA" w:rsidRDefault="000F45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0F45BA" w:rsidRDefault="000F45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5BA">
        <w:trPr>
          <w:trHeight w:val="659"/>
        </w:trPr>
        <w:tc>
          <w:tcPr>
            <w:tcW w:w="5641" w:type="dxa"/>
            <w:gridSpan w:val="3"/>
            <w:shd w:val="clear" w:color="auto" w:fill="DDD9C3"/>
          </w:tcPr>
          <w:p w:rsidR="000F45BA" w:rsidRDefault="00BD5874">
            <w:pPr>
              <w:pStyle w:val="TableParagraph"/>
              <w:ind w:left="107" w:right="41"/>
              <w:rPr>
                <w:i/>
                <w:sz w:val="18"/>
              </w:rPr>
            </w:pPr>
            <w:r>
              <w:rPr>
                <w:i/>
                <w:sz w:val="18"/>
              </w:rPr>
              <w:t>Προσθέστε σειρές αν χρειαστεί. Η οργάνωση διδασκαλίας και οι διδακτικές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μέθοδοι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που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χρησιμοποιούνται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περιγράφονται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αναλυτικά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στο</w:t>
            </w:r>
          </w:p>
          <w:p w:rsidR="000F45BA" w:rsidRDefault="00BD5874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(δ).</w:t>
            </w:r>
          </w:p>
        </w:tc>
        <w:tc>
          <w:tcPr>
            <w:tcW w:w="1559" w:type="dxa"/>
            <w:gridSpan w:val="2"/>
          </w:tcPr>
          <w:p w:rsidR="000F45BA" w:rsidRDefault="000F45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0F45BA" w:rsidRDefault="000F45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5BA">
        <w:trPr>
          <w:trHeight w:val="830"/>
        </w:trPr>
        <w:tc>
          <w:tcPr>
            <w:tcW w:w="3205" w:type="dxa"/>
            <w:shd w:val="clear" w:color="auto" w:fill="DDD9C3"/>
          </w:tcPr>
          <w:p w:rsidR="000F45BA" w:rsidRDefault="00BD5874">
            <w:pPr>
              <w:pStyle w:val="TableParagraph"/>
              <w:spacing w:line="242" w:lineRule="exact"/>
              <w:ind w:left="1312"/>
              <w:rPr>
                <w:b/>
                <w:sz w:val="20"/>
              </w:rPr>
            </w:pPr>
            <w:r>
              <w:rPr>
                <w:b/>
                <w:sz w:val="20"/>
              </w:rPr>
              <w:t>ΤΥΠΟΣ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ΜΑΘΗΜΑΤΟΣ</w:t>
            </w:r>
          </w:p>
          <w:p w:rsidR="000F45BA" w:rsidRDefault="00BD5874">
            <w:pPr>
              <w:pStyle w:val="TableParagraph"/>
              <w:ind w:left="1012" w:right="98" w:firstLine="7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γενικού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υποβάθρου,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ειδικού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υποβάθρου,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ειδίκευσης</w:t>
            </w:r>
          </w:p>
          <w:p w:rsidR="000F45BA" w:rsidRDefault="00BD5874">
            <w:pPr>
              <w:pStyle w:val="TableParagraph"/>
              <w:spacing w:line="178" w:lineRule="exact"/>
              <w:ind w:right="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γενικών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γνώσεων,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ανάπτυξης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δεξιοτήτων</w:t>
            </w:r>
          </w:p>
        </w:tc>
        <w:tc>
          <w:tcPr>
            <w:tcW w:w="5237" w:type="dxa"/>
            <w:gridSpan w:val="5"/>
          </w:tcPr>
          <w:p w:rsidR="000F45BA" w:rsidRDefault="00BD587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ΕΙΔΙΚΟΥ</w:t>
            </w:r>
            <w:r>
              <w:rPr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ΥΠΟΒΑΘΡΟΥ</w:t>
            </w:r>
            <w:r>
              <w:rPr>
                <w:color w:val="001F5F"/>
                <w:spacing w:val="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−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ΕΙΔΙΚΕΥΣΗΣ</w:t>
            </w:r>
          </w:p>
        </w:tc>
      </w:tr>
      <w:tr w:rsidR="000F45BA">
        <w:trPr>
          <w:trHeight w:val="486"/>
        </w:trPr>
        <w:tc>
          <w:tcPr>
            <w:tcW w:w="3205" w:type="dxa"/>
            <w:shd w:val="clear" w:color="auto" w:fill="DDD9C3"/>
          </w:tcPr>
          <w:p w:rsidR="000F45BA" w:rsidRDefault="00BD5874">
            <w:pPr>
              <w:pStyle w:val="TableParagraph"/>
              <w:spacing w:line="243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ΠΡΟΑΠΑΙΤΟΥΜΕΝΑ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ΜΑΘΗΜΑΤΑ:</w:t>
            </w:r>
          </w:p>
        </w:tc>
        <w:tc>
          <w:tcPr>
            <w:tcW w:w="5237" w:type="dxa"/>
            <w:gridSpan w:val="5"/>
          </w:tcPr>
          <w:p w:rsidR="000F45BA" w:rsidRDefault="000F45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5BA">
        <w:trPr>
          <w:trHeight w:val="489"/>
        </w:trPr>
        <w:tc>
          <w:tcPr>
            <w:tcW w:w="3205" w:type="dxa"/>
            <w:shd w:val="clear" w:color="auto" w:fill="DDD9C3"/>
          </w:tcPr>
          <w:p w:rsidR="000F45BA" w:rsidRDefault="00BD5874">
            <w:pPr>
              <w:pStyle w:val="TableParagraph"/>
              <w:spacing w:line="243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ΓΛΩΣΣΑ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ΔΙΔΑΣΚΑΛΙΑΣ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και</w:t>
            </w:r>
          </w:p>
          <w:p w:rsidR="000F45BA" w:rsidRDefault="00BD5874">
            <w:pPr>
              <w:pStyle w:val="TableParagraph"/>
              <w:spacing w:line="225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ΕΞΕΤΑΣΕΩΝ:</w:t>
            </w:r>
          </w:p>
        </w:tc>
        <w:tc>
          <w:tcPr>
            <w:tcW w:w="5237" w:type="dxa"/>
            <w:gridSpan w:val="5"/>
          </w:tcPr>
          <w:p w:rsidR="000F45BA" w:rsidRDefault="00BD587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ΕΛΛΗΝΙΚΑ</w:t>
            </w:r>
          </w:p>
        </w:tc>
      </w:tr>
      <w:tr w:rsidR="000F45BA">
        <w:trPr>
          <w:trHeight w:val="486"/>
        </w:trPr>
        <w:tc>
          <w:tcPr>
            <w:tcW w:w="3205" w:type="dxa"/>
            <w:shd w:val="clear" w:color="auto" w:fill="DDD9C3"/>
          </w:tcPr>
          <w:p w:rsidR="000F45BA" w:rsidRDefault="00BD5874">
            <w:pPr>
              <w:pStyle w:val="TableParagraph"/>
              <w:spacing w:line="243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ΤΟ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ΜΑΘΗΜΑ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ΠΡΟΣΦΕΡΕΤΑΙ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ΣΕ</w:t>
            </w:r>
          </w:p>
          <w:p w:rsidR="000F45BA" w:rsidRDefault="00BD5874">
            <w:pPr>
              <w:pStyle w:val="TableParagraph"/>
              <w:spacing w:line="223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ΦΟΙΤΗΤΕΣ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ERASMUS</w:t>
            </w:r>
          </w:p>
        </w:tc>
        <w:tc>
          <w:tcPr>
            <w:tcW w:w="5237" w:type="dxa"/>
            <w:gridSpan w:val="5"/>
          </w:tcPr>
          <w:p w:rsidR="000F45BA" w:rsidRDefault="00BD587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ΝΑΙ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(ΣΕ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ΑΓΓΛΙΚΗ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ΓΛΩΣΣΑ)</w:t>
            </w:r>
          </w:p>
        </w:tc>
      </w:tr>
      <w:tr w:rsidR="000F45BA">
        <w:trPr>
          <w:trHeight w:val="489"/>
        </w:trPr>
        <w:tc>
          <w:tcPr>
            <w:tcW w:w="3205" w:type="dxa"/>
            <w:shd w:val="clear" w:color="auto" w:fill="DDD9C3"/>
          </w:tcPr>
          <w:p w:rsidR="000F45BA" w:rsidRDefault="00BD5874">
            <w:pPr>
              <w:pStyle w:val="TableParagraph"/>
              <w:spacing w:before="1" w:line="24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ΗΛΕΚΤΡΟΝΙΚΗ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ΣΕΛΙΔΑ</w:t>
            </w:r>
          </w:p>
          <w:p w:rsidR="000F45BA" w:rsidRDefault="00BD5874">
            <w:pPr>
              <w:pStyle w:val="TableParagraph"/>
              <w:spacing w:line="225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ΜΑΘΗΜΑΤΟΣ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(URL)</w:t>
            </w:r>
          </w:p>
        </w:tc>
        <w:tc>
          <w:tcPr>
            <w:tcW w:w="5237" w:type="dxa"/>
            <w:gridSpan w:val="5"/>
          </w:tcPr>
          <w:p w:rsidR="000F45BA" w:rsidRDefault="000F45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45BA" w:rsidRDefault="000F45BA">
      <w:pPr>
        <w:pStyle w:val="TableParagraph"/>
        <w:rPr>
          <w:rFonts w:ascii="Times New Roman"/>
          <w:sz w:val="18"/>
        </w:rPr>
        <w:sectPr w:rsidR="000F45BA">
          <w:type w:val="continuous"/>
          <w:pgSz w:w="11910" w:h="16840"/>
          <w:pgMar w:top="1500" w:right="1700" w:bottom="280" w:left="1559" w:header="720" w:footer="720" w:gutter="0"/>
          <w:cols w:space="720"/>
        </w:sectPr>
      </w:pPr>
    </w:p>
    <w:p w:rsidR="000F45BA" w:rsidRDefault="00BD5874">
      <w:pPr>
        <w:pStyle w:val="a5"/>
        <w:numPr>
          <w:ilvl w:val="0"/>
          <w:numId w:val="5"/>
        </w:numPr>
        <w:tabs>
          <w:tab w:val="left" w:pos="596"/>
        </w:tabs>
        <w:ind w:left="596" w:hanging="355"/>
        <w:rPr>
          <w:b/>
        </w:rPr>
      </w:pPr>
      <w:r>
        <w:rPr>
          <w:b/>
        </w:rPr>
        <w:lastRenderedPageBreak/>
        <w:t>ΜΑΘΗΣΙΑΚΑ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ΑΠΟΤΕΛΕΣΜΑΤΑ</w:t>
      </w:r>
    </w:p>
    <w:p w:rsidR="000F45BA" w:rsidRDefault="000F45BA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4"/>
      </w:tblGrid>
      <w:tr w:rsidR="000F45BA">
        <w:trPr>
          <w:trHeight w:val="2414"/>
        </w:trPr>
        <w:tc>
          <w:tcPr>
            <w:tcW w:w="8474" w:type="dxa"/>
            <w:shd w:val="clear" w:color="auto" w:fill="DDD9C3"/>
          </w:tcPr>
          <w:p w:rsidR="000F45BA" w:rsidRDefault="00BD587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Μαθησιακά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Αποτελέσματα</w:t>
            </w:r>
          </w:p>
          <w:p w:rsidR="000F45BA" w:rsidRDefault="00BD5874">
            <w:pPr>
              <w:pStyle w:val="TableParagraph"/>
              <w:ind w:left="107" w:right="315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Περιγράφονται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μαθησιακά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αποτελέσματα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μαθήματος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οι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συγκεκριμένες</w:t>
            </w:r>
            <w:r>
              <w:rPr>
                <w:i/>
                <w:spacing w:val="30"/>
                <w:sz w:val="16"/>
              </w:rPr>
              <w:t xml:space="preserve"> </w:t>
            </w:r>
            <w:r>
              <w:rPr>
                <w:i/>
                <w:sz w:val="16"/>
              </w:rPr>
              <w:t>γνώσεις,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δεξιότητες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ικανότητες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καταλλήλου επιπέδου που θα αποκτήσουν οι φοιτητές μετά την επιτυχή ολοκλήρωση του μαθήματος.</w:t>
            </w:r>
          </w:p>
          <w:p w:rsidR="000F45BA" w:rsidRDefault="00BD5874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Συμβουλευτείτε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το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Παράρτημα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Α</w:t>
            </w:r>
          </w:p>
          <w:p w:rsidR="000F45BA" w:rsidRDefault="00BD5874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  <w:tab w:val="left" w:pos="419"/>
              </w:tabs>
              <w:spacing w:line="273" w:lineRule="auto"/>
              <w:ind w:right="559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Περιγραφή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Επιπέδου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των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Μαθησιακών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Αποτελεσμάτων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για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κάθε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ένα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κύκλο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σπουδών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σύμφωνα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με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το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Πλαίσιο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Προσόντων του Ευρωπαϊκού Χώρου Ανώτατης Εκπαίδευσης</w:t>
            </w:r>
          </w:p>
          <w:p w:rsidR="000F45BA" w:rsidRDefault="000F45BA">
            <w:pPr>
              <w:pStyle w:val="TableParagraph"/>
              <w:spacing w:before="8"/>
              <w:rPr>
                <w:b/>
                <w:sz w:val="16"/>
              </w:rPr>
            </w:pPr>
          </w:p>
          <w:p w:rsidR="000F45BA" w:rsidRDefault="00BD587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ind w:left="418" w:hanging="217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Περιγραφικοί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Δείκτες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Επιπέδων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6,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7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8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Ευρωπαϊκού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Πλαισίου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Προσόντων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Διά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Βίου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Μάθησης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το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Παράρτημα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Β</w:t>
            </w:r>
          </w:p>
          <w:p w:rsidR="000F45BA" w:rsidRDefault="000F45BA">
            <w:pPr>
              <w:pStyle w:val="TableParagraph"/>
              <w:spacing w:before="35"/>
              <w:rPr>
                <w:b/>
                <w:sz w:val="16"/>
              </w:rPr>
            </w:pPr>
          </w:p>
          <w:p w:rsidR="000F45BA" w:rsidRDefault="00BD587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ind w:left="418" w:hanging="217"/>
              <w:rPr>
                <w:i/>
                <w:sz w:val="16"/>
              </w:rPr>
            </w:pPr>
            <w:r>
              <w:rPr>
                <w:i/>
                <w:sz w:val="16"/>
              </w:rPr>
              <w:t>Περιληπτικός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Οδηγός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συγγραφής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Μαθησιακών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Αποτελεσμάτων</w:t>
            </w:r>
          </w:p>
        </w:tc>
      </w:tr>
      <w:tr w:rsidR="000F45BA">
        <w:trPr>
          <w:trHeight w:val="5325"/>
        </w:trPr>
        <w:tc>
          <w:tcPr>
            <w:tcW w:w="8474" w:type="dxa"/>
          </w:tcPr>
          <w:p w:rsidR="000F45BA" w:rsidRDefault="00BD587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1F5F"/>
                <w:sz w:val="24"/>
              </w:rPr>
              <w:t>Το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μάθημα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αποσκοπεί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στην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παρουσίαση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 w:rsidR="0022078C">
              <w:rPr>
                <w:color w:val="001F5F"/>
                <w:spacing w:val="-5"/>
                <w:sz w:val="24"/>
              </w:rPr>
              <w:t xml:space="preserve">φυσιολογίας, </w:t>
            </w:r>
            <w:r>
              <w:rPr>
                <w:color w:val="001F5F"/>
                <w:sz w:val="24"/>
              </w:rPr>
              <w:t>νοσολογίας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της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χειρουργικής παθολογίας που αφορούν το γυναικείο αναπαραγωγικό σύστημα.</w:t>
            </w:r>
          </w:p>
          <w:p w:rsidR="000F45BA" w:rsidRDefault="00BD587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001F5F"/>
                <w:sz w:val="24"/>
              </w:rPr>
              <w:t>Με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την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ολοκλήρωση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του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μαθήματος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ο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φοιτητής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θα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πρέπει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είναι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σε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θέση:</w:t>
            </w:r>
          </w:p>
          <w:p w:rsidR="0022078C" w:rsidRPr="0022078C" w:rsidRDefault="0022078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190"/>
              <w:rPr>
                <w:color w:val="1F497D" w:themeColor="text2"/>
                <w:sz w:val="24"/>
              </w:rPr>
            </w:pPr>
            <w:r w:rsidRPr="0022078C">
              <w:rPr>
                <w:color w:val="1F497D" w:themeColor="text2"/>
                <w:sz w:val="24"/>
              </w:rPr>
              <w:t>Να γνωρίζει την ανατομία και τη φυσιολογία του γυναικείου αναπαραγωγικού συστήματος</w:t>
            </w:r>
          </w:p>
          <w:p w:rsidR="0022078C" w:rsidRPr="0022078C" w:rsidRDefault="0022078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190"/>
              <w:rPr>
                <w:color w:val="1F497D" w:themeColor="text2"/>
                <w:sz w:val="24"/>
              </w:rPr>
            </w:pPr>
            <w:r w:rsidRPr="0022078C">
              <w:rPr>
                <w:color w:val="1F497D" w:themeColor="text2"/>
                <w:sz w:val="24"/>
              </w:rPr>
              <w:t>Να γνωρίζει τη φυσιολογία του ανδρικού αναπαραγωγικού συστήματος</w:t>
            </w:r>
          </w:p>
          <w:p w:rsidR="000F45BA" w:rsidRDefault="00BD587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190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λαμβάνει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πλήρες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μαιευτικό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γυναικολογικό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ιστορικό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αξιολογεί τα σχετικά συμπτώματα και σημεία</w:t>
            </w:r>
          </w:p>
          <w:p w:rsidR="000F45BA" w:rsidRPr="0069083F" w:rsidRDefault="00BD587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891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αντιλαμβάνεται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διαχείριση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μιας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 w:rsidR="0022078C">
              <w:rPr>
                <w:color w:val="001F5F"/>
                <w:spacing w:val="-5"/>
                <w:sz w:val="24"/>
              </w:rPr>
              <w:t xml:space="preserve">φυσιολογικής </w:t>
            </w:r>
            <w:proofErr w:type="spellStart"/>
            <w:r w:rsidR="0022078C">
              <w:rPr>
                <w:color w:val="001F5F"/>
                <w:spacing w:val="-5"/>
                <w:sz w:val="24"/>
              </w:rPr>
              <w:t>ανεπίπλεκτης</w:t>
            </w:r>
            <w:proofErr w:type="spellEnd"/>
            <w:r w:rsidR="0022078C"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κύησης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</w:p>
          <w:p w:rsidR="0069083F" w:rsidRPr="0022078C" w:rsidRDefault="006908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891"/>
              <w:rPr>
                <w:sz w:val="24"/>
              </w:rPr>
            </w:pPr>
            <w:r>
              <w:rPr>
                <w:color w:val="001F5F"/>
                <w:spacing w:val="-5"/>
                <w:sz w:val="24"/>
              </w:rPr>
              <w:t>Να γνωρίζει τις βασικές εξετάσεις προγεννητικού ελέγχου (</w:t>
            </w:r>
            <w:proofErr w:type="spellStart"/>
            <w:r>
              <w:rPr>
                <w:color w:val="001F5F"/>
                <w:spacing w:val="-5"/>
                <w:sz w:val="24"/>
              </w:rPr>
              <w:t>υπερηχογραφική</w:t>
            </w:r>
            <w:proofErr w:type="spellEnd"/>
            <w:r>
              <w:rPr>
                <w:color w:val="001F5F"/>
                <w:spacing w:val="-5"/>
                <w:sz w:val="24"/>
              </w:rPr>
              <w:t xml:space="preserve"> εξέταση, επεμβάσεις, </w:t>
            </w:r>
            <w:r>
              <w:rPr>
                <w:color w:val="001F5F"/>
                <w:spacing w:val="-5"/>
                <w:sz w:val="24"/>
                <w:lang w:val="en-US"/>
              </w:rPr>
              <w:t>NST</w:t>
            </w:r>
            <w:r>
              <w:rPr>
                <w:color w:val="001F5F"/>
                <w:spacing w:val="-5"/>
                <w:sz w:val="24"/>
              </w:rPr>
              <w:t>)</w:t>
            </w:r>
          </w:p>
          <w:p w:rsidR="0022078C" w:rsidRPr="0069083F" w:rsidRDefault="0022078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891"/>
              <w:rPr>
                <w:sz w:val="24"/>
              </w:rPr>
            </w:pPr>
            <w:r>
              <w:rPr>
                <w:color w:val="001F5F"/>
                <w:spacing w:val="-5"/>
                <w:sz w:val="24"/>
              </w:rPr>
              <w:t xml:space="preserve">Να γνωρίζει τα στάδια του φυσιολογικού τοκετού και τους </w:t>
            </w:r>
            <w:r w:rsidR="0069083F">
              <w:rPr>
                <w:color w:val="001F5F"/>
                <w:spacing w:val="-5"/>
                <w:sz w:val="24"/>
              </w:rPr>
              <w:t>χειρουργικούς χρόνους της καισαρικής τομής</w:t>
            </w:r>
          </w:p>
          <w:p w:rsidR="0069083F" w:rsidRDefault="006908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891"/>
              <w:rPr>
                <w:sz w:val="24"/>
              </w:rPr>
            </w:pPr>
            <w:r>
              <w:rPr>
                <w:color w:val="001F5F"/>
                <w:spacing w:val="-5"/>
                <w:sz w:val="24"/>
              </w:rPr>
              <w:t xml:space="preserve">Να γνωρίζει </w:t>
            </w:r>
            <w:proofErr w:type="spellStart"/>
            <w:r>
              <w:rPr>
                <w:color w:val="001F5F"/>
                <w:spacing w:val="-5"/>
                <w:sz w:val="24"/>
              </w:rPr>
              <w:t>ό,τι</w:t>
            </w:r>
            <w:proofErr w:type="spellEnd"/>
            <w:r>
              <w:rPr>
                <w:color w:val="001F5F"/>
                <w:spacing w:val="-5"/>
                <w:sz w:val="24"/>
              </w:rPr>
              <w:t xml:space="preserve"> χρειάζεται για τη φροντίδα του νεογέννητου κατά την περίοδο της λοχείας</w:t>
            </w:r>
          </w:p>
          <w:p w:rsidR="000F45BA" w:rsidRDefault="00BD587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287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γνωρίζει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 w:rsidR="0022078C">
              <w:rPr>
                <w:color w:val="001F5F"/>
                <w:spacing w:val="-7"/>
                <w:sz w:val="24"/>
              </w:rPr>
              <w:t xml:space="preserve"> τη φυσιολογία της </w:t>
            </w:r>
            <w:r>
              <w:rPr>
                <w:color w:val="001F5F"/>
                <w:sz w:val="24"/>
              </w:rPr>
              <w:t>αναπαραγωγής και γυναικολογικής ενδοκρινολογίας</w:t>
            </w:r>
          </w:p>
          <w:p w:rsidR="000F45BA" w:rsidRDefault="00BD587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440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αντιλαμβάνεται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προβλήματα Μαιευτικής &amp; Γυναικολογίας</w:t>
            </w:r>
          </w:p>
          <w:p w:rsidR="000F45BA" w:rsidRPr="0069083F" w:rsidRDefault="00BD5874" w:rsidP="0022078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 w:rsidR="0022078C">
              <w:rPr>
                <w:color w:val="001F5F"/>
                <w:sz w:val="24"/>
              </w:rPr>
              <w:t xml:space="preserve">γνωρίζει τις </w:t>
            </w:r>
            <w:r>
              <w:rPr>
                <w:color w:val="001F5F"/>
                <w:sz w:val="24"/>
              </w:rPr>
              <w:t>μεθόδους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πληθυσμιακ</w:t>
            </w:r>
            <w:r w:rsidR="0022078C">
              <w:rPr>
                <w:color w:val="001F5F"/>
                <w:sz w:val="24"/>
              </w:rPr>
              <w:t>ού ελέγχου</w:t>
            </w:r>
            <w:r>
              <w:rPr>
                <w:color w:val="001F5F"/>
                <w:sz w:val="24"/>
              </w:rPr>
              <w:t xml:space="preserve"> με στόχο την πρόληψη των γυναικολογικών καρκίνων</w:t>
            </w:r>
          </w:p>
          <w:p w:rsidR="0069083F" w:rsidRDefault="0069083F" w:rsidP="006908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386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αναγνωρίζει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νόσους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που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άπτονται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του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αντικειμένου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της Γυναικολογικής Ογκολογίας</w:t>
            </w:r>
          </w:p>
          <w:p w:rsidR="0069083F" w:rsidRDefault="0069083F" w:rsidP="0069083F">
            <w:pPr>
              <w:pStyle w:val="TableParagraph"/>
              <w:tabs>
                <w:tab w:val="left" w:pos="827"/>
              </w:tabs>
              <w:spacing w:line="242" w:lineRule="auto"/>
              <w:ind w:left="827" w:right="140"/>
              <w:rPr>
                <w:sz w:val="24"/>
              </w:rPr>
            </w:pPr>
          </w:p>
        </w:tc>
      </w:tr>
      <w:tr w:rsidR="000F45BA">
        <w:trPr>
          <w:trHeight w:val="2647"/>
        </w:trPr>
        <w:tc>
          <w:tcPr>
            <w:tcW w:w="8474" w:type="dxa"/>
            <w:shd w:val="clear" w:color="auto" w:fill="DDD9C3"/>
          </w:tcPr>
          <w:p w:rsidR="000F45BA" w:rsidRDefault="00BD587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Γενικές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Ικανότητες</w:t>
            </w:r>
          </w:p>
          <w:p w:rsidR="000F45BA" w:rsidRDefault="00BD5874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Λαμβάνοντας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υπόψη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τις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γενικές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ικανότητες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που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πρέπει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να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έχει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αποκτήσει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ο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πτυχιούχος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(όπως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αυτές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αναγράφονται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στο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Παράρτημα Διπλώματος και παρατίθενται ακολούθως) σε ποια / ποιες από αυτές αποσκοπεί το μάθημα;.</w:t>
            </w:r>
          </w:p>
          <w:p w:rsidR="000F45BA" w:rsidRDefault="00BD5874">
            <w:pPr>
              <w:pStyle w:val="TableParagraph"/>
              <w:tabs>
                <w:tab w:val="left" w:pos="4073"/>
              </w:tabs>
              <w:spacing w:before="61"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Αναζήτηση,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ανάλυση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σύνθεση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δεδομένων</w:t>
            </w:r>
            <w:r>
              <w:rPr>
                <w:i/>
                <w:spacing w:val="-5"/>
                <w:sz w:val="16"/>
              </w:rPr>
              <w:t xml:space="preserve"> και</w:t>
            </w:r>
            <w:r>
              <w:rPr>
                <w:i/>
                <w:sz w:val="16"/>
              </w:rPr>
              <w:tab/>
              <w:t>Σχεδιασμός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διαχείριση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έργων</w:t>
            </w:r>
          </w:p>
          <w:p w:rsidR="000F45BA" w:rsidRDefault="00BD5874">
            <w:pPr>
              <w:pStyle w:val="TableParagraph"/>
              <w:tabs>
                <w:tab w:val="left" w:pos="4073"/>
              </w:tabs>
              <w:ind w:left="107" w:right="315"/>
              <w:rPr>
                <w:i/>
                <w:sz w:val="16"/>
              </w:rPr>
            </w:pPr>
            <w:r>
              <w:rPr>
                <w:i/>
                <w:sz w:val="16"/>
              </w:rPr>
              <w:t>πληροφοριών, με τη χρήση και των απαραίτητων</w:t>
            </w:r>
            <w:r>
              <w:rPr>
                <w:i/>
                <w:sz w:val="16"/>
              </w:rPr>
              <w:tab/>
              <w:t>Σεβασμός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στη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διαφορετικότητα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στην</w:t>
            </w:r>
            <w:r>
              <w:rPr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πολυπολιτισμικότητα</w:t>
            </w:r>
            <w:proofErr w:type="spellEnd"/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τεχνολογιών</w:t>
            </w:r>
            <w:r>
              <w:rPr>
                <w:i/>
                <w:sz w:val="16"/>
              </w:rPr>
              <w:tab/>
              <w:t>Σεβασμός στο φυσικό περιβάλλον</w:t>
            </w:r>
          </w:p>
          <w:p w:rsidR="000F45BA" w:rsidRDefault="00BD5874">
            <w:pPr>
              <w:pStyle w:val="TableParagraph"/>
              <w:tabs>
                <w:tab w:val="left" w:pos="4073"/>
              </w:tabs>
              <w:spacing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Προσαρμογή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νέες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καταστάσεις</w:t>
            </w:r>
            <w:r>
              <w:rPr>
                <w:i/>
                <w:sz w:val="16"/>
              </w:rPr>
              <w:tab/>
              <w:t>Επίδειξη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κοινωνικής,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επαγγελματικής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ηθικής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υπευθυνότητας</w:t>
            </w:r>
          </w:p>
          <w:p w:rsidR="000F45BA" w:rsidRDefault="00BD5874">
            <w:pPr>
              <w:pStyle w:val="TableParagraph"/>
              <w:tabs>
                <w:tab w:val="left" w:pos="4073"/>
              </w:tabs>
              <w:spacing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Λήψη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αποφάσεων</w:t>
            </w:r>
            <w:r>
              <w:rPr>
                <w:i/>
                <w:sz w:val="16"/>
              </w:rPr>
              <w:tab/>
              <w:t>και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ευαισθησίας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θέματα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φύλου</w:t>
            </w:r>
          </w:p>
          <w:p w:rsidR="000F45BA" w:rsidRDefault="00BD5874">
            <w:pPr>
              <w:pStyle w:val="TableParagraph"/>
              <w:tabs>
                <w:tab w:val="left" w:pos="4073"/>
              </w:tabs>
              <w:spacing w:before="2"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Αυτόνομη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εργασία</w:t>
            </w:r>
            <w:r>
              <w:rPr>
                <w:i/>
                <w:sz w:val="16"/>
              </w:rPr>
              <w:tab/>
              <w:t>Άσκηση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κριτικής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αυτοκριτικής</w:t>
            </w:r>
          </w:p>
          <w:p w:rsidR="000F45BA" w:rsidRDefault="00BD5874">
            <w:pPr>
              <w:pStyle w:val="TableParagraph"/>
              <w:tabs>
                <w:tab w:val="left" w:pos="4073"/>
              </w:tabs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Ομαδική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εργασία</w:t>
            </w:r>
            <w:r>
              <w:rPr>
                <w:i/>
                <w:sz w:val="16"/>
              </w:rPr>
              <w:tab/>
              <w:t>Προαγωγή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της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ελεύθερης,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δημιουργικής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επαγωγικής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σκέψης</w:t>
            </w:r>
          </w:p>
          <w:p w:rsidR="000F45BA" w:rsidRDefault="00BD5874">
            <w:pPr>
              <w:pStyle w:val="TableParagraph"/>
              <w:tabs>
                <w:tab w:val="left" w:pos="4073"/>
              </w:tabs>
              <w:spacing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Εργασία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διεθνές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περιβάλλον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……</w:t>
            </w:r>
          </w:p>
          <w:p w:rsidR="000F45BA" w:rsidRDefault="00BD5874">
            <w:pPr>
              <w:pStyle w:val="TableParagraph"/>
              <w:tabs>
                <w:tab w:val="left" w:pos="4073"/>
              </w:tabs>
              <w:spacing w:before="1"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Εργασία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διεπιστημονικό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περιβάλλον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Άλλες…</w:t>
            </w:r>
          </w:p>
          <w:p w:rsidR="000F45BA" w:rsidRDefault="00BD5874">
            <w:pPr>
              <w:pStyle w:val="TableParagraph"/>
              <w:tabs>
                <w:tab w:val="left" w:pos="4073"/>
              </w:tabs>
              <w:spacing w:line="17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Παράγωγή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νέων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ερευνητικών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ιδεών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…….</w:t>
            </w:r>
          </w:p>
        </w:tc>
      </w:tr>
      <w:tr w:rsidR="000F45BA">
        <w:trPr>
          <w:trHeight w:val="2311"/>
        </w:trPr>
        <w:tc>
          <w:tcPr>
            <w:tcW w:w="8474" w:type="dxa"/>
          </w:tcPr>
          <w:p w:rsidR="000F45BA" w:rsidRDefault="00BD587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43"/>
              <w:rPr>
                <w:sz w:val="24"/>
              </w:rPr>
            </w:pPr>
            <w:r>
              <w:rPr>
                <w:color w:val="001F5F"/>
                <w:sz w:val="24"/>
              </w:rPr>
              <w:lastRenderedPageBreak/>
              <w:t>Αυτόνομη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εργασία</w:t>
            </w:r>
          </w:p>
          <w:p w:rsidR="000F45BA" w:rsidRDefault="00BD587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305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Λήψη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αποφάσεων</w:t>
            </w:r>
          </w:p>
          <w:p w:rsidR="000F45BA" w:rsidRDefault="00BD587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2" w:lineRule="auto"/>
              <w:ind w:right="713"/>
              <w:rPr>
                <w:sz w:val="24"/>
              </w:rPr>
            </w:pPr>
            <w:r>
              <w:rPr>
                <w:color w:val="001F5F"/>
                <w:sz w:val="24"/>
              </w:rPr>
              <w:t>Αναζήτηση,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ανάλυση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σύνθεση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δεδομένων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πληροφοριών,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 χρήση και των απαραίτητων τεχνολογιών</w:t>
            </w:r>
          </w:p>
          <w:p w:rsidR="000F45BA" w:rsidRDefault="00BD587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26"/>
              <w:rPr>
                <w:sz w:val="24"/>
              </w:rPr>
            </w:pPr>
            <w:r>
              <w:rPr>
                <w:color w:val="001F5F"/>
                <w:sz w:val="24"/>
              </w:rPr>
              <w:t>Επίδειξη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κοινωνικής,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επαγγελματικής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ηθικής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υπευθυνότητας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 ευαισθησίας σε θέματα φύλου</w:t>
            </w:r>
          </w:p>
        </w:tc>
      </w:tr>
    </w:tbl>
    <w:p w:rsidR="000F45BA" w:rsidRDefault="000F45BA">
      <w:pPr>
        <w:pStyle w:val="TableParagraph"/>
        <w:rPr>
          <w:sz w:val="24"/>
        </w:rPr>
        <w:sectPr w:rsidR="000F45BA">
          <w:pgSz w:w="11910" w:h="16840"/>
          <w:pgMar w:top="1780" w:right="1700" w:bottom="280" w:left="1559" w:header="720" w:footer="720" w:gutter="0"/>
          <w:cols w:space="720"/>
        </w:sectPr>
      </w:pPr>
    </w:p>
    <w:p w:rsidR="000F45BA" w:rsidRDefault="00BD5874">
      <w:pPr>
        <w:pStyle w:val="a5"/>
        <w:numPr>
          <w:ilvl w:val="0"/>
          <w:numId w:val="5"/>
        </w:numPr>
        <w:tabs>
          <w:tab w:val="left" w:pos="596"/>
        </w:tabs>
        <w:spacing w:before="41"/>
        <w:ind w:left="596" w:hanging="355"/>
        <w:rPr>
          <w:b/>
        </w:rPr>
      </w:pPr>
      <w:r>
        <w:rPr>
          <w:b/>
        </w:rPr>
        <w:lastRenderedPageBreak/>
        <w:t>ΠΕΡΙΕΧΟΜΕΝΟ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ΜΑΘΗΜΑΤΟΣ</w:t>
      </w:r>
    </w:p>
    <w:p w:rsidR="000F45BA" w:rsidRDefault="000F45BA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4"/>
      </w:tblGrid>
      <w:tr w:rsidR="000F45BA">
        <w:trPr>
          <w:trHeight w:val="7277"/>
        </w:trPr>
        <w:tc>
          <w:tcPr>
            <w:tcW w:w="8474" w:type="dxa"/>
          </w:tcPr>
          <w:p w:rsidR="000F45BA" w:rsidRDefault="00BD5874" w:rsidP="0022078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Μορφολογία του γυναικείου σώματος, Εμβρυολογία των γεννητικών οργάνων της γυναίκας, Στ</w:t>
            </w:r>
            <w:r w:rsidR="0022078C">
              <w:rPr>
                <w:color w:val="001F5F"/>
                <w:sz w:val="24"/>
              </w:rPr>
              <w:t>οιχεία γενετικής που αφορούν τη</w:t>
            </w:r>
            <w:r>
              <w:rPr>
                <w:color w:val="001F5F"/>
                <w:sz w:val="24"/>
              </w:rPr>
              <w:t xml:space="preserve"> Μαιευτική και Γυναικολογία, Μορφολογία των γεννητικ</w:t>
            </w:r>
            <w:r>
              <w:rPr>
                <w:color w:val="001F5F"/>
                <w:sz w:val="24"/>
              </w:rPr>
              <w:t xml:space="preserve">ών οργάνων της γυναίκας, </w:t>
            </w:r>
            <w:proofErr w:type="spellStart"/>
            <w:r>
              <w:rPr>
                <w:color w:val="001F5F"/>
                <w:sz w:val="24"/>
              </w:rPr>
              <w:t>Νευροενδοκρινική</w:t>
            </w:r>
            <w:proofErr w:type="spellEnd"/>
            <w:r>
              <w:rPr>
                <w:color w:val="001F5F"/>
                <w:sz w:val="24"/>
              </w:rPr>
              <w:t xml:space="preserve"> ρύθμιση του γεννητικού κύκλου της γυναίκας, Ιστορικό, Κλινική εξέταση, Διαγνωστικές μέθοδοι στη Γυναικολογία και Μαιευτική, Παθήσεις </w:t>
            </w:r>
            <w:r w:rsidR="0022078C">
              <w:rPr>
                <w:color w:val="001F5F"/>
                <w:sz w:val="24"/>
              </w:rPr>
              <w:t>παιδικής και εφηβικής ηλικίας, Δ</w:t>
            </w:r>
            <w:r>
              <w:rPr>
                <w:color w:val="001F5F"/>
                <w:sz w:val="24"/>
              </w:rPr>
              <w:t>ιαταραχές της εμμήνου ρύσεως, Φλεγμονές γεννητικώ</w:t>
            </w:r>
            <w:r>
              <w:rPr>
                <w:color w:val="001F5F"/>
                <w:sz w:val="24"/>
              </w:rPr>
              <w:t xml:space="preserve">ν οργάνων της γυναίκας, </w:t>
            </w:r>
            <w:proofErr w:type="spellStart"/>
            <w:r>
              <w:rPr>
                <w:color w:val="001F5F"/>
                <w:sz w:val="24"/>
              </w:rPr>
              <w:t>Αδενομύωση−</w:t>
            </w:r>
            <w:proofErr w:type="spellEnd"/>
            <w:r>
              <w:rPr>
                <w:rFonts w:ascii="Times New Roman" w:hAnsi="Times New Roman"/>
                <w:color w:val="001F5F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Ενδομητρίωση</w:t>
            </w:r>
            <w:proofErr w:type="spellEnd"/>
            <w:r>
              <w:rPr>
                <w:color w:val="001F5F"/>
                <w:sz w:val="24"/>
              </w:rPr>
              <w:t xml:space="preserve">, Κακώσεις των γεννητικών οργάνων της γυναίκας, Ανατομικές ανωμαλίες των γεννητικών οργάνων της γυναίκας, Νεοπλάσματα, Ψυχολογικά προβλήματα της γυναίκας, </w:t>
            </w:r>
            <w:proofErr w:type="spellStart"/>
            <w:r>
              <w:rPr>
                <w:color w:val="001F5F"/>
                <w:sz w:val="24"/>
              </w:rPr>
              <w:t>Κλιμακτήριος−Εμμηνόπαυση</w:t>
            </w:r>
            <w:proofErr w:type="spellEnd"/>
            <w:r>
              <w:rPr>
                <w:color w:val="001F5F"/>
                <w:sz w:val="24"/>
              </w:rPr>
              <w:t>, Οστεοπόρωση, Φυσιολογία και</w:t>
            </w:r>
            <w:r>
              <w:rPr>
                <w:color w:val="001F5F"/>
                <w:sz w:val="24"/>
              </w:rPr>
              <w:t xml:space="preserve"> σεξουαλικές διαταραχές της γυναίκας, </w:t>
            </w:r>
            <w:r>
              <w:rPr>
                <w:color w:val="001F5F"/>
                <w:sz w:val="24"/>
              </w:rPr>
              <w:t xml:space="preserve">Ανατομία και φυσιολογία του μαστού, Παθολογία του μαστού, Διερεύνηση και Αντιμετώπιση της </w:t>
            </w:r>
            <w:proofErr w:type="spellStart"/>
            <w:r>
              <w:rPr>
                <w:color w:val="001F5F"/>
                <w:sz w:val="24"/>
              </w:rPr>
              <w:t>Υπογονιμότητας</w:t>
            </w:r>
            <w:proofErr w:type="spellEnd"/>
            <w:r>
              <w:rPr>
                <w:color w:val="001F5F"/>
                <w:sz w:val="24"/>
              </w:rPr>
              <w:t>, Γυναικολογικές χειρουργικές επεμβάσεις, Παρακολούθηση κυήσεως, Ενδομήτρι</w:t>
            </w:r>
            <w:r>
              <w:rPr>
                <w:color w:val="001F5F"/>
                <w:sz w:val="24"/>
              </w:rPr>
              <w:t xml:space="preserve">α ανάπτυξη του εμβρύου, </w:t>
            </w:r>
            <w:proofErr w:type="spellStart"/>
            <w:r>
              <w:rPr>
                <w:color w:val="001F5F"/>
                <w:sz w:val="24"/>
              </w:rPr>
              <w:t>Εμβρυοπλακουντιακή</w:t>
            </w:r>
            <w:proofErr w:type="spellEnd"/>
            <w:r>
              <w:rPr>
                <w:color w:val="001F5F"/>
                <w:sz w:val="24"/>
              </w:rPr>
              <w:t xml:space="preserve"> μονάδα, Φυσιολογικές μεταβολές στην κύηση, </w:t>
            </w:r>
            <w:proofErr w:type="spellStart"/>
            <w:r>
              <w:rPr>
                <w:color w:val="001F5F"/>
                <w:sz w:val="24"/>
              </w:rPr>
              <w:t>Υγειονοδιαιτητική</w:t>
            </w:r>
            <w:proofErr w:type="spellEnd"/>
            <w:r>
              <w:rPr>
                <w:color w:val="001F5F"/>
                <w:sz w:val="24"/>
              </w:rPr>
              <w:t xml:space="preserve"> αγωγή κατά την κύηση, Φάρμακα και κύηση, </w:t>
            </w:r>
            <w:proofErr w:type="spellStart"/>
            <w:r>
              <w:rPr>
                <w:color w:val="001F5F"/>
                <w:sz w:val="24"/>
              </w:rPr>
              <w:t>Ψυχοπροφυλακτικές</w:t>
            </w:r>
            <w:proofErr w:type="spellEnd"/>
            <w:r>
              <w:rPr>
                <w:color w:val="001F5F"/>
                <w:sz w:val="24"/>
              </w:rPr>
              <w:t xml:space="preserve"> μέθοδοι, Φυσιολογικός τοκετός, Θηλασμός, Παθολογία της κυήσεως, Παθολογία τοκετού, Παθολογία </w:t>
            </w:r>
            <w:r>
              <w:rPr>
                <w:color w:val="001F5F"/>
                <w:sz w:val="24"/>
              </w:rPr>
              <w:t xml:space="preserve">της λοχείας, Μαιευτικές επεμβάσεις, Μαιευτική αναλγησία και αναισθησία, Περίθαλψη νεογέννητου, Κακώσεις του εμβρύου κατά τον τοκετό, </w:t>
            </w:r>
            <w:proofErr w:type="spellStart"/>
            <w:r>
              <w:rPr>
                <w:color w:val="001F5F"/>
                <w:sz w:val="24"/>
              </w:rPr>
              <w:t>Περιγεννητικοί</w:t>
            </w:r>
            <w:proofErr w:type="spellEnd"/>
            <w:r>
              <w:rPr>
                <w:color w:val="001F5F"/>
                <w:sz w:val="24"/>
              </w:rPr>
              <w:t xml:space="preserve"> βλαπτικοί παράγοντες, Μητρική και </w:t>
            </w:r>
            <w:proofErr w:type="spellStart"/>
            <w:r>
              <w:rPr>
                <w:color w:val="001F5F"/>
                <w:sz w:val="24"/>
              </w:rPr>
              <w:t>Περιγεννητική</w:t>
            </w:r>
            <w:proofErr w:type="spellEnd"/>
            <w:r>
              <w:rPr>
                <w:color w:val="001F5F"/>
                <w:sz w:val="24"/>
              </w:rPr>
              <w:t xml:space="preserve"> νοσηρότητα και θνησιμότητα, Προγεννητικός έλεγχος, Προγεννητ</w:t>
            </w:r>
            <w:r>
              <w:rPr>
                <w:color w:val="001F5F"/>
                <w:sz w:val="24"/>
              </w:rPr>
              <w:t xml:space="preserve">ική διάγνωση και θεραπεία, Ιατροδικαστικά προβλήματα κατά την άσκηση της </w:t>
            </w:r>
            <w:proofErr w:type="spellStart"/>
            <w:r>
              <w:rPr>
                <w:color w:val="001F5F"/>
                <w:sz w:val="24"/>
              </w:rPr>
              <w:t>Μαιευτικής−Γυναικολογίας</w:t>
            </w:r>
            <w:proofErr w:type="spellEnd"/>
            <w:r>
              <w:rPr>
                <w:color w:val="001F5F"/>
                <w:sz w:val="24"/>
              </w:rPr>
              <w:t xml:space="preserve">, Πληροφορική στη </w:t>
            </w:r>
            <w:proofErr w:type="spellStart"/>
            <w:r>
              <w:rPr>
                <w:color w:val="001F5F"/>
                <w:sz w:val="24"/>
              </w:rPr>
              <w:t>Μαιευτική−Γυναικολογία</w:t>
            </w:r>
            <w:proofErr w:type="spellEnd"/>
            <w:r>
              <w:rPr>
                <w:color w:val="001F5F"/>
                <w:sz w:val="24"/>
              </w:rPr>
              <w:t>.</w:t>
            </w:r>
          </w:p>
        </w:tc>
      </w:tr>
    </w:tbl>
    <w:p w:rsidR="000F45BA" w:rsidRDefault="00BD5874">
      <w:pPr>
        <w:pStyle w:val="a5"/>
        <w:numPr>
          <w:ilvl w:val="0"/>
          <w:numId w:val="5"/>
        </w:numPr>
        <w:tabs>
          <w:tab w:val="left" w:pos="596"/>
        </w:tabs>
        <w:spacing w:before="119"/>
        <w:ind w:left="596" w:hanging="355"/>
        <w:rPr>
          <w:b/>
        </w:rPr>
      </w:pPr>
      <w:r>
        <w:rPr>
          <w:b/>
        </w:rPr>
        <w:t>ΔΙΔΑΚΤΙΚΕΣ</w:t>
      </w:r>
      <w:r>
        <w:rPr>
          <w:b/>
          <w:spacing w:val="-5"/>
        </w:rPr>
        <w:t xml:space="preserve"> </w:t>
      </w:r>
      <w:r>
        <w:rPr>
          <w:b/>
        </w:rPr>
        <w:t>και</w:t>
      </w:r>
      <w:r>
        <w:rPr>
          <w:b/>
          <w:spacing w:val="-5"/>
        </w:rPr>
        <w:t xml:space="preserve"> </w:t>
      </w:r>
      <w:r>
        <w:rPr>
          <w:b/>
        </w:rPr>
        <w:t>ΜΑΘΗΣΙΑΚΕΣ</w:t>
      </w:r>
      <w:r>
        <w:rPr>
          <w:b/>
          <w:spacing w:val="-4"/>
        </w:rPr>
        <w:t xml:space="preserve"> </w:t>
      </w:r>
      <w:r>
        <w:rPr>
          <w:b/>
        </w:rPr>
        <w:t>ΜΕΘΟΔΟΙ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  <w:spacing w:val="-2"/>
        </w:rPr>
        <w:t>ΑΞΙΟΛΟΓΗΣΗ</w:t>
      </w:r>
    </w:p>
    <w:p w:rsidR="000F45BA" w:rsidRDefault="000F45B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111"/>
        <w:gridCol w:w="2468"/>
        <w:gridCol w:w="2468"/>
        <w:gridCol w:w="120"/>
      </w:tblGrid>
      <w:tr w:rsidR="000F45BA">
        <w:trPr>
          <w:trHeight w:val="1073"/>
        </w:trPr>
        <w:tc>
          <w:tcPr>
            <w:tcW w:w="3308" w:type="dxa"/>
            <w:shd w:val="clear" w:color="auto" w:fill="DDD9C3"/>
          </w:tcPr>
          <w:p w:rsidR="000F45BA" w:rsidRDefault="00BD5874">
            <w:pPr>
              <w:pStyle w:val="TableParagraph"/>
              <w:spacing w:line="243" w:lineRule="exact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ΤΡΟΠΟΣ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ΠΑΡΑΔΟΣΗΣ</w:t>
            </w:r>
          </w:p>
          <w:p w:rsidR="000F45BA" w:rsidRDefault="00BD5874">
            <w:pPr>
              <w:pStyle w:val="TableParagraph"/>
              <w:spacing w:line="195" w:lineRule="exact"/>
              <w:ind w:right="9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Πρόσωπο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με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πρόσωπο,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Εξ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αποστάσεως</w:t>
            </w:r>
          </w:p>
          <w:p w:rsidR="000F45BA" w:rsidRDefault="00BD5874">
            <w:pPr>
              <w:pStyle w:val="TableParagraph"/>
              <w:spacing w:line="195" w:lineRule="exact"/>
              <w:ind w:right="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εκπαίδευση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κ.λπ.</w:t>
            </w:r>
          </w:p>
        </w:tc>
        <w:tc>
          <w:tcPr>
            <w:tcW w:w="5167" w:type="dxa"/>
            <w:gridSpan w:val="4"/>
          </w:tcPr>
          <w:p w:rsidR="000F45BA" w:rsidRDefault="00BD5874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Πρόσωπο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πρόσωπο</w:t>
            </w:r>
          </w:p>
          <w:p w:rsidR="000F45BA" w:rsidRDefault="00BD5874">
            <w:pPr>
              <w:pStyle w:val="TableParagraph"/>
              <w:spacing w:before="245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Κλινική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άσκηση: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μικρές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ομάδες</w:t>
            </w:r>
          </w:p>
        </w:tc>
      </w:tr>
      <w:tr w:rsidR="000F45BA">
        <w:trPr>
          <w:trHeight w:val="1069"/>
        </w:trPr>
        <w:tc>
          <w:tcPr>
            <w:tcW w:w="3308" w:type="dxa"/>
            <w:shd w:val="clear" w:color="auto" w:fill="DDD9C3"/>
          </w:tcPr>
          <w:p w:rsidR="000F45BA" w:rsidRDefault="00BD5874">
            <w:pPr>
              <w:pStyle w:val="TableParagraph"/>
              <w:spacing w:before="1"/>
              <w:ind w:left="246" w:right="92" w:firstLine="1113"/>
              <w:rPr>
                <w:b/>
                <w:sz w:val="20"/>
              </w:rPr>
            </w:pPr>
            <w:r>
              <w:rPr>
                <w:b/>
                <w:sz w:val="20"/>
              </w:rPr>
              <w:t>ΧΡΗΣΗ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ΤΕΧΝΟΛΟΓΙΩΝ ΠΛΗΡΟΦΟΡΙΑΣ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ΕΠΙΚΟΙΝΩΝΙΩΝ</w:t>
            </w:r>
          </w:p>
          <w:p w:rsidR="000F45BA" w:rsidRDefault="00BD5874">
            <w:pPr>
              <w:pStyle w:val="TableParagraph"/>
              <w:ind w:left="237" w:right="97" w:firstLine="68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Χρήση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Τ.Π.Ε.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στη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Διδασκαλία,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στην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Εργαστηριακή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Εκπαίδευση,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στην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Επικοινωνία</w:t>
            </w:r>
          </w:p>
          <w:p w:rsidR="000F45BA" w:rsidRDefault="00BD5874">
            <w:pPr>
              <w:pStyle w:val="TableParagraph"/>
              <w:spacing w:line="170" w:lineRule="exact"/>
              <w:ind w:right="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με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τους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φοιτητές</w:t>
            </w:r>
          </w:p>
        </w:tc>
        <w:tc>
          <w:tcPr>
            <w:tcW w:w="5167" w:type="dxa"/>
            <w:gridSpan w:val="4"/>
            <w:tcBorders>
              <w:bottom w:val="single" w:sz="8" w:space="0" w:color="000000"/>
            </w:tcBorders>
          </w:tcPr>
          <w:p w:rsidR="000F45BA" w:rsidRPr="0022078C" w:rsidRDefault="00BD5874">
            <w:pPr>
              <w:pStyle w:val="TableParagraph"/>
              <w:spacing w:before="1"/>
              <w:ind w:left="105"/>
            </w:pPr>
            <w:r w:rsidRPr="0022078C">
              <w:rPr>
                <w:color w:val="001F5F"/>
              </w:rPr>
              <w:t>Χρήση</w:t>
            </w:r>
            <w:r w:rsidRPr="0022078C">
              <w:rPr>
                <w:color w:val="001F5F"/>
                <w:spacing w:val="-7"/>
              </w:rPr>
              <w:t xml:space="preserve"> </w:t>
            </w:r>
            <w:r w:rsidRPr="0022078C">
              <w:rPr>
                <w:color w:val="001F5F"/>
              </w:rPr>
              <w:t>Η/Υ</w:t>
            </w:r>
            <w:r w:rsidRPr="0022078C">
              <w:rPr>
                <w:color w:val="001F5F"/>
                <w:spacing w:val="-9"/>
              </w:rPr>
              <w:t xml:space="preserve"> </w:t>
            </w:r>
            <w:r w:rsidRPr="0022078C">
              <w:rPr>
                <w:color w:val="001F5F"/>
              </w:rPr>
              <w:t>για</w:t>
            </w:r>
            <w:r w:rsidRPr="0022078C">
              <w:rPr>
                <w:color w:val="001F5F"/>
                <w:spacing w:val="-9"/>
              </w:rPr>
              <w:t xml:space="preserve"> </w:t>
            </w:r>
            <w:r w:rsidRPr="0022078C">
              <w:rPr>
                <w:color w:val="001F5F"/>
              </w:rPr>
              <w:t>διαλέξεις</w:t>
            </w:r>
            <w:r w:rsidRPr="0022078C">
              <w:rPr>
                <w:color w:val="001F5F"/>
                <w:spacing w:val="-8"/>
              </w:rPr>
              <w:t xml:space="preserve"> </w:t>
            </w:r>
            <w:r w:rsidRPr="0022078C">
              <w:rPr>
                <w:color w:val="001F5F"/>
              </w:rPr>
              <w:t>και</w:t>
            </w:r>
            <w:r w:rsidRPr="0022078C">
              <w:rPr>
                <w:color w:val="001F5F"/>
                <w:spacing w:val="-8"/>
              </w:rPr>
              <w:t xml:space="preserve"> </w:t>
            </w:r>
            <w:r w:rsidRPr="0022078C">
              <w:rPr>
                <w:color w:val="001F5F"/>
              </w:rPr>
              <w:t>βιβλιογραφική</w:t>
            </w:r>
            <w:r w:rsidRPr="0022078C">
              <w:rPr>
                <w:color w:val="001F5F"/>
                <w:spacing w:val="-9"/>
              </w:rPr>
              <w:t xml:space="preserve"> </w:t>
            </w:r>
            <w:r w:rsidRPr="0022078C">
              <w:rPr>
                <w:color w:val="001F5F"/>
                <w:spacing w:val="-2"/>
              </w:rPr>
              <w:t>έρευνα</w:t>
            </w:r>
          </w:p>
        </w:tc>
      </w:tr>
      <w:tr w:rsidR="000F45BA">
        <w:trPr>
          <w:trHeight w:val="493"/>
        </w:trPr>
        <w:tc>
          <w:tcPr>
            <w:tcW w:w="3308" w:type="dxa"/>
            <w:vMerge w:val="restart"/>
            <w:shd w:val="clear" w:color="auto" w:fill="DDD9C3"/>
          </w:tcPr>
          <w:p w:rsidR="000F45BA" w:rsidRDefault="00BD5874">
            <w:pPr>
              <w:pStyle w:val="TableParagraph"/>
              <w:spacing w:line="238" w:lineRule="exact"/>
              <w:ind w:left="1103"/>
              <w:rPr>
                <w:b/>
                <w:sz w:val="20"/>
              </w:rPr>
            </w:pPr>
            <w:r>
              <w:rPr>
                <w:b/>
                <w:sz w:val="20"/>
              </w:rPr>
              <w:t>ΟΡΓΑΝΩΣΗ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ΔΙΔΑΣΚΑΛΙΑΣ</w:t>
            </w:r>
          </w:p>
          <w:p w:rsidR="000F45BA" w:rsidRDefault="00BD5874">
            <w:pPr>
              <w:pStyle w:val="TableParagraph"/>
              <w:ind w:left="107" w:right="9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Περιγράφονται αναλυτικά ο τρόπος και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μέθοδοι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διδασκαλίας.</w:t>
            </w:r>
          </w:p>
          <w:p w:rsidR="000F45BA" w:rsidRDefault="00BD5874">
            <w:pPr>
              <w:pStyle w:val="TableParagraph"/>
              <w:spacing w:before="1"/>
              <w:ind w:left="107" w:right="9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Διαλέξεις, Σεμινάρια, Εργαστηριακή Άσκηση,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Άσκηση Πεδίου, Μελέτη &amp; ανάλυση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βιβλιογραφίας, Φροντιστήριο, Πρακτική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(Τοποθέτηση), Κλινική Άσκηση, Καλλιτεχνικό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Εργαστήριο, </w:t>
            </w:r>
            <w:proofErr w:type="spellStart"/>
            <w:r>
              <w:rPr>
                <w:i/>
                <w:sz w:val="16"/>
              </w:rPr>
              <w:t>Διαδραστική</w:t>
            </w:r>
            <w:proofErr w:type="spellEnd"/>
            <w:r>
              <w:rPr>
                <w:i/>
                <w:sz w:val="16"/>
              </w:rPr>
              <w:t xml:space="preserve"> διδασκαλία,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Εκπαιδευτικές επισκέψεις, Εκπόνηση μελέτης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project</w:t>
            </w:r>
            <w:proofErr w:type="spellEnd"/>
            <w:r>
              <w:rPr>
                <w:i/>
                <w:sz w:val="16"/>
              </w:rPr>
              <w:t>), Συγγραφή εργασίας / εργασιών,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Καλλιτεχνική δημιουργία, κ.λπ.</w:t>
            </w:r>
          </w:p>
          <w:p w:rsidR="000F45BA" w:rsidRDefault="00BD5874">
            <w:pPr>
              <w:pStyle w:val="TableParagraph"/>
              <w:spacing w:before="194"/>
              <w:ind w:left="107" w:right="9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Αναγράφονται οι ώρες μελέτης του φοιτητή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για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κάθε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μαθησιακή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δραστηριότητα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καθώς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οι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ώρες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μη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καθοδηγούμενης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μελέτης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σύμφωνα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με τις αρχές του ECTS</w:t>
            </w:r>
          </w:p>
        </w:tc>
        <w:tc>
          <w:tcPr>
            <w:tcW w:w="111" w:type="dxa"/>
            <w:vMerge w:val="restart"/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  <w:tcBorders>
              <w:top w:val="single" w:sz="8" w:space="0" w:color="000000"/>
            </w:tcBorders>
            <w:shd w:val="clear" w:color="auto" w:fill="DDD9C3"/>
          </w:tcPr>
          <w:p w:rsidR="000F45BA" w:rsidRDefault="00BD5874">
            <w:pPr>
              <w:pStyle w:val="TableParagraph"/>
              <w:spacing w:before="126"/>
              <w:ind w:left="59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Δραστηριότητα</w:t>
            </w:r>
          </w:p>
        </w:tc>
        <w:tc>
          <w:tcPr>
            <w:tcW w:w="2468" w:type="dxa"/>
            <w:tcBorders>
              <w:top w:val="single" w:sz="8" w:space="0" w:color="000000"/>
            </w:tcBorders>
            <w:shd w:val="clear" w:color="auto" w:fill="DDD9C3"/>
          </w:tcPr>
          <w:p w:rsidR="000F45BA" w:rsidRDefault="00BD5874">
            <w:pPr>
              <w:pStyle w:val="TableParagraph"/>
              <w:spacing w:line="240" w:lineRule="atLeast"/>
              <w:ind w:left="821" w:right="490" w:hanging="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Φόρτος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Εργασίας </w:t>
            </w:r>
            <w:r>
              <w:rPr>
                <w:b/>
                <w:i/>
                <w:spacing w:val="-2"/>
                <w:sz w:val="20"/>
              </w:rPr>
              <w:t>Εξαμήνου</w:t>
            </w:r>
          </w:p>
        </w:tc>
        <w:tc>
          <w:tcPr>
            <w:tcW w:w="120" w:type="dxa"/>
            <w:tcBorders>
              <w:bottom w:val="nil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45BA">
        <w:trPr>
          <w:trHeight w:val="585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F45BA" w:rsidRDefault="00BD5874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Φροντιστηριακές</w:t>
            </w:r>
          </w:p>
          <w:p w:rsidR="000F45BA" w:rsidRDefault="00BD587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διαλέξεις</w:t>
            </w:r>
          </w:p>
        </w:tc>
        <w:tc>
          <w:tcPr>
            <w:tcW w:w="2468" w:type="dxa"/>
          </w:tcPr>
          <w:p w:rsidR="000F45BA" w:rsidRDefault="00BD5874">
            <w:pPr>
              <w:pStyle w:val="TableParagraph"/>
              <w:spacing w:line="243" w:lineRule="exact"/>
              <w:ind w:left="2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70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(επί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7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ομάδες)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45BA">
        <w:trPr>
          <w:trHeight w:val="292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F45BA" w:rsidRDefault="00BD587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Πρακτική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άσκηση</w:t>
            </w:r>
          </w:p>
        </w:tc>
        <w:tc>
          <w:tcPr>
            <w:tcW w:w="2468" w:type="dxa"/>
          </w:tcPr>
          <w:p w:rsidR="000F45BA" w:rsidRDefault="00BD5874">
            <w:pPr>
              <w:pStyle w:val="TableParagraph"/>
              <w:spacing w:line="243" w:lineRule="exact"/>
              <w:ind w:left="2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59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(επί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7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ομάδες)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45BA">
        <w:trPr>
          <w:trHeight w:val="295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F45BA" w:rsidRDefault="00BD5874">
            <w:pPr>
              <w:pStyle w:val="TableParagraph"/>
              <w:spacing w:before="2" w:line="27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Γραπτή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εξέταση</w:t>
            </w:r>
          </w:p>
        </w:tc>
        <w:tc>
          <w:tcPr>
            <w:tcW w:w="2468" w:type="dxa"/>
          </w:tcPr>
          <w:p w:rsidR="000F45BA" w:rsidRDefault="00BD5874">
            <w:pPr>
              <w:pStyle w:val="TableParagraph"/>
              <w:spacing w:before="1"/>
              <w:ind w:left="2" w:right="2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1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(επί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7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ομάδες)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45BA">
        <w:trPr>
          <w:trHeight w:val="292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45BA">
        <w:trPr>
          <w:trHeight w:val="292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45BA">
        <w:trPr>
          <w:trHeight w:val="292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45BA">
        <w:trPr>
          <w:trHeight w:val="294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45BA">
        <w:trPr>
          <w:trHeight w:val="297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bottom w:val="single" w:sz="8" w:space="0" w:color="000000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  <w:tcBorders>
              <w:bottom w:val="single" w:sz="8" w:space="0" w:color="000000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tcBorders>
              <w:top w:val="nil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45BA" w:rsidRDefault="000F45BA">
      <w:pPr>
        <w:pStyle w:val="TableParagraph"/>
        <w:rPr>
          <w:rFonts w:ascii="Times New Roman"/>
          <w:sz w:val="20"/>
        </w:rPr>
        <w:sectPr w:rsidR="000F45BA">
          <w:pgSz w:w="11910" w:h="16840"/>
          <w:pgMar w:top="1380" w:right="1700" w:bottom="1426" w:left="1559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111"/>
        <w:gridCol w:w="2468"/>
        <w:gridCol w:w="2468"/>
        <w:gridCol w:w="120"/>
      </w:tblGrid>
      <w:tr w:rsidR="000F45BA">
        <w:trPr>
          <w:trHeight w:val="297"/>
        </w:trPr>
        <w:tc>
          <w:tcPr>
            <w:tcW w:w="3308" w:type="dxa"/>
            <w:vMerge w:val="restart"/>
            <w:shd w:val="clear" w:color="auto" w:fill="DDD9C3"/>
          </w:tcPr>
          <w:p w:rsidR="000F45BA" w:rsidRDefault="000F45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" w:type="dxa"/>
            <w:vMerge w:val="restart"/>
          </w:tcPr>
          <w:p w:rsidR="000F45BA" w:rsidRDefault="000F45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8" w:type="dxa"/>
            <w:tcBorders>
              <w:top w:val="single" w:sz="8" w:space="0" w:color="000000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8" w:type="dxa"/>
            <w:tcBorders>
              <w:top w:val="single" w:sz="8" w:space="0" w:color="000000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tcBorders>
              <w:bottom w:val="nil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5BA">
        <w:trPr>
          <w:trHeight w:val="275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0F45BA" w:rsidRDefault="000F45B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bottom w:val="single" w:sz="8" w:space="0" w:color="000000"/>
            </w:tcBorders>
          </w:tcPr>
          <w:p w:rsidR="000F45BA" w:rsidRDefault="00BD5874">
            <w:pPr>
              <w:pStyle w:val="TableParagraph"/>
              <w:spacing w:line="255" w:lineRule="exact"/>
              <w:ind w:left="109"/>
            </w:pPr>
            <w:r>
              <w:rPr>
                <w:color w:val="001F5F"/>
              </w:rPr>
              <w:t>Σύνολο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Μαθήματος</w:t>
            </w:r>
          </w:p>
        </w:tc>
        <w:tc>
          <w:tcPr>
            <w:tcW w:w="2468" w:type="dxa"/>
            <w:tcBorders>
              <w:bottom w:val="single" w:sz="8" w:space="0" w:color="000000"/>
            </w:tcBorders>
          </w:tcPr>
          <w:p w:rsidR="000F45BA" w:rsidRDefault="00BD5874">
            <w:pPr>
              <w:pStyle w:val="TableParagraph"/>
              <w:spacing w:before="13" w:line="242" w:lineRule="exact"/>
              <w:ind w:left="468"/>
              <w:rPr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130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(επί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7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ομάδες)</w:t>
            </w:r>
          </w:p>
        </w:tc>
        <w:tc>
          <w:tcPr>
            <w:tcW w:w="120" w:type="dxa"/>
            <w:tcBorders>
              <w:top w:val="nil"/>
            </w:tcBorders>
          </w:tcPr>
          <w:p w:rsidR="000F45BA" w:rsidRDefault="000F45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5BA">
        <w:trPr>
          <w:trHeight w:val="5268"/>
        </w:trPr>
        <w:tc>
          <w:tcPr>
            <w:tcW w:w="3308" w:type="dxa"/>
          </w:tcPr>
          <w:p w:rsidR="000F45BA" w:rsidRDefault="00BD5874">
            <w:pPr>
              <w:pStyle w:val="TableParagraph"/>
              <w:spacing w:line="238" w:lineRule="exact"/>
              <w:ind w:left="1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ΑΞΙΟΛΟΓΗΣΗ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ΦΟΙΤΗΤΩΝ</w:t>
            </w:r>
          </w:p>
          <w:p w:rsidR="000F45BA" w:rsidRDefault="00BD5874">
            <w:pPr>
              <w:pStyle w:val="TableParagraph"/>
              <w:ind w:left="107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Περιγραφή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της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διαδικασίας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αξιολόγησης</w:t>
            </w:r>
          </w:p>
          <w:p w:rsidR="000F45BA" w:rsidRDefault="00BD5874">
            <w:pPr>
              <w:pStyle w:val="TableParagraph"/>
              <w:spacing w:before="194"/>
              <w:ind w:left="107" w:right="9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Γλώσσα Αξιολόγησης, Μέθοδοι αξιολόγησης,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Διαμορφωτική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ή Συμπερασματική, Δοκιμασία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Πολλαπλής Επιλογής, Ερωτήσεις Σύντομης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Απάντησης, Ερωτήσεις Ανάπτυξης Δοκιμίων,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Επίλυση Προβλημάτων, Γραπτή Εργασία,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Έκθεση / Αναφορά, Προφορική Εξέταση,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Δημόσια Παρουσίαση, Εργαστηριακή Εργασία,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Κλινική Εξέταση Ασθενούς, Καλλιτεχνική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Ερμηνεία, Άλλη / Άλλες</w:t>
            </w:r>
          </w:p>
          <w:p w:rsidR="000F45BA" w:rsidRDefault="000F45BA">
            <w:pPr>
              <w:pStyle w:val="TableParagraph"/>
              <w:rPr>
                <w:b/>
                <w:sz w:val="16"/>
              </w:rPr>
            </w:pPr>
          </w:p>
          <w:p w:rsidR="000F45BA" w:rsidRDefault="00BD5874">
            <w:pPr>
              <w:pStyle w:val="TableParagraph"/>
              <w:spacing w:before="1"/>
              <w:ind w:left="107" w:right="9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Αναφέρονται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ρητά προσδιορισμένα κριτήρια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εάν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που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είναι</w:t>
            </w:r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προσβάσιμα</w:t>
            </w:r>
            <w:proofErr w:type="spellEnd"/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από τους φοιτητές.</w:t>
            </w:r>
          </w:p>
        </w:tc>
        <w:tc>
          <w:tcPr>
            <w:tcW w:w="5167" w:type="dxa"/>
            <w:gridSpan w:val="4"/>
            <w:tcBorders>
              <w:top w:val="single" w:sz="8" w:space="0" w:color="000000"/>
            </w:tcBorders>
          </w:tcPr>
          <w:p w:rsidR="000F45BA" w:rsidRDefault="000F45BA">
            <w:pPr>
              <w:pStyle w:val="TableParagraph"/>
              <w:spacing w:before="286"/>
              <w:rPr>
                <w:b/>
                <w:sz w:val="24"/>
              </w:rPr>
            </w:pPr>
          </w:p>
          <w:p w:rsidR="000F45BA" w:rsidRDefault="00BD5874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Αξιολόγηση με 1 ώρα γραπτή εξέταση με ερωτήσεις πολλαπλής επιλογής (στο τέλος της εκπαίδευσης της κάθε ομάδας)</w:t>
            </w:r>
          </w:p>
        </w:tc>
      </w:tr>
    </w:tbl>
    <w:p w:rsidR="000F45BA" w:rsidRDefault="00BD5874">
      <w:pPr>
        <w:pStyle w:val="a5"/>
        <w:numPr>
          <w:ilvl w:val="0"/>
          <w:numId w:val="5"/>
        </w:numPr>
        <w:tabs>
          <w:tab w:val="left" w:pos="596"/>
        </w:tabs>
        <w:spacing w:before="256"/>
        <w:ind w:left="596" w:hanging="355"/>
        <w:rPr>
          <w:b/>
        </w:rPr>
      </w:pPr>
      <w:r>
        <w:rPr>
          <w:b/>
          <w:spacing w:val="-2"/>
        </w:rPr>
        <w:t>ΣΥΝΙΣΤΩΜΕΝΗ-ΒΙΒΛΙΟΓΡΑΦΙΑ</w:t>
      </w:r>
    </w:p>
    <w:p w:rsidR="000F45BA" w:rsidRDefault="000F45BA">
      <w:pPr>
        <w:pStyle w:val="a3"/>
        <w:spacing w:before="9"/>
        <w:rPr>
          <w:b/>
          <w:sz w:val="17"/>
        </w:rPr>
      </w:pPr>
      <w:r>
        <w:rPr>
          <w:b/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84.6pt;margin-top:12.3pt;width:423.7pt;height:128.6pt;z-index:-251658752;mso-wrap-distance-left:0;mso-wrap-distance-right:0;mso-position-horizontal-relative:page" filled="f" strokeweight=".16922mm">
            <v:textbox inset="0,0,0,0">
              <w:txbxContent>
                <w:p w:rsidR="000F45BA" w:rsidRDefault="00BD5874">
                  <w:pPr>
                    <w:spacing w:line="194" w:lineRule="exact"/>
                    <w:ind w:left="103"/>
                    <w:rPr>
                      <w:i/>
                      <w:sz w:val="16"/>
                    </w:rPr>
                  </w:pPr>
                  <w:proofErr w:type="spellStart"/>
                  <w:r>
                    <w:rPr>
                      <w:i/>
                      <w:spacing w:val="-2"/>
                      <w:sz w:val="16"/>
                    </w:rPr>
                    <w:t>−</w:t>
                  </w:r>
                  <w:r>
                    <w:rPr>
                      <w:i/>
                      <w:spacing w:val="-2"/>
                      <w:sz w:val="16"/>
                    </w:rPr>
                    <w:t>Προτεινόμενη</w:t>
                  </w:r>
                  <w:proofErr w:type="spellEnd"/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pacing w:val="-2"/>
                      <w:sz w:val="16"/>
                    </w:rPr>
                    <w:t>Βιβλιογραφία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>
                    <w:rPr>
                      <w:i/>
                      <w:spacing w:val="-10"/>
                      <w:sz w:val="16"/>
                    </w:rPr>
                    <w:t>:</w:t>
                  </w:r>
                </w:p>
                <w:p w:rsidR="000F45BA" w:rsidRDefault="00BD5874">
                  <w:pPr>
                    <w:spacing w:before="1"/>
                    <w:ind w:left="103"/>
                    <w:rPr>
                      <w:i/>
                      <w:sz w:val="16"/>
                    </w:rPr>
                  </w:pPr>
                  <w:proofErr w:type="spellStart"/>
                  <w:r>
                    <w:rPr>
                      <w:i/>
                      <w:spacing w:val="-2"/>
                      <w:sz w:val="16"/>
                    </w:rPr>
                    <w:t>−</w:t>
                  </w:r>
                  <w:r>
                    <w:rPr>
                      <w:i/>
                      <w:spacing w:val="-2"/>
                      <w:sz w:val="16"/>
                    </w:rPr>
                    <w:t>Συναφή</w:t>
                  </w:r>
                  <w:proofErr w:type="spellEnd"/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pacing w:val="-2"/>
                      <w:sz w:val="16"/>
                    </w:rPr>
                    <w:t>επιστημονικά</w:t>
                  </w:r>
                  <w:r>
                    <w:rPr>
                      <w:i/>
                      <w:spacing w:val="-6"/>
                      <w:sz w:val="16"/>
                    </w:rPr>
                    <w:t xml:space="preserve"> </w:t>
                  </w:r>
                  <w:r>
                    <w:rPr>
                      <w:i/>
                      <w:spacing w:val="-2"/>
                      <w:sz w:val="16"/>
                    </w:rPr>
                    <w:t>περιοδικά:</w:t>
                  </w:r>
                </w:p>
                <w:p w:rsidR="000F45BA" w:rsidRDefault="000F45BA">
                  <w:pPr>
                    <w:pStyle w:val="a3"/>
                    <w:spacing w:before="49"/>
                    <w:rPr>
                      <w:i/>
                      <w:sz w:val="16"/>
                    </w:rPr>
                  </w:pPr>
                </w:p>
                <w:p w:rsidR="0040268D" w:rsidRDefault="0040268D" w:rsidP="0040268D">
                  <w:pPr>
                    <w:numPr>
                      <w:ilvl w:val="0"/>
                      <w:numId w:val="1"/>
                    </w:numPr>
                    <w:tabs>
                      <w:tab w:val="left" w:pos="822"/>
                    </w:tabs>
                    <w:rPr>
                      <w:sz w:val="24"/>
                    </w:rPr>
                  </w:pPr>
                  <w:r>
                    <w:rPr>
                      <w:color w:val="001F5F"/>
                      <w:sz w:val="24"/>
                    </w:rPr>
                    <w:t>Μαιευτική</w:t>
                  </w:r>
                  <w:r>
                    <w:rPr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1F5F"/>
                      <w:sz w:val="24"/>
                    </w:rPr>
                    <w:t>&amp;</w:t>
                  </w:r>
                  <w:r>
                    <w:rPr>
                      <w:color w:val="001F5F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1F5F"/>
                      <w:sz w:val="24"/>
                    </w:rPr>
                    <w:t>Γυναικολογία,</w:t>
                  </w:r>
                  <w:r>
                    <w:rPr>
                      <w:color w:val="001F5F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1F5F"/>
                      <w:sz w:val="24"/>
                    </w:rPr>
                    <w:t>Δ.</w:t>
                  </w:r>
                  <w:r>
                    <w:rPr>
                      <w:color w:val="001F5F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1F5F"/>
                      <w:sz w:val="24"/>
                    </w:rPr>
                    <w:t>Λουτράδης</w:t>
                  </w:r>
                  <w:proofErr w:type="spellEnd"/>
                  <w:r>
                    <w:rPr>
                      <w:color w:val="001F5F"/>
                      <w:sz w:val="24"/>
                    </w:rPr>
                    <w:t xml:space="preserve">, Ε. </w:t>
                  </w:r>
                  <w:proofErr w:type="spellStart"/>
                  <w:r>
                    <w:rPr>
                      <w:color w:val="001F5F"/>
                      <w:sz w:val="24"/>
                    </w:rPr>
                    <w:t>Δεληγεώρογλου</w:t>
                  </w:r>
                  <w:proofErr w:type="spellEnd"/>
                  <w:r>
                    <w:rPr>
                      <w:color w:val="001F5F"/>
                      <w:spacing w:val="-3"/>
                      <w:sz w:val="24"/>
                    </w:rPr>
                    <w:t xml:space="preserve"> , Κ. Παππά, Ν. Παπαντωνίου</w:t>
                  </w:r>
                  <w:r w:rsidRPr="00D92F36">
                    <w:rPr>
                      <w:color w:val="001F5F"/>
                      <w:spacing w:val="-3"/>
                      <w:sz w:val="24"/>
                    </w:rPr>
                    <w:t xml:space="preserve">, </w:t>
                  </w:r>
                  <w:r>
                    <w:rPr>
                      <w:color w:val="001F5F"/>
                      <w:sz w:val="24"/>
                    </w:rPr>
                    <w:t>Εκδόσεις</w:t>
                  </w:r>
                  <w:r>
                    <w:rPr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1F5F"/>
                      <w:spacing w:val="-2"/>
                      <w:sz w:val="24"/>
                      <w:lang w:val="en-US"/>
                    </w:rPr>
                    <w:t>Broken</w:t>
                  </w:r>
                  <w:r w:rsidRPr="00D92F36">
                    <w:rPr>
                      <w:color w:val="001F5F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1F5F"/>
                      <w:spacing w:val="-2"/>
                      <w:sz w:val="24"/>
                      <w:lang w:val="en-US"/>
                    </w:rPr>
                    <w:t>Hill</w:t>
                  </w:r>
                  <w:r w:rsidRPr="00D92F36">
                    <w:rPr>
                      <w:color w:val="001F5F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1F5F"/>
                      <w:spacing w:val="-2"/>
                      <w:sz w:val="24"/>
                      <w:lang w:val="en-US"/>
                    </w:rPr>
                    <w:t>Publishers</w:t>
                  </w:r>
                  <w:r w:rsidRPr="00D92F36">
                    <w:rPr>
                      <w:color w:val="001F5F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1F5F"/>
                      <w:spacing w:val="-2"/>
                      <w:sz w:val="24"/>
                      <w:lang w:val="en-US"/>
                    </w:rPr>
                    <w:t>LTD</w:t>
                  </w:r>
                </w:p>
                <w:p w:rsidR="000F45BA" w:rsidRDefault="00BD587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22"/>
                    </w:tabs>
                    <w:ind w:left="822" w:hanging="359"/>
                    <w:rPr>
                      <w:color w:val="001F5F"/>
                    </w:rPr>
                  </w:pPr>
                  <w:r>
                    <w:rPr>
                      <w:color w:val="001F5F"/>
                    </w:rPr>
                    <w:t>Μαιευτική</w:t>
                  </w:r>
                  <w:r>
                    <w:rPr>
                      <w:color w:val="001F5F"/>
                      <w:spacing w:val="-5"/>
                    </w:rPr>
                    <w:t xml:space="preserve"> </w:t>
                  </w:r>
                  <w:r>
                    <w:rPr>
                      <w:color w:val="001F5F"/>
                    </w:rPr>
                    <w:t>&amp;</w:t>
                  </w:r>
                  <w:r>
                    <w:rPr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color w:val="001F5F"/>
                    </w:rPr>
                    <w:t>Γυναικολογία,</w:t>
                  </w:r>
                  <w:r>
                    <w:rPr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color w:val="001F5F"/>
                    </w:rPr>
                    <w:t>Δ.</w:t>
                  </w:r>
                  <w:r>
                    <w:rPr>
                      <w:color w:val="001F5F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001F5F"/>
                    </w:rPr>
                    <w:t>Λώλης</w:t>
                  </w:r>
                  <w:proofErr w:type="spellEnd"/>
                  <w:r>
                    <w:rPr>
                      <w:color w:val="001F5F"/>
                    </w:rPr>
                    <w:t>,</w:t>
                  </w:r>
                  <w:r>
                    <w:rPr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color w:val="001F5F"/>
                    </w:rPr>
                    <w:t>Εκδόσεις</w:t>
                  </w:r>
                  <w:r>
                    <w:rPr>
                      <w:color w:val="001F5F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001F5F"/>
                      <w:spacing w:val="-2"/>
                    </w:rPr>
                    <w:t>Παρισιάνου</w:t>
                  </w:r>
                  <w:proofErr w:type="spellEnd"/>
                </w:p>
                <w:p w:rsidR="000F45BA" w:rsidRDefault="00BD587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22"/>
                    </w:tabs>
                    <w:ind w:left="822" w:hanging="359"/>
                    <w:rPr>
                      <w:color w:val="001F62"/>
                    </w:rPr>
                  </w:pPr>
                  <w:r>
                    <w:rPr>
                      <w:color w:val="001F62"/>
                    </w:rPr>
                    <w:t>CURRENT</w:t>
                  </w:r>
                  <w:r>
                    <w:rPr>
                      <w:rFonts w:ascii="Times New Roman" w:hAnsi="Times New Roman"/>
                      <w:color w:val="001F62"/>
                      <w:spacing w:val="-1"/>
                    </w:rPr>
                    <w:t xml:space="preserve"> </w:t>
                  </w:r>
                  <w:r>
                    <w:rPr>
                      <w:color w:val="001F62"/>
                    </w:rPr>
                    <w:t>Φροντίδα</w:t>
                  </w:r>
                  <w:r>
                    <w:rPr>
                      <w:color w:val="001F62"/>
                      <w:spacing w:val="8"/>
                    </w:rPr>
                    <w:t xml:space="preserve"> </w:t>
                  </w:r>
                  <w:r>
                    <w:rPr>
                      <w:color w:val="001F62"/>
                    </w:rPr>
                    <w:t>της</w:t>
                  </w:r>
                  <w:r>
                    <w:rPr>
                      <w:color w:val="001F62"/>
                      <w:spacing w:val="5"/>
                    </w:rPr>
                    <w:t xml:space="preserve"> </w:t>
                  </w:r>
                  <w:r>
                    <w:rPr>
                      <w:color w:val="001F62"/>
                    </w:rPr>
                    <w:t>Υγείας</w:t>
                  </w:r>
                  <w:r>
                    <w:rPr>
                      <w:color w:val="001F62"/>
                      <w:spacing w:val="6"/>
                    </w:rPr>
                    <w:t xml:space="preserve"> </w:t>
                  </w:r>
                  <w:r>
                    <w:rPr>
                      <w:color w:val="001F62"/>
                    </w:rPr>
                    <w:t>της</w:t>
                  </w:r>
                  <w:r>
                    <w:rPr>
                      <w:color w:val="001F62"/>
                      <w:spacing w:val="5"/>
                    </w:rPr>
                    <w:t xml:space="preserve"> </w:t>
                  </w:r>
                  <w:r>
                    <w:rPr>
                      <w:color w:val="001F62"/>
                    </w:rPr>
                    <w:t>Γυναίκας</w:t>
                  </w:r>
                  <w:r>
                    <w:rPr>
                      <w:color w:val="001F62"/>
                      <w:spacing w:val="6"/>
                    </w:rPr>
                    <w:t xml:space="preserve"> </w:t>
                  </w:r>
                  <w:r>
                    <w:rPr>
                      <w:color w:val="001F62"/>
                    </w:rPr>
                    <w:t>:</w:t>
                  </w:r>
                  <w:r>
                    <w:rPr>
                      <w:rFonts w:ascii="Times New Roman" w:hAnsi="Times New Roman"/>
                      <w:color w:val="001F62"/>
                    </w:rPr>
                    <w:t xml:space="preserve"> </w:t>
                  </w:r>
                  <w:r>
                    <w:rPr>
                      <w:color w:val="001F62"/>
                    </w:rPr>
                    <w:t>Διάγνωση</w:t>
                  </w:r>
                  <w:r>
                    <w:rPr>
                      <w:color w:val="001F62"/>
                      <w:spacing w:val="7"/>
                    </w:rPr>
                    <w:t xml:space="preserve"> </w:t>
                  </w:r>
                  <w:r>
                    <w:rPr>
                      <w:color w:val="001F62"/>
                    </w:rPr>
                    <w:t>&amp;</w:t>
                  </w:r>
                  <w:r>
                    <w:rPr>
                      <w:rFonts w:ascii="Times New Roman" w:hAnsi="Times New Roman"/>
                      <w:color w:val="001F62"/>
                      <w:spacing w:val="-1"/>
                    </w:rPr>
                    <w:t xml:space="preserve"> </w:t>
                  </w:r>
                  <w:r>
                    <w:rPr>
                      <w:color w:val="001F62"/>
                    </w:rPr>
                    <w:t>θεραπεία,</w:t>
                  </w:r>
                  <w:r>
                    <w:rPr>
                      <w:rFonts w:ascii="Times New Roman" w:hAnsi="Times New Roman"/>
                      <w:color w:val="001F62"/>
                    </w:rPr>
                    <w:t xml:space="preserve"> </w:t>
                  </w:r>
                  <w:r>
                    <w:rPr>
                      <w:color w:val="001F62"/>
                      <w:spacing w:val="-4"/>
                    </w:rPr>
                    <w:t>DAWN</w:t>
                  </w:r>
                </w:p>
                <w:p w:rsidR="000F45BA" w:rsidRPr="0022078C" w:rsidRDefault="00BD5874">
                  <w:pPr>
                    <w:pStyle w:val="a3"/>
                    <w:ind w:left="823"/>
                    <w:rPr>
                      <w:lang w:val="en-US"/>
                    </w:rPr>
                  </w:pPr>
                  <w:r w:rsidRPr="0022078C">
                    <w:rPr>
                      <w:color w:val="001F62"/>
                      <w:lang w:val="en-US"/>
                    </w:rPr>
                    <w:t>P.</w:t>
                  </w:r>
                  <w:r w:rsidRPr="0022078C">
                    <w:rPr>
                      <w:rFonts w:ascii="Times New Roman"/>
                      <w:color w:val="001F62"/>
                      <w:spacing w:val="34"/>
                      <w:lang w:val="en-US"/>
                    </w:rPr>
                    <w:t xml:space="preserve"> </w:t>
                  </w:r>
                  <w:r w:rsidRPr="0022078C">
                    <w:rPr>
                      <w:color w:val="001F62"/>
                      <w:lang w:val="en-US"/>
                    </w:rPr>
                    <w:t>LEMCKE,</w:t>
                  </w:r>
                  <w:r w:rsidRPr="0022078C">
                    <w:rPr>
                      <w:rFonts w:ascii="Times New Roman"/>
                      <w:color w:val="001F62"/>
                      <w:spacing w:val="36"/>
                      <w:lang w:val="en-US"/>
                    </w:rPr>
                    <w:t xml:space="preserve"> </w:t>
                  </w:r>
                  <w:r w:rsidRPr="0022078C">
                    <w:rPr>
                      <w:color w:val="001F62"/>
                      <w:lang w:val="en-US"/>
                    </w:rPr>
                    <w:t>JULIE</w:t>
                  </w:r>
                  <w:r w:rsidRPr="0022078C">
                    <w:rPr>
                      <w:rFonts w:ascii="Times New Roman"/>
                      <w:color w:val="001F62"/>
                      <w:spacing w:val="36"/>
                      <w:lang w:val="en-US"/>
                    </w:rPr>
                    <w:t xml:space="preserve"> </w:t>
                  </w:r>
                  <w:r w:rsidRPr="0022078C">
                    <w:rPr>
                      <w:color w:val="001F62"/>
                      <w:lang w:val="en-US"/>
                    </w:rPr>
                    <w:t>PATTISON,</w:t>
                  </w:r>
                  <w:r w:rsidRPr="0022078C">
                    <w:rPr>
                      <w:rFonts w:ascii="Times New Roman"/>
                      <w:color w:val="001F62"/>
                      <w:spacing w:val="36"/>
                      <w:lang w:val="en-US"/>
                    </w:rPr>
                    <w:t xml:space="preserve"> </w:t>
                  </w:r>
                  <w:r w:rsidRPr="0022078C">
                    <w:rPr>
                      <w:color w:val="001F62"/>
                      <w:lang w:val="en-US"/>
                    </w:rPr>
                    <w:t>LORNA</w:t>
                  </w:r>
                  <w:r w:rsidRPr="0022078C">
                    <w:rPr>
                      <w:rFonts w:ascii="Times New Roman"/>
                      <w:color w:val="001F62"/>
                      <w:spacing w:val="36"/>
                      <w:lang w:val="en-US"/>
                    </w:rPr>
                    <w:t xml:space="preserve"> </w:t>
                  </w:r>
                  <w:r w:rsidRPr="0022078C">
                    <w:rPr>
                      <w:color w:val="001F62"/>
                      <w:lang w:val="en-US"/>
                    </w:rPr>
                    <w:t>A.</w:t>
                  </w:r>
                  <w:r w:rsidRPr="0022078C">
                    <w:rPr>
                      <w:rFonts w:ascii="Times New Roman"/>
                      <w:color w:val="001F62"/>
                      <w:spacing w:val="36"/>
                      <w:lang w:val="en-US"/>
                    </w:rPr>
                    <w:t xml:space="preserve"> </w:t>
                  </w:r>
                  <w:r w:rsidRPr="0022078C">
                    <w:rPr>
                      <w:color w:val="001F62"/>
                      <w:lang w:val="en-US"/>
                    </w:rPr>
                    <w:t>MARSHALL,</w:t>
                  </w:r>
                  <w:r w:rsidRPr="0022078C">
                    <w:rPr>
                      <w:rFonts w:ascii="Times New Roman"/>
                      <w:color w:val="001F62"/>
                      <w:spacing w:val="36"/>
                      <w:lang w:val="en-US"/>
                    </w:rPr>
                    <w:t xml:space="preserve"> </w:t>
                  </w:r>
                  <w:r w:rsidRPr="0022078C">
                    <w:rPr>
                      <w:color w:val="001F62"/>
                      <w:lang w:val="en-US"/>
                    </w:rPr>
                    <w:t>DEBORAH</w:t>
                  </w:r>
                  <w:r w:rsidRPr="0022078C">
                    <w:rPr>
                      <w:rFonts w:ascii="Times New Roman"/>
                      <w:color w:val="001F62"/>
                      <w:spacing w:val="34"/>
                      <w:lang w:val="en-US"/>
                    </w:rPr>
                    <w:t xml:space="preserve"> </w:t>
                  </w:r>
                  <w:r w:rsidRPr="0022078C">
                    <w:rPr>
                      <w:color w:val="001F62"/>
                      <w:lang w:val="en-US"/>
                    </w:rPr>
                    <w:t>S.</w:t>
                  </w:r>
                  <w:r w:rsidRPr="0022078C">
                    <w:rPr>
                      <w:rFonts w:ascii="Times New Roman"/>
                      <w:color w:val="001F62"/>
                      <w:spacing w:val="38"/>
                      <w:lang w:val="en-US"/>
                    </w:rPr>
                    <w:t xml:space="preserve"> </w:t>
                  </w:r>
                  <w:r w:rsidRPr="0022078C">
                    <w:rPr>
                      <w:color w:val="001F62"/>
                      <w:spacing w:val="-2"/>
                      <w:lang w:val="en-US"/>
                    </w:rPr>
                    <w:t>COWLEY.</w:t>
                  </w:r>
                </w:p>
                <w:p w:rsidR="000F45BA" w:rsidRDefault="00BD5874">
                  <w:pPr>
                    <w:pStyle w:val="a3"/>
                    <w:ind w:left="823"/>
                  </w:pPr>
                  <w:r>
                    <w:rPr>
                      <w:color w:val="001F62"/>
                    </w:rPr>
                    <w:t>Επιμέλεια:</w:t>
                  </w:r>
                  <w:r>
                    <w:rPr>
                      <w:color w:val="001F62"/>
                      <w:spacing w:val="-3"/>
                    </w:rPr>
                    <w:t xml:space="preserve"> </w:t>
                  </w:r>
                  <w:r>
                    <w:rPr>
                      <w:color w:val="001F62"/>
                    </w:rPr>
                    <w:t>Θ.</w:t>
                  </w:r>
                  <w:r>
                    <w:rPr>
                      <w:color w:val="001F62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001F62"/>
                    </w:rPr>
                    <w:t>Στέφος</w:t>
                  </w:r>
                  <w:proofErr w:type="spellEnd"/>
                  <w:r>
                    <w:rPr>
                      <w:color w:val="001F62"/>
                    </w:rPr>
                    <w:t>,</w:t>
                  </w:r>
                  <w:r>
                    <w:rPr>
                      <w:color w:val="001F62"/>
                      <w:spacing w:val="-6"/>
                    </w:rPr>
                    <w:t xml:space="preserve"> </w:t>
                  </w:r>
                  <w:r>
                    <w:rPr>
                      <w:color w:val="001F62"/>
                    </w:rPr>
                    <w:t>Εκδόσεις:</w:t>
                  </w:r>
                  <w:r>
                    <w:rPr>
                      <w:color w:val="001F62"/>
                      <w:spacing w:val="-2"/>
                    </w:rPr>
                    <w:t xml:space="preserve"> </w:t>
                  </w:r>
                  <w:r>
                    <w:rPr>
                      <w:color w:val="001F62"/>
                    </w:rPr>
                    <w:t>ΠΑΡΙΣΙΑΝΟΥ</w:t>
                  </w:r>
                  <w:r>
                    <w:rPr>
                      <w:color w:val="001F62"/>
                      <w:spacing w:val="-2"/>
                    </w:rPr>
                    <w:t xml:space="preserve"> </w:t>
                  </w:r>
                  <w:r>
                    <w:rPr>
                      <w:color w:val="001F62"/>
                      <w:spacing w:val="-4"/>
                    </w:rPr>
                    <w:t>Α.Ε.</w:t>
                  </w:r>
                </w:p>
              </w:txbxContent>
            </v:textbox>
            <w10:wrap type="topAndBottom" anchorx="page"/>
          </v:shape>
        </w:pict>
      </w:r>
    </w:p>
    <w:sectPr w:rsidR="000F45BA" w:rsidSect="000F45BA">
      <w:type w:val="continuous"/>
      <w:pgSz w:w="11910" w:h="16840"/>
      <w:pgMar w:top="1400" w:right="170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1690"/>
    <w:multiLevelType w:val="hybridMultilevel"/>
    <w:tmpl w:val="79868222"/>
    <w:lvl w:ilvl="0" w:tplc="F1AC05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el-GR" w:eastAsia="en-US" w:bidi="ar-SA"/>
      </w:rPr>
    </w:lvl>
    <w:lvl w:ilvl="1" w:tplc="665C6906">
      <w:numFmt w:val="bullet"/>
      <w:lvlText w:val="•"/>
      <w:lvlJc w:val="left"/>
      <w:pPr>
        <w:ind w:left="1584" w:hanging="360"/>
      </w:pPr>
      <w:rPr>
        <w:rFonts w:hint="default"/>
        <w:lang w:val="el-GR" w:eastAsia="en-US" w:bidi="ar-SA"/>
      </w:rPr>
    </w:lvl>
    <w:lvl w:ilvl="2" w:tplc="9E92C008">
      <w:numFmt w:val="bullet"/>
      <w:lvlText w:val="•"/>
      <w:lvlJc w:val="left"/>
      <w:pPr>
        <w:ind w:left="2348" w:hanging="360"/>
      </w:pPr>
      <w:rPr>
        <w:rFonts w:hint="default"/>
        <w:lang w:val="el-GR" w:eastAsia="en-US" w:bidi="ar-SA"/>
      </w:rPr>
    </w:lvl>
    <w:lvl w:ilvl="3" w:tplc="6BFAE2F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E46E07DE">
      <w:numFmt w:val="bullet"/>
      <w:lvlText w:val="•"/>
      <w:lvlJc w:val="left"/>
      <w:pPr>
        <w:ind w:left="3877" w:hanging="360"/>
      </w:pPr>
      <w:rPr>
        <w:rFonts w:hint="default"/>
        <w:lang w:val="el-GR" w:eastAsia="en-US" w:bidi="ar-SA"/>
      </w:rPr>
    </w:lvl>
    <w:lvl w:ilvl="5" w:tplc="2448620E">
      <w:numFmt w:val="bullet"/>
      <w:lvlText w:val="•"/>
      <w:lvlJc w:val="left"/>
      <w:pPr>
        <w:ind w:left="4642" w:hanging="360"/>
      </w:pPr>
      <w:rPr>
        <w:rFonts w:hint="default"/>
        <w:lang w:val="el-GR" w:eastAsia="en-US" w:bidi="ar-SA"/>
      </w:rPr>
    </w:lvl>
    <w:lvl w:ilvl="6" w:tplc="1CD20992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7" w:tplc="6B5C46D6">
      <w:numFmt w:val="bullet"/>
      <w:lvlText w:val="•"/>
      <w:lvlJc w:val="left"/>
      <w:pPr>
        <w:ind w:left="6170" w:hanging="360"/>
      </w:pPr>
      <w:rPr>
        <w:rFonts w:hint="default"/>
        <w:lang w:val="el-GR" w:eastAsia="en-US" w:bidi="ar-SA"/>
      </w:rPr>
    </w:lvl>
    <w:lvl w:ilvl="8" w:tplc="DE4CA660">
      <w:numFmt w:val="bullet"/>
      <w:lvlText w:val="•"/>
      <w:lvlJc w:val="left"/>
      <w:pPr>
        <w:ind w:left="6935" w:hanging="360"/>
      </w:pPr>
      <w:rPr>
        <w:rFonts w:hint="default"/>
        <w:lang w:val="el-GR" w:eastAsia="en-US" w:bidi="ar-SA"/>
      </w:rPr>
    </w:lvl>
  </w:abstractNum>
  <w:abstractNum w:abstractNumId="1">
    <w:nsid w:val="23A4133C"/>
    <w:multiLevelType w:val="hybridMultilevel"/>
    <w:tmpl w:val="0BC4AED8"/>
    <w:lvl w:ilvl="0" w:tplc="159A0F04">
      <w:start w:val="1"/>
      <w:numFmt w:val="decimal"/>
      <w:lvlText w:val="(%1)"/>
      <w:lvlJc w:val="left"/>
      <w:pPr>
        <w:ind w:left="599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9C2A818">
      <w:numFmt w:val="bullet"/>
      <w:lvlText w:val="•"/>
      <w:lvlJc w:val="left"/>
      <w:pPr>
        <w:ind w:left="1404" w:hanging="358"/>
      </w:pPr>
      <w:rPr>
        <w:rFonts w:hint="default"/>
        <w:lang w:val="el-GR" w:eastAsia="en-US" w:bidi="ar-SA"/>
      </w:rPr>
    </w:lvl>
    <w:lvl w:ilvl="2" w:tplc="46BAD9FE">
      <w:numFmt w:val="bullet"/>
      <w:lvlText w:val="•"/>
      <w:lvlJc w:val="left"/>
      <w:pPr>
        <w:ind w:left="2209" w:hanging="358"/>
      </w:pPr>
      <w:rPr>
        <w:rFonts w:hint="default"/>
        <w:lang w:val="el-GR" w:eastAsia="en-US" w:bidi="ar-SA"/>
      </w:rPr>
    </w:lvl>
    <w:lvl w:ilvl="3" w:tplc="85F0B37A">
      <w:numFmt w:val="bullet"/>
      <w:lvlText w:val="•"/>
      <w:lvlJc w:val="left"/>
      <w:pPr>
        <w:ind w:left="3014" w:hanging="358"/>
      </w:pPr>
      <w:rPr>
        <w:rFonts w:hint="default"/>
        <w:lang w:val="el-GR" w:eastAsia="en-US" w:bidi="ar-SA"/>
      </w:rPr>
    </w:lvl>
    <w:lvl w:ilvl="4" w:tplc="F5DEC902">
      <w:numFmt w:val="bullet"/>
      <w:lvlText w:val="•"/>
      <w:lvlJc w:val="left"/>
      <w:pPr>
        <w:ind w:left="3818" w:hanging="358"/>
      </w:pPr>
      <w:rPr>
        <w:rFonts w:hint="default"/>
        <w:lang w:val="el-GR" w:eastAsia="en-US" w:bidi="ar-SA"/>
      </w:rPr>
    </w:lvl>
    <w:lvl w:ilvl="5" w:tplc="0E0656D8">
      <w:numFmt w:val="bullet"/>
      <w:lvlText w:val="•"/>
      <w:lvlJc w:val="left"/>
      <w:pPr>
        <w:ind w:left="4623" w:hanging="358"/>
      </w:pPr>
      <w:rPr>
        <w:rFonts w:hint="default"/>
        <w:lang w:val="el-GR" w:eastAsia="en-US" w:bidi="ar-SA"/>
      </w:rPr>
    </w:lvl>
    <w:lvl w:ilvl="6" w:tplc="286625C4">
      <w:numFmt w:val="bullet"/>
      <w:lvlText w:val="•"/>
      <w:lvlJc w:val="left"/>
      <w:pPr>
        <w:ind w:left="5428" w:hanging="358"/>
      </w:pPr>
      <w:rPr>
        <w:rFonts w:hint="default"/>
        <w:lang w:val="el-GR" w:eastAsia="en-US" w:bidi="ar-SA"/>
      </w:rPr>
    </w:lvl>
    <w:lvl w:ilvl="7" w:tplc="3760EED2">
      <w:numFmt w:val="bullet"/>
      <w:lvlText w:val="•"/>
      <w:lvlJc w:val="left"/>
      <w:pPr>
        <w:ind w:left="6233" w:hanging="358"/>
      </w:pPr>
      <w:rPr>
        <w:rFonts w:hint="default"/>
        <w:lang w:val="el-GR" w:eastAsia="en-US" w:bidi="ar-SA"/>
      </w:rPr>
    </w:lvl>
    <w:lvl w:ilvl="8" w:tplc="B1BE6A2C">
      <w:numFmt w:val="bullet"/>
      <w:lvlText w:val="•"/>
      <w:lvlJc w:val="left"/>
      <w:pPr>
        <w:ind w:left="7037" w:hanging="358"/>
      </w:pPr>
      <w:rPr>
        <w:rFonts w:hint="default"/>
        <w:lang w:val="el-GR" w:eastAsia="en-US" w:bidi="ar-SA"/>
      </w:rPr>
    </w:lvl>
  </w:abstractNum>
  <w:abstractNum w:abstractNumId="2">
    <w:nsid w:val="2741246F"/>
    <w:multiLevelType w:val="hybridMultilevel"/>
    <w:tmpl w:val="028887DA"/>
    <w:lvl w:ilvl="0" w:tplc="5A98D4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el-GR" w:eastAsia="en-US" w:bidi="ar-SA"/>
      </w:rPr>
    </w:lvl>
    <w:lvl w:ilvl="1" w:tplc="6DCED5C6">
      <w:numFmt w:val="bullet"/>
      <w:lvlText w:val="•"/>
      <w:lvlJc w:val="left"/>
      <w:pPr>
        <w:ind w:left="1584" w:hanging="360"/>
      </w:pPr>
      <w:rPr>
        <w:rFonts w:hint="default"/>
        <w:lang w:val="el-GR" w:eastAsia="en-US" w:bidi="ar-SA"/>
      </w:rPr>
    </w:lvl>
    <w:lvl w:ilvl="2" w:tplc="B518D872">
      <w:numFmt w:val="bullet"/>
      <w:lvlText w:val="•"/>
      <w:lvlJc w:val="left"/>
      <w:pPr>
        <w:ind w:left="2348" w:hanging="360"/>
      </w:pPr>
      <w:rPr>
        <w:rFonts w:hint="default"/>
        <w:lang w:val="el-GR" w:eastAsia="en-US" w:bidi="ar-SA"/>
      </w:rPr>
    </w:lvl>
    <w:lvl w:ilvl="3" w:tplc="4F528874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56BCCBD8">
      <w:numFmt w:val="bullet"/>
      <w:lvlText w:val="•"/>
      <w:lvlJc w:val="left"/>
      <w:pPr>
        <w:ind w:left="3877" w:hanging="360"/>
      </w:pPr>
      <w:rPr>
        <w:rFonts w:hint="default"/>
        <w:lang w:val="el-GR" w:eastAsia="en-US" w:bidi="ar-SA"/>
      </w:rPr>
    </w:lvl>
    <w:lvl w:ilvl="5" w:tplc="DB12C88C">
      <w:numFmt w:val="bullet"/>
      <w:lvlText w:val="•"/>
      <w:lvlJc w:val="left"/>
      <w:pPr>
        <w:ind w:left="4642" w:hanging="360"/>
      </w:pPr>
      <w:rPr>
        <w:rFonts w:hint="default"/>
        <w:lang w:val="el-GR" w:eastAsia="en-US" w:bidi="ar-SA"/>
      </w:rPr>
    </w:lvl>
    <w:lvl w:ilvl="6" w:tplc="4C6A09A4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7" w:tplc="56E295C0">
      <w:numFmt w:val="bullet"/>
      <w:lvlText w:val="•"/>
      <w:lvlJc w:val="left"/>
      <w:pPr>
        <w:ind w:left="6170" w:hanging="360"/>
      </w:pPr>
      <w:rPr>
        <w:rFonts w:hint="default"/>
        <w:lang w:val="el-GR" w:eastAsia="en-US" w:bidi="ar-SA"/>
      </w:rPr>
    </w:lvl>
    <w:lvl w:ilvl="8" w:tplc="787EFA58">
      <w:numFmt w:val="bullet"/>
      <w:lvlText w:val="•"/>
      <w:lvlJc w:val="left"/>
      <w:pPr>
        <w:ind w:left="6935" w:hanging="360"/>
      </w:pPr>
      <w:rPr>
        <w:rFonts w:hint="default"/>
        <w:lang w:val="el-GR" w:eastAsia="en-US" w:bidi="ar-SA"/>
      </w:rPr>
    </w:lvl>
  </w:abstractNum>
  <w:abstractNum w:abstractNumId="3">
    <w:nsid w:val="560D6FD6"/>
    <w:multiLevelType w:val="hybridMultilevel"/>
    <w:tmpl w:val="8676DB12"/>
    <w:lvl w:ilvl="0" w:tplc="0066BE7E">
      <w:numFmt w:val="bullet"/>
      <w:lvlText w:val=""/>
      <w:lvlJc w:val="left"/>
      <w:pPr>
        <w:ind w:left="419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l-GR" w:eastAsia="en-US" w:bidi="ar-SA"/>
      </w:rPr>
    </w:lvl>
    <w:lvl w:ilvl="1" w:tplc="589CC072">
      <w:numFmt w:val="bullet"/>
      <w:lvlText w:val="•"/>
      <w:lvlJc w:val="left"/>
      <w:pPr>
        <w:ind w:left="1224" w:hanging="219"/>
      </w:pPr>
      <w:rPr>
        <w:rFonts w:hint="default"/>
        <w:lang w:val="el-GR" w:eastAsia="en-US" w:bidi="ar-SA"/>
      </w:rPr>
    </w:lvl>
    <w:lvl w:ilvl="2" w:tplc="634484FA">
      <w:numFmt w:val="bullet"/>
      <w:lvlText w:val="•"/>
      <w:lvlJc w:val="left"/>
      <w:pPr>
        <w:ind w:left="2028" w:hanging="219"/>
      </w:pPr>
      <w:rPr>
        <w:rFonts w:hint="default"/>
        <w:lang w:val="el-GR" w:eastAsia="en-US" w:bidi="ar-SA"/>
      </w:rPr>
    </w:lvl>
    <w:lvl w:ilvl="3" w:tplc="D8B42B3E">
      <w:numFmt w:val="bullet"/>
      <w:lvlText w:val="•"/>
      <w:lvlJc w:val="left"/>
      <w:pPr>
        <w:ind w:left="2833" w:hanging="219"/>
      </w:pPr>
      <w:rPr>
        <w:rFonts w:hint="default"/>
        <w:lang w:val="el-GR" w:eastAsia="en-US" w:bidi="ar-SA"/>
      </w:rPr>
    </w:lvl>
    <w:lvl w:ilvl="4" w:tplc="79308F6C">
      <w:numFmt w:val="bullet"/>
      <w:lvlText w:val="•"/>
      <w:lvlJc w:val="left"/>
      <w:pPr>
        <w:ind w:left="3637" w:hanging="219"/>
      </w:pPr>
      <w:rPr>
        <w:rFonts w:hint="default"/>
        <w:lang w:val="el-GR" w:eastAsia="en-US" w:bidi="ar-SA"/>
      </w:rPr>
    </w:lvl>
    <w:lvl w:ilvl="5" w:tplc="C456A5A0">
      <w:numFmt w:val="bullet"/>
      <w:lvlText w:val="•"/>
      <w:lvlJc w:val="left"/>
      <w:pPr>
        <w:ind w:left="4442" w:hanging="219"/>
      </w:pPr>
      <w:rPr>
        <w:rFonts w:hint="default"/>
        <w:lang w:val="el-GR" w:eastAsia="en-US" w:bidi="ar-SA"/>
      </w:rPr>
    </w:lvl>
    <w:lvl w:ilvl="6" w:tplc="6B74DC94">
      <w:numFmt w:val="bullet"/>
      <w:lvlText w:val="•"/>
      <w:lvlJc w:val="left"/>
      <w:pPr>
        <w:ind w:left="5246" w:hanging="219"/>
      </w:pPr>
      <w:rPr>
        <w:rFonts w:hint="default"/>
        <w:lang w:val="el-GR" w:eastAsia="en-US" w:bidi="ar-SA"/>
      </w:rPr>
    </w:lvl>
    <w:lvl w:ilvl="7" w:tplc="950A2704">
      <w:numFmt w:val="bullet"/>
      <w:lvlText w:val="•"/>
      <w:lvlJc w:val="left"/>
      <w:pPr>
        <w:ind w:left="6050" w:hanging="219"/>
      </w:pPr>
      <w:rPr>
        <w:rFonts w:hint="default"/>
        <w:lang w:val="el-GR" w:eastAsia="en-US" w:bidi="ar-SA"/>
      </w:rPr>
    </w:lvl>
    <w:lvl w:ilvl="8" w:tplc="3B5A3AE8">
      <w:numFmt w:val="bullet"/>
      <w:lvlText w:val="•"/>
      <w:lvlJc w:val="left"/>
      <w:pPr>
        <w:ind w:left="6855" w:hanging="219"/>
      </w:pPr>
      <w:rPr>
        <w:rFonts w:hint="default"/>
        <w:lang w:val="el-GR" w:eastAsia="en-US" w:bidi="ar-SA"/>
      </w:rPr>
    </w:lvl>
  </w:abstractNum>
  <w:abstractNum w:abstractNumId="4">
    <w:nsid w:val="5EA52BAC"/>
    <w:multiLevelType w:val="hybridMultilevel"/>
    <w:tmpl w:val="498AA2D0"/>
    <w:lvl w:ilvl="0" w:tplc="755A755C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val="el-GR" w:eastAsia="en-US" w:bidi="ar-SA"/>
      </w:rPr>
    </w:lvl>
    <w:lvl w:ilvl="1" w:tplc="B1823E3E">
      <w:numFmt w:val="bullet"/>
      <w:lvlText w:val="•"/>
      <w:lvlJc w:val="left"/>
      <w:pPr>
        <w:ind w:left="1584" w:hanging="360"/>
      </w:pPr>
      <w:rPr>
        <w:rFonts w:hint="default"/>
        <w:lang w:val="el-GR" w:eastAsia="en-US" w:bidi="ar-SA"/>
      </w:rPr>
    </w:lvl>
    <w:lvl w:ilvl="2" w:tplc="617C4788">
      <w:numFmt w:val="bullet"/>
      <w:lvlText w:val="•"/>
      <w:lvlJc w:val="left"/>
      <w:pPr>
        <w:ind w:left="2348" w:hanging="360"/>
      </w:pPr>
      <w:rPr>
        <w:rFonts w:hint="default"/>
        <w:lang w:val="el-GR" w:eastAsia="en-US" w:bidi="ar-SA"/>
      </w:rPr>
    </w:lvl>
    <w:lvl w:ilvl="3" w:tplc="916A0D28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1DC46A3E">
      <w:numFmt w:val="bullet"/>
      <w:lvlText w:val="•"/>
      <w:lvlJc w:val="left"/>
      <w:pPr>
        <w:ind w:left="3877" w:hanging="360"/>
      </w:pPr>
      <w:rPr>
        <w:rFonts w:hint="default"/>
        <w:lang w:val="el-GR" w:eastAsia="en-US" w:bidi="ar-SA"/>
      </w:rPr>
    </w:lvl>
    <w:lvl w:ilvl="5" w:tplc="66286EB2">
      <w:numFmt w:val="bullet"/>
      <w:lvlText w:val="•"/>
      <w:lvlJc w:val="left"/>
      <w:pPr>
        <w:ind w:left="4641" w:hanging="360"/>
      </w:pPr>
      <w:rPr>
        <w:rFonts w:hint="default"/>
        <w:lang w:val="el-GR" w:eastAsia="en-US" w:bidi="ar-SA"/>
      </w:rPr>
    </w:lvl>
    <w:lvl w:ilvl="6" w:tplc="FA9CF7AE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7" w:tplc="5B7C301C">
      <w:numFmt w:val="bullet"/>
      <w:lvlText w:val="•"/>
      <w:lvlJc w:val="left"/>
      <w:pPr>
        <w:ind w:left="6170" w:hanging="360"/>
      </w:pPr>
      <w:rPr>
        <w:rFonts w:hint="default"/>
        <w:lang w:val="el-GR" w:eastAsia="en-US" w:bidi="ar-SA"/>
      </w:rPr>
    </w:lvl>
    <w:lvl w:ilvl="8" w:tplc="00727836">
      <w:numFmt w:val="bullet"/>
      <w:lvlText w:val="•"/>
      <w:lvlJc w:val="left"/>
      <w:pPr>
        <w:ind w:left="6935" w:hanging="360"/>
      </w:pPr>
      <w:rPr>
        <w:rFonts w:hint="default"/>
        <w:lang w:val="el-GR" w:eastAsia="en-US" w:bidi="ar-SA"/>
      </w:rPr>
    </w:lvl>
  </w:abstractNum>
  <w:abstractNum w:abstractNumId="5">
    <w:nsid w:val="7E4625B4"/>
    <w:multiLevelType w:val="hybridMultilevel"/>
    <w:tmpl w:val="C066ADFC"/>
    <w:lvl w:ilvl="0" w:tplc="23A602D0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el-GR" w:eastAsia="en-US" w:bidi="ar-SA"/>
      </w:rPr>
    </w:lvl>
    <w:lvl w:ilvl="1" w:tplc="32100596">
      <w:numFmt w:val="bullet"/>
      <w:lvlText w:val="•"/>
      <w:lvlJc w:val="left"/>
      <w:pPr>
        <w:ind w:left="1584" w:hanging="360"/>
      </w:pPr>
      <w:rPr>
        <w:rFonts w:hint="default"/>
        <w:lang w:val="el-GR" w:eastAsia="en-US" w:bidi="ar-SA"/>
      </w:rPr>
    </w:lvl>
    <w:lvl w:ilvl="2" w:tplc="A8183AEC">
      <w:numFmt w:val="bullet"/>
      <w:lvlText w:val="•"/>
      <w:lvlJc w:val="left"/>
      <w:pPr>
        <w:ind w:left="2348" w:hanging="360"/>
      </w:pPr>
      <w:rPr>
        <w:rFonts w:hint="default"/>
        <w:lang w:val="el-GR" w:eastAsia="en-US" w:bidi="ar-SA"/>
      </w:rPr>
    </w:lvl>
    <w:lvl w:ilvl="3" w:tplc="C9C87910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DD92D00E">
      <w:numFmt w:val="bullet"/>
      <w:lvlText w:val="•"/>
      <w:lvlJc w:val="left"/>
      <w:pPr>
        <w:ind w:left="3877" w:hanging="360"/>
      </w:pPr>
      <w:rPr>
        <w:rFonts w:hint="default"/>
        <w:lang w:val="el-GR" w:eastAsia="en-US" w:bidi="ar-SA"/>
      </w:rPr>
    </w:lvl>
    <w:lvl w:ilvl="5" w:tplc="5C2C63D0">
      <w:numFmt w:val="bullet"/>
      <w:lvlText w:val="•"/>
      <w:lvlJc w:val="left"/>
      <w:pPr>
        <w:ind w:left="4641" w:hanging="360"/>
      </w:pPr>
      <w:rPr>
        <w:rFonts w:hint="default"/>
        <w:lang w:val="el-GR" w:eastAsia="en-US" w:bidi="ar-SA"/>
      </w:rPr>
    </w:lvl>
    <w:lvl w:ilvl="6" w:tplc="8E722D3C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7" w:tplc="AC2CB860">
      <w:numFmt w:val="bullet"/>
      <w:lvlText w:val="•"/>
      <w:lvlJc w:val="left"/>
      <w:pPr>
        <w:ind w:left="6170" w:hanging="360"/>
      </w:pPr>
      <w:rPr>
        <w:rFonts w:hint="default"/>
        <w:lang w:val="el-GR" w:eastAsia="en-US" w:bidi="ar-SA"/>
      </w:rPr>
    </w:lvl>
    <w:lvl w:ilvl="8" w:tplc="BB94D408">
      <w:numFmt w:val="bullet"/>
      <w:lvlText w:val="•"/>
      <w:lvlJc w:val="left"/>
      <w:pPr>
        <w:ind w:left="6935" w:hanging="360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45BA"/>
    <w:rsid w:val="000F45BA"/>
    <w:rsid w:val="0022078C"/>
    <w:rsid w:val="0040268D"/>
    <w:rsid w:val="00562EBC"/>
    <w:rsid w:val="0069083F"/>
    <w:rsid w:val="00BD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5BA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5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45BA"/>
    <w:rPr>
      <w:sz w:val="24"/>
      <w:szCs w:val="24"/>
    </w:rPr>
  </w:style>
  <w:style w:type="paragraph" w:styleId="a4">
    <w:name w:val="Title"/>
    <w:basedOn w:val="a"/>
    <w:uiPriority w:val="1"/>
    <w:qFormat/>
    <w:rsid w:val="000F45BA"/>
    <w:pPr>
      <w:spacing w:before="41"/>
      <w:ind w:left="1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F45BA"/>
    <w:pPr>
      <w:spacing w:before="37"/>
      <w:ind w:left="596" w:hanging="355"/>
    </w:pPr>
  </w:style>
  <w:style w:type="paragraph" w:customStyle="1" w:styleId="TableParagraph">
    <w:name w:val="Table Paragraph"/>
    <w:basedOn w:val="a"/>
    <w:uiPriority w:val="1"/>
    <w:qFormat/>
    <w:rsid w:val="000F45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c</cp:lastModifiedBy>
  <cp:revision>2</cp:revision>
  <dcterms:created xsi:type="dcterms:W3CDTF">2024-12-27T12:11:00Z</dcterms:created>
  <dcterms:modified xsi:type="dcterms:W3CDTF">2024-12-27T12:11:00Z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2024-12-27T00:00:00Z</vt:filetime>
  </property>
  <property fmtid="{D5CDD505-2E9C-101B-9397-08002B2CF9AE}" pid="5" name="Producer">
    <vt:lpwstr>GPL Ghostscript 10.03.0</vt:lpwstr>
  </property>
</Properties>
</file>