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A2F5B"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1E67B1C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0BEE56BF" w14:textId="77777777" w:rsidTr="00C542F4">
        <w:tc>
          <w:tcPr>
            <w:tcW w:w="3205" w:type="dxa"/>
            <w:shd w:val="clear" w:color="auto" w:fill="DDD9C3"/>
          </w:tcPr>
          <w:p w14:paraId="0B1B81C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94E4D0A"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23FC3B86" w14:textId="77777777" w:rsidTr="00C542F4">
        <w:tc>
          <w:tcPr>
            <w:tcW w:w="3205" w:type="dxa"/>
            <w:shd w:val="clear" w:color="auto" w:fill="DDD9C3"/>
          </w:tcPr>
          <w:p w14:paraId="51829642"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9CB36A6" w14:textId="77777777"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25972EDE" w14:textId="77777777" w:rsidTr="00C542F4">
        <w:tc>
          <w:tcPr>
            <w:tcW w:w="3205" w:type="dxa"/>
            <w:shd w:val="clear" w:color="auto" w:fill="DDD9C3"/>
          </w:tcPr>
          <w:p w14:paraId="1E844685"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39210B1" w14:textId="77777777" w:rsidR="008356EA" w:rsidRPr="00705AAD" w:rsidRDefault="00EF1B90" w:rsidP="00C542F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3F5B84EC" w14:textId="77777777" w:rsidTr="00C542F4">
        <w:tc>
          <w:tcPr>
            <w:tcW w:w="3205" w:type="dxa"/>
            <w:shd w:val="clear" w:color="auto" w:fill="DDD9C3"/>
          </w:tcPr>
          <w:p w14:paraId="33EDC8F3"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442E500" w14:textId="77777777" w:rsidR="008356EA" w:rsidRPr="00705AAD" w:rsidRDefault="000F2203" w:rsidP="00C542F4">
            <w:pPr>
              <w:rPr>
                <w:rFonts w:ascii="Calibri" w:hAnsi="Calibri" w:cs="Arial"/>
                <w:b/>
                <w:sz w:val="20"/>
                <w:szCs w:val="20"/>
                <w:lang w:val="el-GR"/>
              </w:rPr>
            </w:pPr>
            <w:r w:rsidRPr="000F2203">
              <w:rPr>
                <w:rFonts w:ascii="Calibri" w:hAnsi="Calibri" w:cs="Arial"/>
                <w:b/>
                <w:sz w:val="20"/>
                <w:szCs w:val="20"/>
                <w:lang w:val="el-GR"/>
              </w:rPr>
              <w:t>ΙΑΥ605</w:t>
            </w:r>
          </w:p>
        </w:tc>
        <w:tc>
          <w:tcPr>
            <w:tcW w:w="2505" w:type="dxa"/>
            <w:gridSpan w:val="2"/>
            <w:shd w:val="clear" w:color="auto" w:fill="DDD9C3"/>
          </w:tcPr>
          <w:p w14:paraId="5557F8DB"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AF2CAD1" w14:textId="77777777" w:rsidR="008356EA" w:rsidRPr="008B44CD" w:rsidRDefault="008B44CD" w:rsidP="00C542F4">
            <w:pPr>
              <w:rPr>
                <w:rFonts w:ascii="Calibri" w:hAnsi="Calibri" w:cs="Arial"/>
                <w:b/>
                <w:sz w:val="20"/>
                <w:szCs w:val="20"/>
                <w:lang w:val="el-GR"/>
              </w:rPr>
            </w:pPr>
            <w:r>
              <w:rPr>
                <w:rFonts w:ascii="Calibri" w:hAnsi="Calibri" w:cs="Arial"/>
                <w:b/>
                <w:sz w:val="20"/>
                <w:szCs w:val="20"/>
                <w:lang w:val="el-GR"/>
              </w:rPr>
              <w:t>6ο</w:t>
            </w:r>
          </w:p>
        </w:tc>
      </w:tr>
      <w:tr w:rsidR="008356EA" w:rsidRPr="00705AAD" w14:paraId="1D172881" w14:textId="77777777" w:rsidTr="00C542F4">
        <w:trPr>
          <w:trHeight w:val="375"/>
        </w:trPr>
        <w:tc>
          <w:tcPr>
            <w:tcW w:w="3205" w:type="dxa"/>
            <w:shd w:val="clear" w:color="auto" w:fill="DDD9C3"/>
            <w:vAlign w:val="center"/>
          </w:tcPr>
          <w:p w14:paraId="35073923"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127C0AA" w14:textId="77777777" w:rsidR="008356EA" w:rsidRPr="00EF1B90" w:rsidRDefault="00EF1B90" w:rsidP="00C542F4">
            <w:pPr>
              <w:rPr>
                <w:rFonts w:ascii="Calibri" w:hAnsi="Calibri" w:cs="Arial"/>
                <w:b/>
                <w:sz w:val="20"/>
                <w:szCs w:val="20"/>
                <w:lang w:val="el-GR"/>
              </w:rPr>
            </w:pPr>
            <w:r w:rsidRPr="00EF1B90">
              <w:rPr>
                <w:rFonts w:ascii="Calibri" w:hAnsi="Calibri" w:cs="Arial"/>
                <w:b/>
                <w:sz w:val="20"/>
                <w:szCs w:val="20"/>
                <w:lang w:val="el-GR"/>
              </w:rPr>
              <w:t xml:space="preserve">ΦΑΡΜΑΚΟΛΟΓΙΑ </w:t>
            </w:r>
            <w:r w:rsidR="000F2203">
              <w:rPr>
                <w:rFonts w:ascii="Calibri" w:hAnsi="Calibri" w:cs="Arial"/>
                <w:b/>
                <w:sz w:val="20"/>
                <w:szCs w:val="20"/>
                <w:lang w:val="el-GR"/>
              </w:rPr>
              <w:t>ΙΙ</w:t>
            </w:r>
          </w:p>
        </w:tc>
      </w:tr>
      <w:tr w:rsidR="008356EA" w:rsidRPr="00705AAD" w14:paraId="009135F8" w14:textId="77777777" w:rsidTr="00C542F4">
        <w:trPr>
          <w:trHeight w:val="196"/>
        </w:trPr>
        <w:tc>
          <w:tcPr>
            <w:tcW w:w="5637" w:type="dxa"/>
            <w:gridSpan w:val="3"/>
            <w:shd w:val="clear" w:color="auto" w:fill="DDD9C3"/>
            <w:vAlign w:val="center"/>
          </w:tcPr>
          <w:p w14:paraId="1C79A253"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1550C3E"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36C361F1" w14:textId="77777777"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26F9B653" w14:textId="77777777" w:rsidTr="00C542F4">
        <w:trPr>
          <w:trHeight w:val="194"/>
        </w:trPr>
        <w:tc>
          <w:tcPr>
            <w:tcW w:w="5637" w:type="dxa"/>
            <w:gridSpan w:val="3"/>
          </w:tcPr>
          <w:p w14:paraId="5DD01ABF" w14:textId="77777777" w:rsidR="008356EA" w:rsidRPr="00EF1B90" w:rsidRDefault="00EF1B90" w:rsidP="00C542F4">
            <w:pPr>
              <w:jc w:val="right"/>
              <w:rPr>
                <w:rFonts w:ascii="Calibri" w:hAnsi="Calibri" w:cs="Arial"/>
                <w:b/>
                <w:color w:val="002060"/>
                <w:sz w:val="20"/>
                <w:szCs w:val="20"/>
                <w:lang w:val="el-GR"/>
              </w:rPr>
            </w:pPr>
            <w:r w:rsidRPr="00EF1B90">
              <w:rPr>
                <w:rFonts w:ascii="Calibri" w:hAnsi="Calibri" w:cs="Arial"/>
                <w:b/>
                <w:color w:val="002060"/>
                <w:sz w:val="20"/>
                <w:szCs w:val="20"/>
                <w:lang w:val="el-GR"/>
              </w:rPr>
              <w:t>ΔΙΑΛΕΞΕΙΣ</w:t>
            </w:r>
          </w:p>
        </w:tc>
        <w:tc>
          <w:tcPr>
            <w:tcW w:w="1559" w:type="dxa"/>
            <w:gridSpan w:val="2"/>
          </w:tcPr>
          <w:p w14:paraId="139EFF50" w14:textId="77777777" w:rsidR="008356EA" w:rsidRPr="00EE3244" w:rsidRDefault="000F2203" w:rsidP="00C542F4">
            <w:pPr>
              <w:jc w:val="center"/>
              <w:rPr>
                <w:rFonts w:ascii="Calibri" w:hAnsi="Calibri" w:cs="Arial"/>
                <w:b/>
                <w:color w:val="002060"/>
                <w:sz w:val="20"/>
                <w:szCs w:val="20"/>
                <w:lang w:val="el-GR"/>
              </w:rPr>
            </w:pPr>
            <w:r w:rsidRPr="00EE3244">
              <w:rPr>
                <w:rFonts w:ascii="Calibri" w:hAnsi="Calibri" w:cs="Arial"/>
                <w:b/>
                <w:color w:val="002060"/>
                <w:sz w:val="20"/>
                <w:szCs w:val="20"/>
                <w:lang w:val="el-GR"/>
              </w:rPr>
              <w:t>5</w:t>
            </w:r>
          </w:p>
        </w:tc>
        <w:tc>
          <w:tcPr>
            <w:tcW w:w="1240" w:type="dxa"/>
          </w:tcPr>
          <w:p w14:paraId="55B54A8C" w14:textId="15009939" w:rsidR="008356EA" w:rsidRPr="007727F9" w:rsidRDefault="007727F9" w:rsidP="00C542F4">
            <w:pPr>
              <w:jc w:val="center"/>
              <w:rPr>
                <w:rFonts w:ascii="Calibri" w:hAnsi="Calibri" w:cs="Arial"/>
                <w:b/>
                <w:color w:val="002060"/>
                <w:sz w:val="20"/>
                <w:szCs w:val="20"/>
              </w:rPr>
            </w:pPr>
            <w:r>
              <w:rPr>
                <w:rFonts w:ascii="Calibri" w:hAnsi="Calibri" w:cs="Arial"/>
                <w:b/>
                <w:color w:val="002060"/>
                <w:sz w:val="20"/>
                <w:szCs w:val="20"/>
              </w:rPr>
              <w:t>5</w:t>
            </w:r>
          </w:p>
        </w:tc>
      </w:tr>
      <w:tr w:rsidR="008356EA" w:rsidRPr="00705AAD" w14:paraId="41704711" w14:textId="77777777" w:rsidTr="00C542F4">
        <w:trPr>
          <w:trHeight w:val="194"/>
        </w:trPr>
        <w:tc>
          <w:tcPr>
            <w:tcW w:w="5637" w:type="dxa"/>
            <w:gridSpan w:val="3"/>
          </w:tcPr>
          <w:p w14:paraId="54D46358" w14:textId="77777777" w:rsidR="008356EA" w:rsidRPr="00705AAD" w:rsidRDefault="00EF1B90" w:rsidP="00C542F4">
            <w:pPr>
              <w:jc w:val="right"/>
              <w:rPr>
                <w:rFonts w:ascii="Calibri" w:hAnsi="Calibri" w:cs="Arial"/>
                <w:b/>
                <w:color w:val="002060"/>
                <w:sz w:val="20"/>
                <w:szCs w:val="20"/>
                <w:lang w:val="el-GR"/>
              </w:rPr>
            </w:pPr>
            <w:r>
              <w:rPr>
                <w:rFonts w:ascii="Calibri" w:hAnsi="Calibri" w:cs="Arial"/>
                <w:b/>
                <w:color w:val="002060"/>
                <w:sz w:val="20"/>
                <w:szCs w:val="20"/>
                <w:lang w:val="el-GR"/>
              </w:rPr>
              <w:t>ΕΡΓΑΣΤΗΡΙΑΚΕΣ ΑΣΚΗΣΕΙΣ</w:t>
            </w:r>
          </w:p>
        </w:tc>
        <w:tc>
          <w:tcPr>
            <w:tcW w:w="1559" w:type="dxa"/>
            <w:gridSpan w:val="2"/>
          </w:tcPr>
          <w:p w14:paraId="72F414F6" w14:textId="77777777" w:rsidR="008356EA" w:rsidRPr="00EE3244" w:rsidRDefault="00732A86" w:rsidP="00EF1B90">
            <w:pPr>
              <w:jc w:val="center"/>
              <w:rPr>
                <w:rFonts w:ascii="Calibri" w:hAnsi="Calibri" w:cs="Arial"/>
                <w:b/>
                <w:color w:val="002060"/>
                <w:sz w:val="20"/>
                <w:szCs w:val="20"/>
                <w:lang w:val="el-GR"/>
              </w:rPr>
            </w:pPr>
            <w:r w:rsidRPr="00EE3244">
              <w:rPr>
                <w:rFonts w:ascii="Calibri" w:hAnsi="Calibri" w:cs="Arial"/>
                <w:b/>
                <w:color w:val="002060"/>
                <w:sz w:val="20"/>
                <w:szCs w:val="20"/>
                <w:lang w:val="el-GR"/>
              </w:rPr>
              <w:t>1</w:t>
            </w:r>
          </w:p>
        </w:tc>
        <w:tc>
          <w:tcPr>
            <w:tcW w:w="1240" w:type="dxa"/>
          </w:tcPr>
          <w:p w14:paraId="18D51416" w14:textId="77777777" w:rsidR="008356EA" w:rsidRPr="00EF1B90" w:rsidRDefault="008356EA" w:rsidP="00C542F4">
            <w:pPr>
              <w:rPr>
                <w:rFonts w:ascii="Calibri" w:hAnsi="Calibri" w:cs="Arial"/>
                <w:b/>
                <w:color w:val="002060"/>
                <w:sz w:val="20"/>
                <w:szCs w:val="20"/>
                <w:lang w:val="el-GR"/>
              </w:rPr>
            </w:pPr>
          </w:p>
        </w:tc>
      </w:tr>
      <w:tr w:rsidR="008356EA" w:rsidRPr="00705AAD" w14:paraId="61490D60" w14:textId="77777777" w:rsidTr="00C542F4">
        <w:trPr>
          <w:trHeight w:val="194"/>
        </w:trPr>
        <w:tc>
          <w:tcPr>
            <w:tcW w:w="5637" w:type="dxa"/>
            <w:gridSpan w:val="3"/>
          </w:tcPr>
          <w:p w14:paraId="0B631E10" w14:textId="77777777" w:rsidR="008356EA" w:rsidRPr="00705AAD" w:rsidRDefault="008356EA" w:rsidP="00C542F4">
            <w:pPr>
              <w:rPr>
                <w:rFonts w:ascii="Calibri" w:hAnsi="Calibri" w:cs="Arial"/>
                <w:b/>
                <w:color w:val="002060"/>
                <w:sz w:val="20"/>
                <w:szCs w:val="20"/>
                <w:lang w:val="el-GR"/>
              </w:rPr>
            </w:pPr>
          </w:p>
        </w:tc>
        <w:tc>
          <w:tcPr>
            <w:tcW w:w="1559" w:type="dxa"/>
            <w:gridSpan w:val="2"/>
          </w:tcPr>
          <w:p w14:paraId="7484F8D7" w14:textId="77777777" w:rsidR="008356EA" w:rsidRPr="008B44CD" w:rsidRDefault="008356EA" w:rsidP="00EF1B90">
            <w:pPr>
              <w:jc w:val="center"/>
              <w:rPr>
                <w:rFonts w:ascii="Calibri" w:hAnsi="Calibri" w:cs="Arial"/>
                <w:b/>
                <w:color w:val="002060"/>
                <w:sz w:val="20"/>
                <w:szCs w:val="20"/>
              </w:rPr>
            </w:pPr>
          </w:p>
        </w:tc>
        <w:tc>
          <w:tcPr>
            <w:tcW w:w="1240" w:type="dxa"/>
          </w:tcPr>
          <w:p w14:paraId="2C4B56AE" w14:textId="768E7940" w:rsidR="008356EA" w:rsidRPr="007727F9" w:rsidRDefault="008356EA" w:rsidP="00EF1B90">
            <w:pPr>
              <w:jc w:val="center"/>
              <w:rPr>
                <w:rFonts w:ascii="Calibri" w:hAnsi="Calibri" w:cs="Arial"/>
                <w:b/>
                <w:color w:val="002060"/>
                <w:sz w:val="20"/>
                <w:szCs w:val="20"/>
              </w:rPr>
            </w:pPr>
          </w:p>
        </w:tc>
      </w:tr>
      <w:tr w:rsidR="008356EA" w:rsidRPr="007727F9" w14:paraId="5CB58930" w14:textId="77777777" w:rsidTr="00C542F4">
        <w:trPr>
          <w:trHeight w:val="194"/>
        </w:trPr>
        <w:tc>
          <w:tcPr>
            <w:tcW w:w="5637" w:type="dxa"/>
            <w:gridSpan w:val="3"/>
            <w:shd w:val="clear" w:color="auto" w:fill="DDD9C3"/>
          </w:tcPr>
          <w:p w14:paraId="4A93169B" w14:textId="77777777"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07D72662" w14:textId="77777777" w:rsidR="008356EA" w:rsidRPr="00705AAD" w:rsidRDefault="008356EA" w:rsidP="00C542F4">
            <w:pPr>
              <w:jc w:val="right"/>
              <w:rPr>
                <w:rFonts w:ascii="Calibri" w:hAnsi="Calibri" w:cs="Arial"/>
                <w:color w:val="002060"/>
                <w:sz w:val="20"/>
                <w:szCs w:val="20"/>
                <w:lang w:val="el-GR"/>
              </w:rPr>
            </w:pPr>
          </w:p>
        </w:tc>
        <w:tc>
          <w:tcPr>
            <w:tcW w:w="1240" w:type="dxa"/>
          </w:tcPr>
          <w:p w14:paraId="63E82A8F" w14:textId="77777777" w:rsidR="008356EA" w:rsidRPr="00705AAD" w:rsidRDefault="008356EA" w:rsidP="00C542F4">
            <w:pPr>
              <w:rPr>
                <w:rFonts w:ascii="Calibri" w:hAnsi="Calibri" w:cs="Arial"/>
                <w:color w:val="002060"/>
                <w:sz w:val="20"/>
                <w:szCs w:val="20"/>
                <w:lang w:val="el-GR"/>
              </w:rPr>
            </w:pPr>
          </w:p>
        </w:tc>
      </w:tr>
      <w:tr w:rsidR="008356EA" w:rsidRPr="007E6482" w14:paraId="30B6C5C3" w14:textId="77777777" w:rsidTr="00C542F4">
        <w:trPr>
          <w:trHeight w:val="599"/>
        </w:trPr>
        <w:tc>
          <w:tcPr>
            <w:tcW w:w="3205" w:type="dxa"/>
            <w:shd w:val="clear" w:color="auto" w:fill="DDD9C3"/>
          </w:tcPr>
          <w:p w14:paraId="3B5CDD17"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749A8F59" w14:textId="77777777"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87A3AEC" w14:textId="77777777"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43357A9"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8356EA" w:rsidRPr="00705AAD" w14:paraId="5AE22881" w14:textId="77777777" w:rsidTr="00C542F4">
        <w:tc>
          <w:tcPr>
            <w:tcW w:w="3205" w:type="dxa"/>
            <w:shd w:val="clear" w:color="auto" w:fill="DDD9C3"/>
          </w:tcPr>
          <w:p w14:paraId="6ECD9BBC"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60DC6997" w14:textId="77777777" w:rsidR="008356EA" w:rsidRPr="00705AAD" w:rsidRDefault="008356EA" w:rsidP="00C542F4">
            <w:pPr>
              <w:jc w:val="right"/>
              <w:rPr>
                <w:rFonts w:ascii="Calibri" w:hAnsi="Calibri" w:cs="Arial"/>
                <w:b/>
                <w:sz w:val="20"/>
                <w:szCs w:val="20"/>
                <w:lang w:val="el-GR"/>
              </w:rPr>
            </w:pPr>
          </w:p>
        </w:tc>
        <w:tc>
          <w:tcPr>
            <w:tcW w:w="5231" w:type="dxa"/>
            <w:gridSpan w:val="5"/>
          </w:tcPr>
          <w:p w14:paraId="02CBAE16"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w:t>
            </w:r>
          </w:p>
        </w:tc>
      </w:tr>
      <w:tr w:rsidR="008356EA" w:rsidRPr="00705AAD" w14:paraId="51264C29" w14:textId="77777777" w:rsidTr="00C542F4">
        <w:tc>
          <w:tcPr>
            <w:tcW w:w="3205" w:type="dxa"/>
            <w:shd w:val="clear" w:color="auto" w:fill="DDD9C3"/>
          </w:tcPr>
          <w:p w14:paraId="3138C4A4"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9DCA802" w14:textId="77777777" w:rsidR="008356EA" w:rsidRPr="00D2289D" w:rsidRDefault="00D2289D" w:rsidP="00C542F4">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8356EA" w:rsidRPr="00EF1B90" w14:paraId="04902C87" w14:textId="77777777" w:rsidTr="00C542F4">
        <w:tc>
          <w:tcPr>
            <w:tcW w:w="3205" w:type="dxa"/>
            <w:shd w:val="clear" w:color="auto" w:fill="DDD9C3"/>
          </w:tcPr>
          <w:p w14:paraId="4544AF44"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77048C88" w14:textId="77777777" w:rsidR="008356EA" w:rsidRPr="00705AAD" w:rsidRDefault="00D2289D" w:rsidP="00C542F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33034B4F" w14:textId="77777777" w:rsidTr="00C542F4">
        <w:tc>
          <w:tcPr>
            <w:tcW w:w="3205" w:type="dxa"/>
            <w:shd w:val="clear" w:color="auto" w:fill="DDD9C3"/>
          </w:tcPr>
          <w:p w14:paraId="2A08F8E8" w14:textId="77777777"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541A929" w14:textId="77777777" w:rsidR="008356EA" w:rsidRPr="00705AAD" w:rsidRDefault="000F2203" w:rsidP="00C542F4">
            <w:pPr>
              <w:spacing w:after="200" w:line="276" w:lineRule="auto"/>
              <w:rPr>
                <w:rFonts w:ascii="Calibri" w:hAnsi="Calibri" w:cs="Arial"/>
                <w:color w:val="002060"/>
                <w:sz w:val="20"/>
                <w:szCs w:val="20"/>
                <w:lang w:val="en-GB"/>
              </w:rPr>
            </w:pPr>
            <w:r w:rsidRPr="000F2203">
              <w:rPr>
                <w:rFonts w:ascii="Calibri" w:hAnsi="Calibri" w:cs="Arial"/>
                <w:color w:val="002060"/>
                <w:sz w:val="20"/>
                <w:szCs w:val="20"/>
                <w:lang w:val="en-GB"/>
              </w:rPr>
              <w:t>http://ecourse.uoi.gr/course/view.php?id=770</w:t>
            </w:r>
          </w:p>
        </w:tc>
      </w:tr>
    </w:tbl>
    <w:p w14:paraId="206CDF22" w14:textId="77777777" w:rsidR="008356EA" w:rsidRPr="00D2289D" w:rsidRDefault="008356EA" w:rsidP="008356EA">
      <w:pPr>
        <w:rPr>
          <w:lang w:val="en-GB"/>
        </w:rPr>
      </w:pPr>
    </w:p>
    <w:p w14:paraId="0BB8CF21"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27E71CE4" w14:textId="77777777" w:rsidTr="00C542F4">
        <w:tc>
          <w:tcPr>
            <w:tcW w:w="8472" w:type="dxa"/>
            <w:gridSpan w:val="2"/>
            <w:tcBorders>
              <w:bottom w:val="nil"/>
            </w:tcBorders>
            <w:shd w:val="clear" w:color="auto" w:fill="DDD9C3"/>
          </w:tcPr>
          <w:p w14:paraId="4BEEEC2B" w14:textId="77777777"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7727F9" w14:paraId="30F22ED1" w14:textId="77777777" w:rsidTr="00C542F4">
        <w:tc>
          <w:tcPr>
            <w:tcW w:w="8472" w:type="dxa"/>
            <w:gridSpan w:val="2"/>
            <w:tcBorders>
              <w:top w:val="nil"/>
            </w:tcBorders>
            <w:shd w:val="clear" w:color="auto" w:fill="DDD9C3"/>
          </w:tcPr>
          <w:p w14:paraId="684C268D"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C6FD340" w14:textId="77777777"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9082AE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9627B91"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22B4490"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7727F9" w14:paraId="679E624C" w14:textId="77777777" w:rsidTr="00C542F4">
        <w:tc>
          <w:tcPr>
            <w:tcW w:w="8472" w:type="dxa"/>
            <w:gridSpan w:val="2"/>
          </w:tcPr>
          <w:p w14:paraId="55FACDFC" w14:textId="77777777" w:rsidR="008B44CD" w:rsidRDefault="004A5095" w:rsidP="00502336">
            <w:pPr>
              <w:widowControl w:val="0"/>
              <w:autoSpaceDE w:val="0"/>
              <w:autoSpaceDN w:val="0"/>
              <w:adjustRightInd w:val="0"/>
              <w:rPr>
                <w:rFonts w:ascii="Calibri" w:hAnsi="Calibri"/>
                <w:color w:val="002060"/>
                <w:lang w:val="el-GR"/>
              </w:rPr>
            </w:pPr>
            <w:r w:rsidRPr="000F407D">
              <w:rPr>
                <w:rFonts w:ascii="Calibri" w:hAnsi="Calibri"/>
                <w:color w:val="002060"/>
                <w:lang w:val="el-GR"/>
              </w:rPr>
              <w:t>Η Φαρμακολογία Ι</w:t>
            </w:r>
            <w:r w:rsidR="000F2203">
              <w:rPr>
                <w:rFonts w:ascii="Calibri" w:hAnsi="Calibri"/>
                <w:color w:val="002060"/>
                <w:lang w:val="el-GR"/>
              </w:rPr>
              <w:t>Ι</w:t>
            </w:r>
            <w:r w:rsidRPr="000F407D">
              <w:rPr>
                <w:rFonts w:ascii="Calibri" w:hAnsi="Calibri"/>
                <w:color w:val="002060"/>
                <w:lang w:val="el-GR"/>
              </w:rPr>
              <w:t xml:space="preserve"> αποτελεί βασικό μάθημα για τον φοιτητή της Ιατρικής, που συνδέεται με όλα τα προηγηθέντα βασικά μαθήματα </w:t>
            </w:r>
            <w:r w:rsidR="000F407D" w:rsidRPr="000F407D">
              <w:rPr>
                <w:rFonts w:ascii="Calibri" w:hAnsi="Calibri"/>
                <w:color w:val="002060"/>
                <w:lang w:val="el-GR"/>
              </w:rPr>
              <w:t xml:space="preserve"> αλλά και με μαθήματα που διδάσκονται αργότερα</w:t>
            </w:r>
            <w:r w:rsidR="000F2203">
              <w:rPr>
                <w:rFonts w:ascii="Calibri" w:hAnsi="Calibri"/>
                <w:color w:val="002060"/>
                <w:lang w:val="el-GR"/>
              </w:rPr>
              <w:t xml:space="preserve"> ή παράλληλα</w:t>
            </w:r>
            <w:r w:rsidR="000F407D" w:rsidRPr="000F407D">
              <w:rPr>
                <w:rFonts w:ascii="Calibri" w:hAnsi="Calibri"/>
                <w:color w:val="002060"/>
                <w:lang w:val="el-GR"/>
              </w:rPr>
              <w:t xml:space="preserve"> όπως η Νοσολογία, η </w:t>
            </w:r>
            <w:r w:rsidR="000F2203">
              <w:rPr>
                <w:rFonts w:ascii="Calibri" w:hAnsi="Calibri"/>
                <w:color w:val="002060"/>
                <w:lang w:val="el-GR"/>
              </w:rPr>
              <w:t>Παθοφυσιολογία</w:t>
            </w:r>
            <w:r w:rsidR="000F407D" w:rsidRPr="000F407D">
              <w:rPr>
                <w:rFonts w:ascii="Calibri" w:hAnsi="Calibri"/>
                <w:color w:val="002060"/>
                <w:lang w:val="el-GR"/>
              </w:rPr>
              <w:t xml:space="preserve"> και η Θεραπευτική</w:t>
            </w:r>
            <w:r w:rsidR="008B44CD">
              <w:rPr>
                <w:rFonts w:ascii="Calibri" w:hAnsi="Calibri"/>
                <w:color w:val="002060"/>
                <w:lang w:val="el-GR"/>
              </w:rPr>
              <w:t>.</w:t>
            </w:r>
          </w:p>
          <w:p w14:paraId="11BD1005" w14:textId="77777777" w:rsidR="008B44CD" w:rsidRDefault="004A5095" w:rsidP="00502336">
            <w:pPr>
              <w:widowControl w:val="0"/>
              <w:autoSpaceDE w:val="0"/>
              <w:autoSpaceDN w:val="0"/>
              <w:adjustRightInd w:val="0"/>
              <w:rPr>
                <w:rFonts w:ascii="Calibri" w:hAnsi="Calibri"/>
                <w:color w:val="002060"/>
                <w:lang w:val="el-GR"/>
              </w:rPr>
            </w:pPr>
            <w:r w:rsidRPr="000F407D">
              <w:rPr>
                <w:rFonts w:ascii="Calibri" w:hAnsi="Calibri"/>
                <w:color w:val="002060"/>
                <w:lang w:val="el-GR"/>
              </w:rPr>
              <w:t xml:space="preserve">Ειδικότερα, στα πλαίσια του μαθήματος Φαρμακολογία </w:t>
            </w:r>
            <w:r w:rsidR="000F2203">
              <w:rPr>
                <w:rFonts w:ascii="Calibri" w:hAnsi="Calibri"/>
                <w:color w:val="002060"/>
                <w:lang w:val="el-GR"/>
              </w:rPr>
              <w:t>Ι</w:t>
            </w:r>
            <w:r w:rsidRPr="000F407D">
              <w:rPr>
                <w:rFonts w:ascii="Calibri" w:hAnsi="Calibri"/>
                <w:color w:val="002060"/>
                <w:lang w:val="el-GR"/>
              </w:rPr>
              <w:t xml:space="preserve">Ι, οι φοιτητές </w:t>
            </w:r>
            <w:r w:rsidR="000F2203">
              <w:rPr>
                <w:rFonts w:ascii="Calibri" w:hAnsi="Calibri"/>
                <w:color w:val="002060"/>
                <w:lang w:val="el-GR"/>
              </w:rPr>
              <w:t>εξοικειώνονται με την</w:t>
            </w:r>
            <w:r w:rsidR="000F2203" w:rsidRPr="000F2203">
              <w:rPr>
                <w:rFonts w:ascii="Calibri" w:hAnsi="Calibri"/>
                <w:color w:val="002060"/>
                <w:lang w:val="el-GR"/>
              </w:rPr>
              <w:t xml:space="preserve"> Συστηματική Φαρμακολογία, με την αναφορά ομάδων φαρμάκων ανά νοσολογική ενότητα και λειτουργικό σύστημα του ανθρώπινου οργανισμού.</w:t>
            </w:r>
            <w:r w:rsidR="000F407D" w:rsidRPr="000F407D">
              <w:rPr>
                <w:rFonts w:ascii="Calibri" w:hAnsi="Calibri"/>
                <w:color w:val="002060"/>
                <w:lang w:val="el-GR"/>
              </w:rPr>
              <w:t xml:space="preserve"> Κατανόηση σε βάθος των</w:t>
            </w:r>
            <w:r w:rsidRPr="000F407D">
              <w:rPr>
                <w:rFonts w:ascii="Calibri" w:hAnsi="Calibri"/>
                <w:color w:val="002060"/>
                <w:lang w:val="el-GR"/>
              </w:rPr>
              <w:t xml:space="preserve"> μηχανισμ</w:t>
            </w:r>
            <w:r w:rsidR="000F407D" w:rsidRPr="000F407D">
              <w:rPr>
                <w:rFonts w:ascii="Calibri" w:hAnsi="Calibri"/>
                <w:color w:val="002060"/>
                <w:lang w:val="el-GR"/>
              </w:rPr>
              <w:t>ών</w:t>
            </w:r>
            <w:r w:rsidRPr="000F407D">
              <w:rPr>
                <w:rFonts w:ascii="Calibri" w:hAnsi="Calibri"/>
                <w:color w:val="002060"/>
                <w:lang w:val="el-GR"/>
              </w:rPr>
              <w:t xml:space="preserve"> δράσης</w:t>
            </w:r>
            <w:r w:rsidR="000F2203">
              <w:rPr>
                <w:rFonts w:ascii="Calibri" w:hAnsi="Calibri"/>
                <w:color w:val="002060"/>
                <w:lang w:val="el-GR"/>
              </w:rPr>
              <w:t>,</w:t>
            </w:r>
            <w:r w:rsidR="008B44CD">
              <w:rPr>
                <w:rFonts w:ascii="Calibri" w:hAnsi="Calibri"/>
                <w:color w:val="002060"/>
                <w:lang w:val="el-GR"/>
              </w:rPr>
              <w:t xml:space="preserve"> </w:t>
            </w:r>
            <w:r w:rsidR="000F2203">
              <w:rPr>
                <w:rFonts w:ascii="Calibri" w:hAnsi="Calibri"/>
                <w:color w:val="002060"/>
                <w:lang w:val="el-GR"/>
              </w:rPr>
              <w:t>των κλινικών</w:t>
            </w:r>
            <w:r w:rsidR="000F407D">
              <w:rPr>
                <w:rFonts w:ascii="Calibri" w:hAnsi="Calibri"/>
                <w:color w:val="002060"/>
                <w:lang w:val="el-GR"/>
              </w:rPr>
              <w:t xml:space="preserve"> ενδείξεων και ανεπιθύμητων ενεργειών</w:t>
            </w:r>
            <w:r w:rsidR="000F2203" w:rsidRPr="000F2203">
              <w:rPr>
                <w:rFonts w:ascii="Calibri" w:hAnsi="Calibri"/>
                <w:color w:val="002060"/>
                <w:lang w:val="el-GR"/>
              </w:rPr>
              <w:t xml:space="preserve"> με αναφορά σε ειδικές νοσολογικές οντότητες, που απαιτούν γενικότερες γνώσεις Νοσολογίας και </w:t>
            </w:r>
            <w:proofErr w:type="spellStart"/>
            <w:r w:rsidR="000F2203" w:rsidRPr="000F2203">
              <w:rPr>
                <w:rFonts w:ascii="Calibri" w:hAnsi="Calibri"/>
                <w:color w:val="002060"/>
                <w:lang w:val="el-GR"/>
              </w:rPr>
              <w:t>Παθοφυσιολογίας</w:t>
            </w:r>
            <w:proofErr w:type="spellEnd"/>
            <w:r w:rsidR="000F2203">
              <w:rPr>
                <w:rFonts w:ascii="Calibri" w:hAnsi="Calibri"/>
                <w:color w:val="002060"/>
                <w:lang w:val="el-GR"/>
              </w:rPr>
              <w:t>.</w:t>
            </w:r>
          </w:p>
          <w:p w14:paraId="1D1C50A2" w14:textId="5302CCD0" w:rsidR="008356EA" w:rsidRPr="008B44CD" w:rsidRDefault="000F407D" w:rsidP="00502336">
            <w:pPr>
              <w:widowControl w:val="0"/>
              <w:autoSpaceDE w:val="0"/>
              <w:autoSpaceDN w:val="0"/>
              <w:adjustRightInd w:val="0"/>
              <w:rPr>
                <w:rFonts w:ascii="Calibri" w:hAnsi="Calibri"/>
                <w:color w:val="002060"/>
                <w:lang w:val="el-GR"/>
              </w:rPr>
            </w:pPr>
            <w:r>
              <w:rPr>
                <w:rFonts w:ascii="Calibri" w:hAnsi="Calibri"/>
                <w:color w:val="002060"/>
                <w:lang w:val="el-GR"/>
              </w:rPr>
              <w:lastRenderedPageBreak/>
              <w:t xml:space="preserve">Οι φοιτητές θα πρέπει να είναι σε θέση να </w:t>
            </w:r>
            <w:r w:rsidR="00B11C17">
              <w:rPr>
                <w:rFonts w:ascii="Calibri" w:hAnsi="Calibri"/>
                <w:color w:val="002060"/>
                <w:lang w:val="el-GR"/>
              </w:rPr>
              <w:t xml:space="preserve">αναγνωρίσουν και να </w:t>
            </w:r>
            <w:r>
              <w:rPr>
                <w:rFonts w:ascii="Calibri" w:hAnsi="Calibri"/>
                <w:color w:val="002060"/>
                <w:lang w:val="el-GR"/>
              </w:rPr>
              <w:t>ερμηνεύσουν</w:t>
            </w:r>
            <w:r w:rsidR="00B11C17">
              <w:rPr>
                <w:rFonts w:ascii="Calibri" w:hAnsi="Calibri"/>
                <w:color w:val="002060"/>
                <w:lang w:val="el-GR"/>
              </w:rPr>
              <w:t xml:space="preserve"> τις φαρμακολογικές ενέργειες,</w:t>
            </w:r>
            <w:r w:rsidR="000227A0" w:rsidRPr="000227A0">
              <w:rPr>
                <w:rFonts w:ascii="Calibri" w:hAnsi="Calibri"/>
                <w:color w:val="002060"/>
                <w:lang w:val="el-GR"/>
              </w:rPr>
              <w:t xml:space="preserve"> </w:t>
            </w:r>
            <w:r w:rsidR="00B11C17">
              <w:rPr>
                <w:rFonts w:ascii="Calibri" w:hAnsi="Calibri"/>
                <w:color w:val="002060"/>
                <w:lang w:val="el-GR"/>
              </w:rPr>
              <w:t xml:space="preserve">ενδείξεις, αντενδείξεις, ανεπιθύμητες ενέργειες </w:t>
            </w:r>
            <w:r w:rsidR="00B11C17" w:rsidRPr="00B11C17">
              <w:rPr>
                <w:rFonts w:ascii="Calibri" w:hAnsi="Calibri"/>
                <w:color w:val="002060"/>
                <w:lang w:val="el-GR"/>
              </w:rPr>
              <w:t>εκπροσώπων-φαρμάκων ανά σύστημα ή ομάδα</w:t>
            </w:r>
            <w:r w:rsidR="001470EB">
              <w:rPr>
                <w:rFonts w:ascii="Calibri" w:hAnsi="Calibri"/>
                <w:color w:val="002060"/>
                <w:lang w:val="el-GR"/>
              </w:rPr>
              <w:t>, όπως:</w:t>
            </w:r>
            <w:r w:rsidR="000F2203">
              <w:rPr>
                <w:rFonts w:ascii="Calibri" w:hAnsi="Calibri"/>
                <w:color w:val="002060"/>
                <w:lang w:val="el-GR"/>
              </w:rPr>
              <w:t xml:space="preserve"> Φάρμακα του</w:t>
            </w:r>
            <w:r w:rsidR="000F2203" w:rsidRPr="000F2203">
              <w:rPr>
                <w:rFonts w:ascii="Calibri" w:hAnsi="Calibri"/>
                <w:color w:val="002060"/>
                <w:lang w:val="el-GR"/>
              </w:rPr>
              <w:t xml:space="preserve"> κυκλοφορικ</w:t>
            </w:r>
            <w:r w:rsidR="000F2203">
              <w:rPr>
                <w:rFonts w:ascii="Calibri" w:hAnsi="Calibri"/>
                <w:color w:val="002060"/>
                <w:lang w:val="el-GR"/>
              </w:rPr>
              <w:t xml:space="preserve">ού </w:t>
            </w:r>
            <w:r w:rsidR="000F2203" w:rsidRPr="000F2203">
              <w:rPr>
                <w:rFonts w:ascii="Calibri" w:hAnsi="Calibri"/>
                <w:color w:val="002060"/>
                <w:lang w:val="el-GR"/>
              </w:rPr>
              <w:t>σ</w:t>
            </w:r>
            <w:r w:rsidR="000F2203">
              <w:rPr>
                <w:rFonts w:ascii="Calibri" w:hAnsi="Calibri"/>
                <w:color w:val="002060"/>
                <w:lang w:val="el-GR"/>
              </w:rPr>
              <w:t>υ</w:t>
            </w:r>
            <w:r w:rsidR="000F2203" w:rsidRPr="000F2203">
              <w:rPr>
                <w:rFonts w:ascii="Calibri" w:hAnsi="Calibri"/>
                <w:color w:val="002060"/>
                <w:lang w:val="el-GR"/>
              </w:rPr>
              <w:t>στ</w:t>
            </w:r>
            <w:r w:rsidR="000F2203">
              <w:rPr>
                <w:rFonts w:ascii="Calibri" w:hAnsi="Calibri"/>
                <w:color w:val="002060"/>
                <w:lang w:val="el-GR"/>
              </w:rPr>
              <w:t>ή</w:t>
            </w:r>
            <w:r w:rsidR="000F2203" w:rsidRPr="000F2203">
              <w:rPr>
                <w:rFonts w:ascii="Calibri" w:hAnsi="Calibri"/>
                <w:color w:val="002060"/>
                <w:lang w:val="el-GR"/>
              </w:rPr>
              <w:t>μα</w:t>
            </w:r>
            <w:r w:rsidR="000F2203">
              <w:rPr>
                <w:rFonts w:ascii="Calibri" w:hAnsi="Calibri"/>
                <w:color w:val="002060"/>
                <w:lang w:val="el-GR"/>
              </w:rPr>
              <w:t>τος</w:t>
            </w:r>
            <w:r w:rsidR="000F2203" w:rsidRPr="000F2203">
              <w:rPr>
                <w:rFonts w:ascii="Calibri" w:hAnsi="Calibri"/>
                <w:color w:val="002060"/>
                <w:lang w:val="el-GR"/>
              </w:rPr>
              <w:t xml:space="preserve"> (Καρδιοτονωτικά, Αντιαρρυθμικά, Αντιλιπιδαιμικά, Αντιστηθαγχικά, Αντιπηκτικά, Διουρητικά και άλλα </w:t>
            </w:r>
            <w:proofErr w:type="spellStart"/>
            <w:r w:rsidR="000F2203" w:rsidRPr="000F2203">
              <w:rPr>
                <w:rFonts w:ascii="Calibri" w:hAnsi="Calibri"/>
                <w:color w:val="002060"/>
                <w:lang w:val="el-GR"/>
              </w:rPr>
              <w:t>αντιϋπερτασικά</w:t>
            </w:r>
            <w:proofErr w:type="spellEnd"/>
            <w:r w:rsidR="000F2203" w:rsidRPr="000F2203">
              <w:rPr>
                <w:rFonts w:ascii="Calibri" w:hAnsi="Calibri"/>
                <w:color w:val="002060"/>
                <w:lang w:val="el-GR"/>
              </w:rPr>
              <w:t>)</w:t>
            </w:r>
            <w:r w:rsidR="000F2203">
              <w:rPr>
                <w:rFonts w:ascii="Calibri" w:hAnsi="Calibri"/>
                <w:color w:val="002060"/>
                <w:lang w:val="el-GR"/>
              </w:rPr>
              <w:t>, φ</w:t>
            </w:r>
            <w:r w:rsidR="000F2203" w:rsidRPr="000F2203">
              <w:rPr>
                <w:rFonts w:ascii="Calibri" w:hAnsi="Calibri"/>
                <w:color w:val="002060"/>
                <w:lang w:val="el-GR"/>
              </w:rPr>
              <w:t>άρμακα του Ενδοκρινικού συστήματος και του διάμεσου μεταβολισμού (Ορμόνες, Βιταμίνες, Ηλεκτρολύτες)</w:t>
            </w:r>
            <w:r w:rsidR="000F2203">
              <w:rPr>
                <w:rFonts w:ascii="Calibri" w:hAnsi="Calibri"/>
                <w:color w:val="002060"/>
                <w:lang w:val="el-GR"/>
              </w:rPr>
              <w:t>,φ</w:t>
            </w:r>
            <w:r w:rsidR="000F2203" w:rsidRPr="000F2203">
              <w:rPr>
                <w:rFonts w:ascii="Calibri" w:hAnsi="Calibri"/>
                <w:color w:val="002060"/>
                <w:lang w:val="el-GR"/>
              </w:rPr>
              <w:t xml:space="preserve">άρμακα κατά των </w:t>
            </w:r>
            <w:proofErr w:type="spellStart"/>
            <w:r w:rsidR="000F2203" w:rsidRPr="000F2203">
              <w:rPr>
                <w:rFonts w:ascii="Calibri" w:hAnsi="Calibri"/>
                <w:color w:val="002060"/>
                <w:lang w:val="el-GR"/>
              </w:rPr>
              <w:t>αναιμιών</w:t>
            </w:r>
            <w:r w:rsidR="000F2203">
              <w:rPr>
                <w:rFonts w:ascii="Calibri" w:hAnsi="Calibri"/>
                <w:color w:val="002060"/>
                <w:lang w:val="el-GR"/>
              </w:rPr>
              <w:t>,τα</w:t>
            </w:r>
            <w:proofErr w:type="spellEnd"/>
            <w:r w:rsidR="000F2203">
              <w:rPr>
                <w:rFonts w:ascii="Calibri" w:hAnsi="Calibri"/>
                <w:color w:val="002060"/>
                <w:lang w:val="el-GR"/>
              </w:rPr>
              <w:t xml:space="preserve"> </w:t>
            </w:r>
            <w:proofErr w:type="spellStart"/>
            <w:r w:rsidR="000F2203">
              <w:rPr>
                <w:rFonts w:ascii="Calibri" w:hAnsi="Calibri"/>
                <w:color w:val="002060"/>
                <w:lang w:val="el-GR"/>
              </w:rPr>
              <w:t>Αντιμικροβιακά</w:t>
            </w:r>
            <w:proofErr w:type="spellEnd"/>
            <w:r w:rsidR="000F2203">
              <w:rPr>
                <w:rFonts w:ascii="Calibri" w:hAnsi="Calibri"/>
                <w:color w:val="002060"/>
                <w:lang w:val="el-GR"/>
              </w:rPr>
              <w:t xml:space="preserve"> φάρμακα,</w:t>
            </w:r>
            <w:r w:rsidR="000F2203" w:rsidRPr="000F2203">
              <w:rPr>
                <w:rFonts w:ascii="Calibri" w:hAnsi="Calibri"/>
                <w:color w:val="002060"/>
                <w:lang w:val="el-GR"/>
              </w:rPr>
              <w:t xml:space="preserve"> και τέλος τα </w:t>
            </w:r>
            <w:proofErr w:type="spellStart"/>
            <w:r w:rsidR="000F2203" w:rsidRPr="000F2203">
              <w:rPr>
                <w:rFonts w:ascii="Calibri" w:hAnsi="Calibri"/>
                <w:color w:val="002060"/>
                <w:lang w:val="el-GR"/>
              </w:rPr>
              <w:t>Κυτταροστατικά</w:t>
            </w:r>
            <w:proofErr w:type="spellEnd"/>
            <w:r w:rsidR="000F2203" w:rsidRPr="000F2203">
              <w:rPr>
                <w:rFonts w:ascii="Calibri" w:hAnsi="Calibri"/>
                <w:color w:val="002060"/>
                <w:lang w:val="el-GR"/>
              </w:rPr>
              <w:t xml:space="preserve"> φάρμακα που χρησιμοποιούνται ως αντικαρκινικά και ως </w:t>
            </w:r>
            <w:proofErr w:type="spellStart"/>
            <w:r w:rsidR="000F2203" w:rsidRPr="000F2203">
              <w:rPr>
                <w:rFonts w:ascii="Calibri" w:hAnsi="Calibri"/>
                <w:color w:val="002060"/>
                <w:lang w:val="el-GR"/>
              </w:rPr>
              <w:t>ανοσοκατασταλτικά</w:t>
            </w:r>
            <w:proofErr w:type="spellEnd"/>
            <w:r w:rsidR="000F2203" w:rsidRPr="003913C2">
              <w:rPr>
                <w:rFonts w:ascii="Calibri" w:hAnsi="Calibri"/>
                <w:color w:val="002060"/>
                <w:lang w:val="el-GR"/>
              </w:rPr>
              <w:t>.</w:t>
            </w:r>
          </w:p>
          <w:p w14:paraId="624E0EE5" w14:textId="77777777" w:rsidR="000227A0" w:rsidRPr="008B44CD" w:rsidRDefault="000227A0" w:rsidP="00502336">
            <w:pPr>
              <w:widowControl w:val="0"/>
              <w:autoSpaceDE w:val="0"/>
              <w:autoSpaceDN w:val="0"/>
              <w:adjustRightInd w:val="0"/>
              <w:rPr>
                <w:rFonts w:ascii="Calibri" w:hAnsi="Calibri"/>
                <w:color w:val="002060"/>
                <w:lang w:val="el-GR"/>
              </w:rPr>
            </w:pPr>
          </w:p>
        </w:tc>
      </w:tr>
      <w:tr w:rsidR="008356EA" w:rsidRPr="00705AAD" w14:paraId="76302B9B"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422DE828" w14:textId="77777777" w:rsidR="008356EA" w:rsidRPr="00705AAD" w:rsidRDefault="008356EA" w:rsidP="00C542F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7727F9" w14:paraId="48A72610" w14:textId="77777777" w:rsidTr="00C542F4">
        <w:tc>
          <w:tcPr>
            <w:tcW w:w="8472" w:type="dxa"/>
            <w:gridSpan w:val="2"/>
            <w:tcBorders>
              <w:top w:val="nil"/>
              <w:bottom w:val="nil"/>
            </w:tcBorders>
            <w:shd w:val="clear" w:color="auto" w:fill="DDD9C3"/>
          </w:tcPr>
          <w:p w14:paraId="3105DAC9" w14:textId="77777777"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2D980A72" w14:textId="77777777" w:rsidTr="00C542F4">
        <w:tblPrEx>
          <w:tblLook w:val="0000" w:firstRow="0" w:lastRow="0" w:firstColumn="0" w:lastColumn="0" w:noHBand="0" w:noVBand="0"/>
        </w:tblPrEx>
        <w:tc>
          <w:tcPr>
            <w:tcW w:w="3964" w:type="dxa"/>
            <w:tcBorders>
              <w:top w:val="nil"/>
              <w:right w:val="nil"/>
            </w:tcBorders>
            <w:shd w:val="clear" w:color="auto" w:fill="DDD9C3"/>
          </w:tcPr>
          <w:p w14:paraId="4F6C13D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043269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B2CE4E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456F8B1"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78F870D"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83CD529"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0CA8520"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461E06F"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9EBEAEC"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AA05AFE"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p>
          <w:p w14:paraId="14CF9466"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A7CC386"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F65EDE8" w14:textId="77777777"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464AB6F" w14:textId="77777777"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511861C"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w:t>
            </w:r>
          </w:p>
          <w:p w14:paraId="4C52B045" w14:textId="77777777"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14:paraId="1B412794" w14:textId="77777777"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7727F9" w14:paraId="06B81A58" w14:textId="77777777" w:rsidTr="00C542F4">
        <w:tc>
          <w:tcPr>
            <w:tcW w:w="8472" w:type="dxa"/>
            <w:gridSpan w:val="2"/>
          </w:tcPr>
          <w:p w14:paraId="3CD57B4D" w14:textId="77777777"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-Αναζήτηση, ανάλυση και σύνθεση δεδομένων και πληροφοριών, με τη χρήση και των απαραίτητων τεχνολογιών </w:t>
            </w:r>
          </w:p>
          <w:p w14:paraId="64E8022D" w14:textId="77777777"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-Αυτόνομη εργασία </w:t>
            </w:r>
          </w:p>
          <w:p w14:paraId="33A863F2" w14:textId="77777777"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xml:space="preserve">-Ομαδική εργασία </w:t>
            </w:r>
          </w:p>
          <w:p w14:paraId="5E0F0E75" w14:textId="77777777"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 Προαγωγή της ελεύθερης, δημιουργικής και επαγωγικής σκέψης</w:t>
            </w:r>
          </w:p>
          <w:p w14:paraId="02AA8CA7" w14:textId="77777777" w:rsidR="00242A6B" w:rsidRPr="00242A6B" w:rsidRDefault="00242A6B" w:rsidP="00242A6B">
            <w:pPr>
              <w:widowControl w:val="0"/>
              <w:autoSpaceDE w:val="0"/>
              <w:autoSpaceDN w:val="0"/>
              <w:adjustRightInd w:val="0"/>
              <w:rPr>
                <w:rFonts w:ascii="Calibri" w:hAnsi="Calibri"/>
                <w:color w:val="002060"/>
                <w:lang w:val="el-GR"/>
              </w:rPr>
            </w:pPr>
            <w:r w:rsidRPr="00242A6B">
              <w:rPr>
                <w:rFonts w:ascii="Calibri" w:hAnsi="Calibri"/>
                <w:color w:val="002060"/>
                <w:lang w:val="el-GR"/>
              </w:rPr>
              <w:t>-Σεβασμός στη διαφορετικότητα</w:t>
            </w:r>
          </w:p>
          <w:p w14:paraId="63E29697" w14:textId="77777777" w:rsidR="008356EA" w:rsidRPr="00502336" w:rsidRDefault="00242A6B" w:rsidP="00502336">
            <w:pPr>
              <w:widowControl w:val="0"/>
              <w:autoSpaceDE w:val="0"/>
              <w:autoSpaceDN w:val="0"/>
              <w:adjustRightInd w:val="0"/>
              <w:rPr>
                <w:rFonts w:ascii="Calibri" w:hAnsi="Calibri"/>
                <w:color w:val="002060"/>
                <w:lang w:val="el-GR"/>
              </w:rPr>
            </w:pPr>
            <w:r w:rsidRPr="00242A6B">
              <w:rPr>
                <w:rFonts w:ascii="Calibri" w:hAnsi="Calibri"/>
                <w:color w:val="002060"/>
                <w:lang w:val="el-GR"/>
              </w:rPr>
              <w:t>-Παραγωγή νέων ερευνητικών ιδεών</w:t>
            </w:r>
          </w:p>
        </w:tc>
      </w:tr>
    </w:tbl>
    <w:p w14:paraId="5FD75345" w14:textId="77777777" w:rsidR="000227A0" w:rsidRPr="008B44CD" w:rsidRDefault="000227A0" w:rsidP="000227A0">
      <w:pPr>
        <w:widowControl w:val="0"/>
        <w:autoSpaceDE w:val="0"/>
        <w:autoSpaceDN w:val="0"/>
        <w:adjustRightInd w:val="0"/>
        <w:spacing w:before="120" w:after="200" w:line="276" w:lineRule="auto"/>
        <w:rPr>
          <w:rFonts w:ascii="Calibri" w:hAnsi="Calibri" w:cs="Arial"/>
          <w:b/>
          <w:color w:val="000000"/>
          <w:sz w:val="22"/>
          <w:szCs w:val="22"/>
          <w:lang w:val="el-GR"/>
        </w:rPr>
      </w:pPr>
    </w:p>
    <w:p w14:paraId="62A26BD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7727F9" w14:paraId="4050C4DE" w14:textId="77777777" w:rsidTr="00C542F4">
        <w:tc>
          <w:tcPr>
            <w:tcW w:w="8472" w:type="dxa"/>
          </w:tcPr>
          <w:p w14:paraId="0C0FCE8E" w14:textId="77777777" w:rsidR="001470EB" w:rsidRPr="001470EB" w:rsidRDefault="001470EB" w:rsidP="001470EB">
            <w:pPr>
              <w:rPr>
                <w:rFonts w:ascii="Calibri" w:hAnsi="Calibri"/>
                <w:iCs/>
                <w:color w:val="002060"/>
                <w:lang w:val="el-GR"/>
              </w:rPr>
            </w:pPr>
            <w:r>
              <w:rPr>
                <w:rFonts w:ascii="Calibri" w:hAnsi="Calibri"/>
                <w:iCs/>
                <w:color w:val="002060"/>
                <w:lang w:val="el-GR"/>
              </w:rPr>
              <w:t xml:space="preserve">- </w:t>
            </w:r>
            <w:r w:rsidRPr="001470EB">
              <w:rPr>
                <w:rFonts w:ascii="Calibri" w:hAnsi="Calibri"/>
                <w:iCs/>
                <w:color w:val="002060"/>
                <w:lang w:val="el-GR"/>
              </w:rPr>
              <w:t xml:space="preserve">Κυκλοφορικό </w:t>
            </w:r>
          </w:p>
          <w:p w14:paraId="5573E0F2" w14:textId="77777777" w:rsidR="001470EB" w:rsidRPr="001470EB" w:rsidRDefault="001470EB" w:rsidP="001470EB">
            <w:pPr>
              <w:rPr>
                <w:rFonts w:ascii="Calibri" w:hAnsi="Calibri"/>
                <w:iCs/>
                <w:color w:val="002060"/>
                <w:lang w:val="el-GR"/>
              </w:rPr>
            </w:pPr>
            <w:r w:rsidRPr="001470EB">
              <w:rPr>
                <w:rFonts w:ascii="Calibri" w:hAnsi="Calibri"/>
                <w:iCs/>
                <w:color w:val="002060"/>
                <w:lang w:val="el-GR"/>
              </w:rPr>
              <w:t xml:space="preserve">Καρδιοτονωτικά - Αντιαρρυθμικά, Αντιπηκτικά - </w:t>
            </w:r>
            <w:proofErr w:type="spellStart"/>
            <w:r w:rsidRPr="001470EB">
              <w:rPr>
                <w:rFonts w:ascii="Calibri" w:hAnsi="Calibri"/>
                <w:iCs/>
                <w:color w:val="002060"/>
                <w:lang w:val="el-GR"/>
              </w:rPr>
              <w:t>Ινωδολυτικά</w:t>
            </w:r>
            <w:proofErr w:type="spellEnd"/>
            <w:r w:rsidRPr="001470EB">
              <w:rPr>
                <w:rFonts w:ascii="Calibri" w:hAnsi="Calibri"/>
                <w:iCs/>
                <w:color w:val="002060"/>
                <w:lang w:val="el-GR"/>
              </w:rPr>
              <w:t xml:space="preserve">, Αντιστηθαγχικά, </w:t>
            </w:r>
            <w:proofErr w:type="spellStart"/>
            <w:r w:rsidR="000227A0">
              <w:rPr>
                <w:rFonts w:ascii="Calibri" w:hAnsi="Calibri"/>
                <w:iCs/>
                <w:color w:val="002060"/>
                <w:lang w:val="el-GR"/>
              </w:rPr>
              <w:t>Υπολι</w:t>
            </w:r>
            <w:r w:rsidRPr="001470EB">
              <w:rPr>
                <w:rFonts w:ascii="Calibri" w:hAnsi="Calibri"/>
                <w:iCs/>
                <w:color w:val="002060"/>
                <w:lang w:val="el-GR"/>
              </w:rPr>
              <w:t>πιδαιμικά</w:t>
            </w:r>
            <w:proofErr w:type="spellEnd"/>
            <w:r w:rsidRPr="001470EB">
              <w:rPr>
                <w:rFonts w:ascii="Calibri" w:hAnsi="Calibri"/>
                <w:iCs/>
                <w:color w:val="002060"/>
                <w:lang w:val="el-GR"/>
              </w:rPr>
              <w:t xml:space="preserve">, Διουρητικά - Αντιϋπερτασικά, </w:t>
            </w:r>
          </w:p>
          <w:p w14:paraId="48273BE6" w14:textId="77777777" w:rsidR="001470EB" w:rsidRPr="001470EB" w:rsidRDefault="001470EB" w:rsidP="001470EB">
            <w:pPr>
              <w:rPr>
                <w:rFonts w:ascii="Calibri" w:hAnsi="Calibri"/>
                <w:iCs/>
                <w:color w:val="002060"/>
                <w:lang w:val="el-GR"/>
              </w:rPr>
            </w:pPr>
            <w:r>
              <w:rPr>
                <w:rFonts w:ascii="Calibri" w:hAnsi="Calibri"/>
                <w:iCs/>
                <w:color w:val="002060"/>
                <w:lang w:val="el-GR"/>
              </w:rPr>
              <w:t xml:space="preserve">- </w:t>
            </w:r>
            <w:r w:rsidRPr="001470EB">
              <w:rPr>
                <w:rFonts w:ascii="Calibri" w:hAnsi="Calibri"/>
                <w:iCs/>
                <w:color w:val="002060"/>
                <w:lang w:val="el-GR"/>
              </w:rPr>
              <w:t>Ενδοκρινικό</w:t>
            </w:r>
          </w:p>
          <w:p w14:paraId="2431C6FD" w14:textId="77777777" w:rsidR="001470EB" w:rsidRPr="001470EB" w:rsidRDefault="001470EB" w:rsidP="001470EB">
            <w:pPr>
              <w:rPr>
                <w:rFonts w:ascii="Calibri" w:hAnsi="Calibri"/>
                <w:iCs/>
                <w:color w:val="002060"/>
                <w:lang w:val="el-GR"/>
              </w:rPr>
            </w:pPr>
            <w:r>
              <w:rPr>
                <w:rFonts w:ascii="Calibri" w:hAnsi="Calibri"/>
                <w:iCs/>
                <w:color w:val="002060"/>
                <w:lang w:val="el-GR"/>
              </w:rPr>
              <w:t xml:space="preserve">Πάγκρεας – </w:t>
            </w:r>
            <w:r w:rsidRPr="001470EB">
              <w:rPr>
                <w:rFonts w:ascii="Calibri" w:hAnsi="Calibri"/>
                <w:iCs/>
                <w:color w:val="002060"/>
                <w:lang w:val="el-GR"/>
              </w:rPr>
              <w:t>Αντιδιαβητικά</w:t>
            </w:r>
            <w:r>
              <w:rPr>
                <w:rFonts w:ascii="Calibri" w:hAnsi="Calibri"/>
                <w:iCs/>
                <w:color w:val="002060"/>
                <w:lang w:val="el-GR"/>
              </w:rPr>
              <w:t xml:space="preserve">,  </w:t>
            </w:r>
            <w:r w:rsidRPr="001470EB">
              <w:rPr>
                <w:rFonts w:ascii="Calibri" w:hAnsi="Calibri"/>
                <w:iCs/>
                <w:color w:val="002060"/>
                <w:lang w:val="el-GR"/>
              </w:rPr>
              <w:t>Θυρεοειδής</w:t>
            </w:r>
            <w:r>
              <w:rPr>
                <w:rFonts w:ascii="Calibri" w:hAnsi="Calibri"/>
                <w:iCs/>
                <w:color w:val="002060"/>
                <w:lang w:val="el-GR"/>
              </w:rPr>
              <w:t xml:space="preserve"> - </w:t>
            </w:r>
            <w:proofErr w:type="spellStart"/>
            <w:r>
              <w:rPr>
                <w:rFonts w:ascii="Calibri" w:hAnsi="Calibri"/>
                <w:iCs/>
                <w:color w:val="002060"/>
                <w:lang w:val="el-GR"/>
              </w:rPr>
              <w:t>Αντιθυρεοειδικά</w:t>
            </w:r>
            <w:proofErr w:type="spellEnd"/>
            <w:r w:rsidRPr="001470EB">
              <w:rPr>
                <w:rFonts w:ascii="Calibri" w:hAnsi="Calibri"/>
                <w:iCs/>
                <w:color w:val="002060"/>
                <w:lang w:val="el-GR"/>
              </w:rPr>
              <w:t>, Παραθυρεοειδ</w:t>
            </w:r>
            <w:r w:rsidR="006B1165">
              <w:rPr>
                <w:rFonts w:ascii="Calibri" w:hAnsi="Calibri"/>
                <w:iCs/>
                <w:color w:val="002060"/>
                <w:lang w:val="el-GR"/>
              </w:rPr>
              <w:t>ή</w:t>
            </w:r>
            <w:r w:rsidRPr="001470EB">
              <w:rPr>
                <w:rFonts w:ascii="Calibri" w:hAnsi="Calibri"/>
                <w:iCs/>
                <w:color w:val="002060"/>
                <w:lang w:val="el-GR"/>
              </w:rPr>
              <w:t xml:space="preserve">ς </w:t>
            </w:r>
            <w:r>
              <w:rPr>
                <w:rFonts w:ascii="Calibri" w:hAnsi="Calibri"/>
                <w:iCs/>
                <w:color w:val="002060"/>
                <w:lang w:val="el-GR"/>
              </w:rPr>
              <w:t>–</w:t>
            </w:r>
            <w:r w:rsidR="006B1165">
              <w:rPr>
                <w:rFonts w:ascii="Calibri" w:hAnsi="Calibri"/>
                <w:iCs/>
                <w:color w:val="002060"/>
                <w:lang w:val="el-GR"/>
              </w:rPr>
              <w:t xml:space="preserve"> Φάρμακα κατά της οστεοπόρωσης,</w:t>
            </w:r>
            <w:r w:rsidRPr="001470EB">
              <w:rPr>
                <w:rFonts w:ascii="Calibri" w:hAnsi="Calibri"/>
                <w:iCs/>
                <w:color w:val="002060"/>
                <w:lang w:val="el-GR"/>
              </w:rPr>
              <w:t xml:space="preserve"> Ορμόνες </w:t>
            </w:r>
            <w:r w:rsidR="006B1165">
              <w:rPr>
                <w:rFonts w:ascii="Calibri" w:hAnsi="Calibri"/>
                <w:iCs/>
                <w:color w:val="002060"/>
                <w:lang w:val="el-GR"/>
              </w:rPr>
              <w:t>υποθάλαμου/</w:t>
            </w:r>
            <w:r w:rsidRPr="001470EB">
              <w:rPr>
                <w:rFonts w:ascii="Calibri" w:hAnsi="Calibri"/>
                <w:iCs/>
                <w:color w:val="002060"/>
                <w:lang w:val="el-GR"/>
              </w:rPr>
              <w:t>υπόφυσης</w:t>
            </w:r>
            <w:r w:rsidR="006B1165">
              <w:rPr>
                <w:rFonts w:ascii="Calibri" w:hAnsi="Calibri"/>
                <w:iCs/>
                <w:color w:val="002060"/>
                <w:lang w:val="el-GR"/>
              </w:rPr>
              <w:t>,</w:t>
            </w:r>
            <w:r w:rsidR="000227A0">
              <w:rPr>
                <w:rFonts w:ascii="Calibri" w:hAnsi="Calibri"/>
                <w:iCs/>
                <w:color w:val="002060"/>
                <w:lang w:val="el-GR"/>
              </w:rPr>
              <w:t xml:space="preserve"> </w:t>
            </w:r>
            <w:r w:rsidRPr="001470EB">
              <w:rPr>
                <w:rFonts w:ascii="Calibri" w:hAnsi="Calibri"/>
                <w:iCs/>
                <w:color w:val="002060"/>
                <w:lang w:val="el-GR"/>
              </w:rPr>
              <w:t>Επινεφρίδια</w:t>
            </w:r>
            <w:r w:rsidR="000227A0">
              <w:rPr>
                <w:rFonts w:ascii="Calibri" w:hAnsi="Calibri"/>
                <w:iCs/>
                <w:color w:val="002060"/>
                <w:lang w:val="el-GR"/>
              </w:rPr>
              <w:t xml:space="preserve">  </w:t>
            </w:r>
            <w:r w:rsidR="006B1165">
              <w:rPr>
                <w:rFonts w:ascii="Calibri" w:hAnsi="Calibri"/>
                <w:iCs/>
                <w:color w:val="002060"/>
                <w:lang w:val="el-GR"/>
              </w:rPr>
              <w:t xml:space="preserve"> </w:t>
            </w:r>
            <w:r w:rsidR="000227A0">
              <w:rPr>
                <w:rFonts w:ascii="Calibri" w:hAnsi="Calibri"/>
                <w:iCs/>
                <w:color w:val="002060"/>
                <w:lang w:val="el-GR"/>
              </w:rPr>
              <w:t xml:space="preserve"> </w:t>
            </w:r>
            <w:proofErr w:type="spellStart"/>
            <w:r w:rsidR="006B1165">
              <w:rPr>
                <w:rFonts w:ascii="Calibri" w:hAnsi="Calibri"/>
                <w:iCs/>
                <w:color w:val="002060"/>
                <w:lang w:val="el-GR"/>
              </w:rPr>
              <w:t>γλυκοκορτικοειδή</w:t>
            </w:r>
            <w:proofErr w:type="spellEnd"/>
            <w:r>
              <w:rPr>
                <w:rFonts w:ascii="Calibri" w:hAnsi="Calibri"/>
                <w:iCs/>
                <w:color w:val="002060"/>
                <w:lang w:val="el-GR"/>
              </w:rPr>
              <w:t>,</w:t>
            </w:r>
            <w:r w:rsidR="000227A0">
              <w:rPr>
                <w:rFonts w:ascii="Calibri" w:hAnsi="Calibri"/>
                <w:iCs/>
                <w:color w:val="002060"/>
                <w:lang w:val="el-GR"/>
              </w:rPr>
              <w:t xml:space="preserve"> </w:t>
            </w:r>
            <w:r w:rsidRPr="001470EB">
              <w:rPr>
                <w:rFonts w:ascii="Calibri" w:hAnsi="Calibri"/>
                <w:iCs/>
                <w:color w:val="002060"/>
                <w:lang w:val="el-GR"/>
              </w:rPr>
              <w:t xml:space="preserve">Γεννητικές ορμόνες  </w:t>
            </w:r>
          </w:p>
          <w:p w14:paraId="24ABA8FC" w14:textId="77777777" w:rsidR="001470EB" w:rsidRPr="001470EB" w:rsidRDefault="001470EB" w:rsidP="001470EB">
            <w:pPr>
              <w:rPr>
                <w:rFonts w:ascii="Calibri" w:hAnsi="Calibri"/>
                <w:iCs/>
                <w:color w:val="002060"/>
                <w:lang w:val="el-GR"/>
              </w:rPr>
            </w:pPr>
            <w:r>
              <w:rPr>
                <w:rFonts w:ascii="Calibri" w:hAnsi="Calibri"/>
                <w:iCs/>
                <w:color w:val="002060"/>
                <w:lang w:val="el-GR"/>
              </w:rPr>
              <w:t xml:space="preserve">- </w:t>
            </w:r>
            <w:r w:rsidRPr="001470EB">
              <w:rPr>
                <w:rFonts w:ascii="Calibri" w:hAnsi="Calibri"/>
                <w:iCs/>
                <w:color w:val="002060"/>
                <w:lang w:val="el-GR"/>
              </w:rPr>
              <w:t xml:space="preserve">Αναιμίες </w:t>
            </w:r>
            <w:r w:rsidR="006A5E7B">
              <w:rPr>
                <w:rFonts w:ascii="Calibri" w:hAnsi="Calibri"/>
                <w:iCs/>
                <w:color w:val="002060"/>
                <w:lang w:val="el-GR"/>
              </w:rPr>
              <w:t>–</w:t>
            </w:r>
            <w:r w:rsidR="000227A0">
              <w:rPr>
                <w:rFonts w:ascii="Calibri" w:hAnsi="Calibri"/>
                <w:iCs/>
                <w:color w:val="002060"/>
                <w:lang w:val="el-GR"/>
              </w:rPr>
              <w:t xml:space="preserve"> </w:t>
            </w:r>
            <w:r w:rsidR="006A5E7B" w:rsidRPr="001470EB">
              <w:rPr>
                <w:rFonts w:ascii="Calibri" w:hAnsi="Calibri"/>
                <w:iCs/>
                <w:color w:val="002060"/>
                <w:lang w:val="el-GR"/>
              </w:rPr>
              <w:t>Βιταμίνες</w:t>
            </w:r>
            <w:r w:rsidR="006A5E7B" w:rsidRPr="000227A0">
              <w:rPr>
                <w:rFonts w:ascii="Calibri" w:hAnsi="Calibri"/>
                <w:iCs/>
                <w:color w:val="002060"/>
                <w:lang w:val="el-GR"/>
              </w:rPr>
              <w:t>,</w:t>
            </w:r>
            <w:r w:rsidR="000227A0">
              <w:rPr>
                <w:rFonts w:ascii="Calibri" w:hAnsi="Calibri"/>
                <w:iCs/>
                <w:color w:val="002060"/>
                <w:lang w:val="el-GR"/>
              </w:rPr>
              <w:t xml:space="preserve"> </w:t>
            </w:r>
            <w:r w:rsidRPr="001470EB">
              <w:rPr>
                <w:rFonts w:ascii="Calibri" w:hAnsi="Calibri"/>
                <w:iCs/>
                <w:color w:val="002060"/>
                <w:lang w:val="el-GR"/>
              </w:rPr>
              <w:t>Υγρά &amp; Ηλεκτρολύτες</w:t>
            </w:r>
          </w:p>
          <w:p w14:paraId="687E938D" w14:textId="77777777" w:rsidR="001470EB" w:rsidRPr="001470EB" w:rsidRDefault="001470EB" w:rsidP="001470EB">
            <w:pPr>
              <w:rPr>
                <w:rFonts w:ascii="Calibri" w:hAnsi="Calibri"/>
                <w:iCs/>
                <w:color w:val="002060"/>
                <w:lang w:val="el-GR"/>
              </w:rPr>
            </w:pPr>
            <w:r>
              <w:rPr>
                <w:rFonts w:ascii="Calibri" w:hAnsi="Calibri"/>
                <w:iCs/>
                <w:color w:val="002060"/>
                <w:lang w:val="el-GR"/>
              </w:rPr>
              <w:t xml:space="preserve">- </w:t>
            </w:r>
            <w:r w:rsidRPr="001470EB">
              <w:rPr>
                <w:rFonts w:ascii="Calibri" w:hAnsi="Calibri"/>
                <w:iCs/>
                <w:color w:val="002060"/>
                <w:lang w:val="el-GR"/>
              </w:rPr>
              <w:t>Χημειοθεραπεία</w:t>
            </w:r>
          </w:p>
          <w:p w14:paraId="5AEF776A" w14:textId="77777777" w:rsidR="001470EB" w:rsidRPr="001470EB" w:rsidRDefault="001470EB" w:rsidP="001470EB">
            <w:pPr>
              <w:rPr>
                <w:rFonts w:ascii="Calibri" w:hAnsi="Calibri"/>
                <w:iCs/>
                <w:color w:val="002060"/>
                <w:lang w:val="el-GR"/>
              </w:rPr>
            </w:pPr>
            <w:r w:rsidRPr="001470EB">
              <w:rPr>
                <w:rFonts w:ascii="Calibri" w:hAnsi="Calibri"/>
                <w:iCs/>
                <w:color w:val="002060"/>
                <w:lang w:val="el-GR"/>
              </w:rPr>
              <w:t xml:space="preserve">Αντιβιοτικά - Γενικές Αρχές, </w:t>
            </w:r>
            <w:proofErr w:type="spellStart"/>
            <w:r w:rsidRPr="001470EB">
              <w:rPr>
                <w:rFonts w:ascii="Calibri" w:hAnsi="Calibri"/>
                <w:iCs/>
                <w:color w:val="002060"/>
                <w:lang w:val="el-GR"/>
              </w:rPr>
              <w:t>Πενικιλλίνες</w:t>
            </w:r>
            <w:proofErr w:type="spellEnd"/>
            <w:r w:rsidRPr="001470EB">
              <w:rPr>
                <w:rFonts w:ascii="Calibri" w:hAnsi="Calibri"/>
                <w:iCs/>
                <w:color w:val="002060"/>
                <w:lang w:val="el-GR"/>
              </w:rPr>
              <w:t xml:space="preserve"> - </w:t>
            </w:r>
            <w:proofErr w:type="spellStart"/>
            <w:r w:rsidRPr="001470EB">
              <w:rPr>
                <w:rFonts w:ascii="Calibri" w:hAnsi="Calibri"/>
                <w:iCs/>
                <w:color w:val="002060"/>
                <w:lang w:val="el-GR"/>
              </w:rPr>
              <w:t>Κεφαλοσπορίνες</w:t>
            </w:r>
            <w:proofErr w:type="spellEnd"/>
            <w:r w:rsidRPr="001470EB">
              <w:rPr>
                <w:rFonts w:ascii="Calibri" w:hAnsi="Calibri"/>
                <w:iCs/>
                <w:color w:val="002060"/>
                <w:lang w:val="el-GR"/>
              </w:rPr>
              <w:t xml:space="preserve">, </w:t>
            </w:r>
            <w:proofErr w:type="spellStart"/>
            <w:r w:rsidRPr="001470EB">
              <w:rPr>
                <w:rFonts w:ascii="Calibri" w:hAnsi="Calibri"/>
                <w:iCs/>
                <w:color w:val="002060"/>
                <w:lang w:val="el-GR"/>
              </w:rPr>
              <w:t>Αμινογλυκοσίδες</w:t>
            </w:r>
            <w:proofErr w:type="spellEnd"/>
            <w:r w:rsidRPr="001470EB">
              <w:rPr>
                <w:rFonts w:ascii="Calibri" w:hAnsi="Calibri"/>
                <w:iCs/>
                <w:color w:val="002060"/>
                <w:lang w:val="el-GR"/>
              </w:rPr>
              <w:t xml:space="preserve"> - </w:t>
            </w:r>
            <w:proofErr w:type="spellStart"/>
            <w:r w:rsidRPr="001470EB">
              <w:rPr>
                <w:rFonts w:ascii="Calibri" w:hAnsi="Calibri"/>
                <w:iCs/>
                <w:color w:val="002060"/>
                <w:lang w:val="el-GR"/>
              </w:rPr>
              <w:t>Τετρακυκλίνες</w:t>
            </w:r>
            <w:proofErr w:type="spellEnd"/>
            <w:r w:rsidRPr="001470EB">
              <w:rPr>
                <w:rFonts w:ascii="Calibri" w:hAnsi="Calibri"/>
                <w:iCs/>
                <w:color w:val="002060"/>
                <w:lang w:val="el-GR"/>
              </w:rPr>
              <w:t xml:space="preserve">, </w:t>
            </w:r>
            <w:proofErr w:type="spellStart"/>
            <w:r w:rsidRPr="001470EB">
              <w:rPr>
                <w:rFonts w:ascii="Calibri" w:hAnsi="Calibri"/>
                <w:iCs/>
                <w:color w:val="002060"/>
                <w:lang w:val="el-GR"/>
              </w:rPr>
              <w:t>Χλωραμφαινικόλη</w:t>
            </w:r>
            <w:proofErr w:type="spellEnd"/>
            <w:r w:rsidRPr="001470EB">
              <w:rPr>
                <w:rFonts w:ascii="Calibri" w:hAnsi="Calibri"/>
                <w:iCs/>
                <w:color w:val="002060"/>
                <w:lang w:val="el-GR"/>
              </w:rPr>
              <w:t xml:space="preserve">, </w:t>
            </w:r>
            <w:proofErr w:type="spellStart"/>
            <w:r w:rsidRPr="001470EB">
              <w:rPr>
                <w:rFonts w:ascii="Calibri" w:hAnsi="Calibri"/>
                <w:iCs/>
                <w:color w:val="002060"/>
                <w:lang w:val="el-GR"/>
              </w:rPr>
              <w:t>Μακρολίδες</w:t>
            </w:r>
            <w:proofErr w:type="spellEnd"/>
            <w:r w:rsidRPr="001470EB">
              <w:rPr>
                <w:rFonts w:ascii="Calibri" w:hAnsi="Calibri"/>
                <w:iCs/>
                <w:color w:val="002060"/>
                <w:lang w:val="el-GR"/>
              </w:rPr>
              <w:t xml:space="preserve">, </w:t>
            </w:r>
            <w:proofErr w:type="spellStart"/>
            <w:r w:rsidRPr="001470EB">
              <w:rPr>
                <w:rFonts w:ascii="Calibri" w:hAnsi="Calibri"/>
                <w:iCs/>
                <w:color w:val="002060"/>
                <w:lang w:val="el-GR"/>
              </w:rPr>
              <w:t>Φθοριοκινολόνες</w:t>
            </w:r>
            <w:proofErr w:type="spellEnd"/>
            <w:r w:rsidRPr="001470EB">
              <w:rPr>
                <w:rFonts w:ascii="Calibri" w:hAnsi="Calibri"/>
                <w:iCs/>
                <w:color w:val="002060"/>
                <w:lang w:val="el-GR"/>
              </w:rPr>
              <w:t xml:space="preserve"> - </w:t>
            </w:r>
            <w:proofErr w:type="spellStart"/>
            <w:r w:rsidRPr="001470EB">
              <w:rPr>
                <w:rFonts w:ascii="Calibri" w:hAnsi="Calibri"/>
                <w:iCs/>
                <w:color w:val="002060"/>
                <w:lang w:val="el-GR"/>
              </w:rPr>
              <w:t>Σουλφοναμίδες</w:t>
            </w:r>
            <w:proofErr w:type="spellEnd"/>
            <w:r w:rsidRPr="001470EB">
              <w:rPr>
                <w:rFonts w:ascii="Calibri" w:hAnsi="Calibri"/>
                <w:iCs/>
                <w:color w:val="002060"/>
                <w:lang w:val="el-GR"/>
              </w:rPr>
              <w:t xml:space="preserve">, Αντιφυματικά - </w:t>
            </w:r>
            <w:proofErr w:type="spellStart"/>
            <w:r w:rsidRPr="001470EB">
              <w:rPr>
                <w:rFonts w:ascii="Calibri" w:hAnsi="Calibri"/>
                <w:iCs/>
                <w:color w:val="002060"/>
                <w:lang w:val="el-GR"/>
              </w:rPr>
              <w:t>Αντιλεπρικά</w:t>
            </w:r>
            <w:proofErr w:type="spellEnd"/>
            <w:r w:rsidRPr="001470EB">
              <w:rPr>
                <w:rFonts w:ascii="Calibri" w:hAnsi="Calibri"/>
                <w:iCs/>
                <w:color w:val="002060"/>
                <w:lang w:val="el-GR"/>
              </w:rPr>
              <w:t xml:space="preserve">, </w:t>
            </w:r>
            <w:proofErr w:type="spellStart"/>
            <w:r w:rsidR="000227A0">
              <w:rPr>
                <w:rFonts w:ascii="Calibri" w:hAnsi="Calibri"/>
                <w:iCs/>
                <w:color w:val="002060"/>
                <w:lang w:val="el-GR"/>
              </w:rPr>
              <w:t>Α</w:t>
            </w:r>
            <w:r w:rsidR="006B1165" w:rsidRPr="006B1165">
              <w:rPr>
                <w:rFonts w:ascii="Calibri" w:hAnsi="Calibri"/>
                <w:iCs/>
                <w:color w:val="002060"/>
                <w:lang w:val="el-GR"/>
              </w:rPr>
              <w:t>ντιμυκητιασικά</w:t>
            </w:r>
            <w:proofErr w:type="spellEnd"/>
            <w:r>
              <w:rPr>
                <w:rFonts w:ascii="Calibri" w:hAnsi="Calibri"/>
                <w:iCs/>
                <w:color w:val="002060"/>
                <w:lang w:val="el-GR"/>
              </w:rPr>
              <w:t>,</w:t>
            </w:r>
            <w:r w:rsidR="000227A0">
              <w:rPr>
                <w:rFonts w:ascii="Calibri" w:hAnsi="Calibri"/>
                <w:iCs/>
                <w:color w:val="002060"/>
                <w:lang w:val="el-GR"/>
              </w:rPr>
              <w:t xml:space="preserve"> </w:t>
            </w:r>
            <w:r w:rsidRPr="001470EB">
              <w:rPr>
                <w:rFonts w:ascii="Calibri" w:hAnsi="Calibri"/>
                <w:iCs/>
                <w:color w:val="002060"/>
                <w:lang w:val="el-GR"/>
              </w:rPr>
              <w:t>Αντιπαρασιτικά</w:t>
            </w:r>
            <w:r>
              <w:rPr>
                <w:rFonts w:ascii="Calibri" w:hAnsi="Calibri"/>
                <w:iCs/>
                <w:color w:val="002060"/>
                <w:lang w:val="el-GR"/>
              </w:rPr>
              <w:t>,</w:t>
            </w:r>
            <w:r w:rsidR="000227A0">
              <w:rPr>
                <w:rFonts w:ascii="Calibri" w:hAnsi="Calibri"/>
                <w:iCs/>
                <w:color w:val="002060"/>
                <w:lang w:val="el-GR"/>
              </w:rPr>
              <w:t xml:space="preserve"> </w:t>
            </w:r>
            <w:proofErr w:type="spellStart"/>
            <w:r w:rsidRPr="001470EB">
              <w:rPr>
                <w:rFonts w:ascii="Calibri" w:hAnsi="Calibri"/>
                <w:iCs/>
                <w:color w:val="002060"/>
                <w:lang w:val="el-GR"/>
              </w:rPr>
              <w:t>Ανθελμινθικά</w:t>
            </w:r>
            <w:proofErr w:type="spellEnd"/>
            <w:r w:rsidR="000227A0">
              <w:rPr>
                <w:rFonts w:ascii="Calibri" w:hAnsi="Calibri"/>
                <w:iCs/>
                <w:color w:val="002060"/>
                <w:lang w:val="el-GR"/>
              </w:rPr>
              <w:t xml:space="preserve">, </w:t>
            </w:r>
            <w:proofErr w:type="spellStart"/>
            <w:r w:rsidRPr="001470EB">
              <w:rPr>
                <w:rFonts w:ascii="Calibri" w:hAnsi="Calibri"/>
                <w:iCs/>
                <w:color w:val="002060"/>
                <w:lang w:val="el-GR"/>
              </w:rPr>
              <w:t>Ιοστατικά</w:t>
            </w:r>
            <w:proofErr w:type="spellEnd"/>
            <w:r w:rsidRPr="001470EB">
              <w:rPr>
                <w:rFonts w:ascii="Calibri" w:hAnsi="Calibri"/>
                <w:iCs/>
                <w:color w:val="002060"/>
                <w:lang w:val="el-GR"/>
              </w:rPr>
              <w:t xml:space="preserve"> - AIDS </w:t>
            </w:r>
          </w:p>
          <w:p w14:paraId="2FC50CA1" w14:textId="77777777" w:rsidR="001470EB" w:rsidRPr="001470EB" w:rsidRDefault="001470EB" w:rsidP="001470EB">
            <w:pPr>
              <w:rPr>
                <w:rFonts w:ascii="Calibri" w:hAnsi="Calibri"/>
                <w:iCs/>
                <w:color w:val="002060"/>
                <w:lang w:val="el-GR"/>
              </w:rPr>
            </w:pPr>
            <w:r w:rsidRPr="001470EB">
              <w:rPr>
                <w:rFonts w:ascii="Calibri" w:hAnsi="Calibri"/>
                <w:iCs/>
                <w:color w:val="002060"/>
                <w:lang w:val="el-GR"/>
              </w:rPr>
              <w:t>Αντισηπτικά - Απολυμαντικά</w:t>
            </w:r>
          </w:p>
          <w:p w14:paraId="35823E47" w14:textId="77777777" w:rsidR="00ED43DA" w:rsidRPr="00242A6B" w:rsidRDefault="001470EB" w:rsidP="001470EB">
            <w:pPr>
              <w:rPr>
                <w:rFonts w:ascii="Calibri" w:hAnsi="Calibri"/>
                <w:iCs/>
                <w:color w:val="002060"/>
                <w:lang w:val="el-GR"/>
              </w:rPr>
            </w:pPr>
            <w:proofErr w:type="spellStart"/>
            <w:r w:rsidRPr="001470EB">
              <w:rPr>
                <w:rFonts w:ascii="Calibri" w:hAnsi="Calibri"/>
                <w:iCs/>
                <w:color w:val="002060"/>
                <w:lang w:val="el-GR"/>
              </w:rPr>
              <w:t>Κυτταροτοξικά</w:t>
            </w:r>
            <w:proofErr w:type="spellEnd"/>
            <w:r w:rsidR="006B1165">
              <w:rPr>
                <w:rFonts w:ascii="Calibri" w:hAnsi="Calibri"/>
                <w:iCs/>
                <w:color w:val="002060"/>
                <w:lang w:val="el-GR"/>
              </w:rPr>
              <w:t xml:space="preserve"> -</w:t>
            </w:r>
            <w:proofErr w:type="spellStart"/>
            <w:r w:rsidRPr="001470EB">
              <w:rPr>
                <w:rFonts w:ascii="Calibri" w:hAnsi="Calibri"/>
                <w:iCs/>
                <w:color w:val="002060"/>
                <w:lang w:val="el-GR"/>
              </w:rPr>
              <w:t>Αντινεοπλασματικά</w:t>
            </w:r>
            <w:proofErr w:type="spellEnd"/>
            <w:r w:rsidRPr="001470EB">
              <w:rPr>
                <w:rFonts w:ascii="Calibri" w:hAnsi="Calibri"/>
                <w:iCs/>
                <w:color w:val="002060"/>
                <w:lang w:val="el-GR"/>
              </w:rPr>
              <w:t xml:space="preserve">, </w:t>
            </w:r>
            <w:proofErr w:type="spellStart"/>
            <w:r w:rsidRPr="001470EB">
              <w:rPr>
                <w:rFonts w:ascii="Calibri" w:hAnsi="Calibri"/>
                <w:iCs/>
                <w:color w:val="002060"/>
                <w:lang w:val="el-GR"/>
              </w:rPr>
              <w:t>Ανοσοκατασταλτικά</w:t>
            </w:r>
            <w:proofErr w:type="spellEnd"/>
          </w:p>
          <w:p w14:paraId="609BEFB3" w14:textId="77777777" w:rsidR="00242A6B" w:rsidRPr="00502336" w:rsidRDefault="00242A6B" w:rsidP="00242A6B">
            <w:pPr>
              <w:rPr>
                <w:rFonts w:ascii="Calibri" w:hAnsi="Calibri"/>
                <w:b/>
                <w:iCs/>
                <w:color w:val="002060"/>
                <w:lang w:val="el-GR"/>
              </w:rPr>
            </w:pPr>
            <w:r w:rsidRPr="00502336">
              <w:rPr>
                <w:rFonts w:ascii="Calibri" w:hAnsi="Calibri"/>
                <w:b/>
                <w:iCs/>
                <w:color w:val="002060"/>
                <w:lang w:val="el-GR"/>
              </w:rPr>
              <w:t>Εργαστηριακές Ασκήσεις</w:t>
            </w:r>
          </w:p>
          <w:p w14:paraId="594791EC" w14:textId="77777777" w:rsidR="001470EB" w:rsidRDefault="0000292D" w:rsidP="00242A6B">
            <w:pPr>
              <w:rPr>
                <w:rFonts w:ascii="Calibri" w:hAnsi="Calibri"/>
                <w:iCs/>
                <w:color w:val="002060"/>
                <w:lang w:val="el-GR"/>
              </w:rPr>
            </w:pPr>
            <w:r>
              <w:rPr>
                <w:rFonts w:ascii="Calibri" w:hAnsi="Calibri"/>
                <w:iCs/>
                <w:color w:val="002060"/>
                <w:lang w:val="el-GR"/>
              </w:rPr>
              <w:t xml:space="preserve">- </w:t>
            </w:r>
            <w:r w:rsidR="001470EB">
              <w:rPr>
                <w:rFonts w:ascii="Calibri" w:hAnsi="Calibri"/>
                <w:iCs/>
                <w:color w:val="002060"/>
                <w:lang w:val="el-GR"/>
              </w:rPr>
              <w:t xml:space="preserve">Φάρμακα </w:t>
            </w:r>
            <w:r w:rsidR="001470EB" w:rsidRPr="001470EB">
              <w:rPr>
                <w:rFonts w:ascii="Calibri" w:hAnsi="Calibri"/>
                <w:iCs/>
                <w:color w:val="002060"/>
                <w:lang w:val="el-GR"/>
              </w:rPr>
              <w:t>επείγουσας ιατρικής και ανάνηψης</w:t>
            </w:r>
            <w:r w:rsidR="001470EB">
              <w:rPr>
                <w:rFonts w:ascii="Calibri" w:hAnsi="Calibri"/>
                <w:iCs/>
                <w:color w:val="002060"/>
                <w:lang w:val="el-GR"/>
              </w:rPr>
              <w:t xml:space="preserve"> -</w:t>
            </w:r>
            <w:r w:rsidR="001470EB" w:rsidRPr="001470EB">
              <w:rPr>
                <w:rFonts w:ascii="Calibri" w:hAnsi="Calibri"/>
                <w:iCs/>
                <w:color w:val="002060"/>
                <w:lang w:val="el-GR"/>
              </w:rPr>
              <w:t xml:space="preserve">αντιμετώπιση δηλητηριάσεων </w:t>
            </w:r>
          </w:p>
          <w:p w14:paraId="29B5FA28" w14:textId="77777777" w:rsidR="00242A6B" w:rsidRPr="00242A6B" w:rsidRDefault="0000292D" w:rsidP="00242A6B">
            <w:pPr>
              <w:rPr>
                <w:rFonts w:ascii="Calibri" w:hAnsi="Calibri"/>
                <w:iCs/>
                <w:color w:val="002060"/>
                <w:lang w:val="el-GR"/>
              </w:rPr>
            </w:pPr>
            <w:r>
              <w:rPr>
                <w:rFonts w:ascii="Calibri" w:hAnsi="Calibri"/>
                <w:iCs/>
                <w:color w:val="002060"/>
                <w:lang w:val="el-GR"/>
              </w:rPr>
              <w:lastRenderedPageBreak/>
              <w:t xml:space="preserve">- </w:t>
            </w:r>
            <w:r w:rsidR="001470EB">
              <w:rPr>
                <w:rFonts w:ascii="Calibri" w:hAnsi="Calibri"/>
                <w:iCs/>
                <w:color w:val="002060"/>
                <w:lang w:val="el-GR"/>
              </w:rPr>
              <w:t>Φάρμακα και κύηση</w:t>
            </w:r>
          </w:p>
          <w:p w14:paraId="454A87D4" w14:textId="77777777" w:rsidR="00242A6B" w:rsidRPr="00242A6B" w:rsidRDefault="0000292D" w:rsidP="00242A6B">
            <w:pPr>
              <w:rPr>
                <w:rFonts w:ascii="Calibri" w:hAnsi="Calibri"/>
                <w:iCs/>
                <w:color w:val="002060"/>
                <w:lang w:val="el-GR"/>
              </w:rPr>
            </w:pPr>
            <w:r>
              <w:rPr>
                <w:rFonts w:ascii="Calibri" w:hAnsi="Calibri"/>
                <w:iCs/>
                <w:color w:val="002060"/>
                <w:lang w:val="el-GR"/>
              </w:rPr>
              <w:t xml:space="preserve">- </w:t>
            </w:r>
            <w:r w:rsidR="001470EB">
              <w:rPr>
                <w:rFonts w:ascii="Calibri" w:hAnsi="Calibri"/>
                <w:iCs/>
                <w:color w:val="002060"/>
                <w:lang w:val="el-GR"/>
              </w:rPr>
              <w:t>Φαρμακογονιδιωματική</w:t>
            </w:r>
          </w:p>
          <w:p w14:paraId="5749ABCD" w14:textId="77777777" w:rsidR="008356EA" w:rsidRPr="0000292D" w:rsidRDefault="0000292D" w:rsidP="001470EB">
            <w:pPr>
              <w:rPr>
                <w:rFonts w:ascii="Calibri" w:hAnsi="Calibri"/>
                <w:iCs/>
                <w:color w:val="002060"/>
                <w:lang w:val="el-GR"/>
              </w:rPr>
            </w:pPr>
            <w:r>
              <w:rPr>
                <w:rFonts w:ascii="Calibri" w:hAnsi="Calibri"/>
                <w:iCs/>
                <w:color w:val="002060"/>
                <w:lang w:val="el-GR"/>
              </w:rPr>
              <w:t xml:space="preserve">- </w:t>
            </w:r>
            <w:r w:rsidR="001470EB">
              <w:rPr>
                <w:rFonts w:ascii="Calibri" w:hAnsi="Calibri"/>
                <w:iCs/>
                <w:color w:val="002060"/>
                <w:lang w:val="el-GR"/>
              </w:rPr>
              <w:t>Κλινική φαρμακολογία αντιμικροβιακών φαρμάκων</w:t>
            </w:r>
          </w:p>
        </w:tc>
      </w:tr>
    </w:tbl>
    <w:p w14:paraId="759D59FA" w14:textId="77777777" w:rsidR="008B44CD" w:rsidRDefault="008B44CD" w:rsidP="008B44CD">
      <w:pPr>
        <w:widowControl w:val="0"/>
        <w:autoSpaceDE w:val="0"/>
        <w:autoSpaceDN w:val="0"/>
        <w:adjustRightInd w:val="0"/>
        <w:spacing w:before="120" w:after="200" w:line="276" w:lineRule="auto"/>
        <w:rPr>
          <w:rFonts w:ascii="Calibri" w:hAnsi="Calibri" w:cs="Arial"/>
          <w:b/>
          <w:color w:val="000000"/>
          <w:sz w:val="22"/>
          <w:szCs w:val="22"/>
          <w:lang w:val="el-GR"/>
        </w:rPr>
      </w:pPr>
    </w:p>
    <w:p w14:paraId="3091CA27"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7727F9" w14:paraId="2B75E66E" w14:textId="77777777" w:rsidTr="00C542F4">
        <w:tc>
          <w:tcPr>
            <w:tcW w:w="3306" w:type="dxa"/>
            <w:shd w:val="clear" w:color="auto" w:fill="DDD9C3"/>
          </w:tcPr>
          <w:p w14:paraId="6404F73C"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D8D9410" w14:textId="77777777" w:rsidR="00732A86" w:rsidRPr="00705AAD" w:rsidRDefault="00DC46D9" w:rsidP="00C542F4">
            <w:pPr>
              <w:spacing w:after="200" w:line="276" w:lineRule="auto"/>
              <w:rPr>
                <w:rFonts w:ascii="Calibri" w:hAnsi="Calibri"/>
                <w:iCs/>
                <w:color w:val="002060"/>
                <w:lang w:val="el-GR"/>
              </w:rPr>
            </w:pPr>
            <w:r w:rsidRPr="00DC46D9">
              <w:rPr>
                <w:rFonts w:ascii="Calibri" w:hAnsi="Calibri"/>
                <w:iCs/>
                <w:color w:val="002060"/>
                <w:lang w:val="el-GR"/>
              </w:rPr>
              <w:t>Στην αίθουσα διδασκαλίας</w:t>
            </w:r>
            <w:r w:rsidR="00732A86">
              <w:rPr>
                <w:rFonts w:ascii="Calibri" w:hAnsi="Calibri"/>
                <w:iCs/>
                <w:color w:val="002060"/>
                <w:lang w:val="el-GR"/>
              </w:rPr>
              <w:t xml:space="preserve"> / εργαστηριακών ασκήσεων</w:t>
            </w:r>
          </w:p>
        </w:tc>
      </w:tr>
      <w:tr w:rsidR="008356EA" w:rsidRPr="007727F9" w14:paraId="0E5D9319" w14:textId="77777777" w:rsidTr="00C542F4">
        <w:tc>
          <w:tcPr>
            <w:tcW w:w="3306" w:type="dxa"/>
            <w:shd w:val="clear" w:color="auto" w:fill="DDD9C3"/>
          </w:tcPr>
          <w:p w14:paraId="6515E1C6"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38364A4" w14:textId="77777777" w:rsidR="00DC46D9" w:rsidRP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Διδασκαλία με χρήση του προγράμματος PowerPoint</w:t>
            </w:r>
          </w:p>
          <w:p w14:paraId="32B896C9" w14:textId="77777777" w:rsidR="00DC46D9" w:rsidRP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Ανάρτηση πληροφοριών για το μάθημα στην ηλεκτρονική πλατφόρμα e-</w:t>
            </w:r>
            <w:proofErr w:type="spellStart"/>
            <w:r w:rsidRPr="00502336">
              <w:rPr>
                <w:rFonts w:ascii="Calibri" w:hAnsi="Calibri" w:cs="Arial"/>
                <w:color w:val="002060"/>
                <w:sz w:val="20"/>
                <w:szCs w:val="20"/>
                <w:lang w:val="el-GR"/>
              </w:rPr>
              <w:t>course</w:t>
            </w:r>
            <w:proofErr w:type="spellEnd"/>
          </w:p>
          <w:p w14:paraId="6E7D6120" w14:textId="77777777" w:rsidR="00DC46D9" w:rsidRPr="00502336" w:rsidRDefault="00DC46D9" w:rsidP="00DC46D9">
            <w:pPr>
              <w:rPr>
                <w:rFonts w:ascii="Calibri" w:hAnsi="Calibri" w:cs="Arial"/>
                <w:color w:val="002060"/>
                <w:sz w:val="20"/>
                <w:szCs w:val="20"/>
                <w:lang w:val="el-GR"/>
              </w:rPr>
            </w:pPr>
            <w:r w:rsidRPr="00502336">
              <w:rPr>
                <w:rFonts w:ascii="Calibri" w:hAnsi="Calibri" w:cs="Arial"/>
                <w:color w:val="002060"/>
                <w:sz w:val="20"/>
                <w:szCs w:val="20"/>
                <w:lang w:val="el-GR"/>
              </w:rPr>
              <w:t>- Ανακοινώσεις στην ιστοσελίδα του μαθήματος</w:t>
            </w:r>
          </w:p>
          <w:p w14:paraId="5B040D19" w14:textId="77777777" w:rsidR="00502336" w:rsidRDefault="00502336" w:rsidP="00DC46D9">
            <w:pPr>
              <w:rPr>
                <w:rFonts w:ascii="Calibri" w:hAnsi="Calibri" w:cs="Arial"/>
                <w:color w:val="002060"/>
                <w:sz w:val="20"/>
                <w:szCs w:val="20"/>
                <w:lang w:val="el-GR"/>
              </w:rPr>
            </w:pPr>
            <w:r w:rsidRPr="00502336">
              <w:rPr>
                <w:rFonts w:ascii="Calibri" w:hAnsi="Calibri" w:cs="Arial"/>
                <w:color w:val="002060"/>
                <w:sz w:val="20"/>
                <w:szCs w:val="20"/>
                <w:lang w:val="el-GR"/>
              </w:rPr>
              <w:t xml:space="preserve">- Προβολή Εκπαιδευτικών </w:t>
            </w:r>
            <w:r w:rsidR="000227A0">
              <w:rPr>
                <w:rFonts w:ascii="Calibri" w:hAnsi="Calibri" w:cs="Arial"/>
                <w:color w:val="002060"/>
                <w:sz w:val="20"/>
                <w:szCs w:val="20"/>
              </w:rPr>
              <w:t>Video</w:t>
            </w:r>
            <w:r w:rsidRPr="00502336">
              <w:rPr>
                <w:rFonts w:ascii="Calibri" w:hAnsi="Calibri" w:cs="Arial"/>
                <w:color w:val="002060"/>
                <w:sz w:val="20"/>
                <w:szCs w:val="20"/>
                <w:lang w:val="el-GR"/>
              </w:rPr>
              <w:t xml:space="preserve"> - </w:t>
            </w:r>
            <w:r w:rsidRPr="00502336">
              <w:rPr>
                <w:rFonts w:ascii="Calibri" w:hAnsi="Calibri" w:cs="Arial"/>
                <w:color w:val="002060"/>
                <w:sz w:val="20"/>
                <w:szCs w:val="20"/>
              </w:rPr>
              <w:t>Tutorials</w:t>
            </w:r>
          </w:p>
          <w:p w14:paraId="45775751" w14:textId="77777777" w:rsidR="00502336" w:rsidRPr="00502336" w:rsidRDefault="00502336" w:rsidP="00DC46D9">
            <w:pPr>
              <w:rPr>
                <w:rFonts w:ascii="Calibri" w:hAnsi="Calibri" w:cs="Arial"/>
                <w:color w:val="002060"/>
                <w:sz w:val="20"/>
                <w:szCs w:val="20"/>
                <w:lang w:val="el-GR"/>
              </w:rPr>
            </w:pPr>
            <w:r>
              <w:rPr>
                <w:rFonts w:ascii="Calibri" w:hAnsi="Calibri" w:cs="Arial"/>
                <w:color w:val="002060"/>
                <w:sz w:val="20"/>
                <w:szCs w:val="20"/>
                <w:lang w:val="el-GR"/>
              </w:rPr>
              <w:t xml:space="preserve">- </w:t>
            </w:r>
            <w:r w:rsidR="00DC46D9" w:rsidRPr="00502336">
              <w:rPr>
                <w:rFonts w:ascii="Calibri" w:hAnsi="Calibri" w:cs="Arial"/>
                <w:color w:val="002060"/>
                <w:sz w:val="20"/>
                <w:szCs w:val="20"/>
                <w:lang w:val="el-GR"/>
              </w:rPr>
              <w:t>Άμεση επικοινωνία με τους διδάσκοντες με e-</w:t>
            </w:r>
            <w:proofErr w:type="spellStart"/>
            <w:r w:rsidR="00DC46D9" w:rsidRPr="00502336">
              <w:rPr>
                <w:rFonts w:ascii="Calibri" w:hAnsi="Calibri" w:cs="Arial"/>
                <w:color w:val="002060"/>
                <w:sz w:val="20"/>
                <w:szCs w:val="20"/>
                <w:lang w:val="el-GR"/>
              </w:rPr>
              <w:t>mail</w:t>
            </w:r>
            <w:proofErr w:type="spellEnd"/>
          </w:p>
        </w:tc>
      </w:tr>
      <w:tr w:rsidR="008356EA" w:rsidRPr="00705AAD" w14:paraId="78C0BFA6" w14:textId="77777777" w:rsidTr="00C542F4">
        <w:tc>
          <w:tcPr>
            <w:tcW w:w="3306" w:type="dxa"/>
            <w:shd w:val="clear" w:color="auto" w:fill="DDD9C3"/>
          </w:tcPr>
          <w:p w14:paraId="36E0E34D"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C7CC3CE"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970B6F1"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426EDD4" w14:textId="77777777" w:rsidR="008356EA" w:rsidRPr="00705AAD" w:rsidRDefault="008356EA" w:rsidP="00C542F4">
            <w:pPr>
              <w:jc w:val="both"/>
              <w:rPr>
                <w:rFonts w:ascii="Calibri" w:hAnsi="Calibri" w:cs="Arial"/>
                <w:i/>
                <w:sz w:val="16"/>
                <w:szCs w:val="16"/>
                <w:lang w:val="el-GR"/>
              </w:rPr>
            </w:pPr>
          </w:p>
          <w:p w14:paraId="247EB349"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109BCE83"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BB0C61F"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7AD5B7E"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000227A0">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705AAD" w14:paraId="666A2335" w14:textId="77777777" w:rsidTr="00C542F4">
              <w:tc>
                <w:tcPr>
                  <w:tcW w:w="2467" w:type="dxa"/>
                  <w:tcBorders>
                    <w:top w:val="single" w:sz="4" w:space="0" w:color="auto"/>
                    <w:left w:val="single" w:sz="4" w:space="0" w:color="auto"/>
                    <w:bottom w:val="single" w:sz="4" w:space="0" w:color="auto"/>
                    <w:right w:val="single" w:sz="4" w:space="0" w:color="auto"/>
                  </w:tcBorders>
                </w:tcPr>
                <w:p w14:paraId="444E33FB" w14:textId="77777777" w:rsidR="008356EA" w:rsidRPr="00480EE8" w:rsidRDefault="00A465C8" w:rsidP="00C542F4">
                  <w:pPr>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072D0D76" w14:textId="77777777" w:rsidR="008356EA" w:rsidRPr="00EE3244" w:rsidRDefault="001470EB" w:rsidP="00C542F4">
                  <w:pPr>
                    <w:jc w:val="center"/>
                    <w:rPr>
                      <w:rFonts w:ascii="Calibri" w:hAnsi="Calibri" w:cs="Arial"/>
                      <w:color w:val="002060"/>
                      <w:sz w:val="20"/>
                      <w:szCs w:val="20"/>
                      <w:lang w:val="el-GR"/>
                    </w:rPr>
                  </w:pPr>
                  <w:r w:rsidRPr="00EE3244">
                    <w:rPr>
                      <w:rFonts w:ascii="Calibri" w:hAnsi="Calibri" w:cs="Arial"/>
                      <w:color w:val="002060"/>
                      <w:sz w:val="20"/>
                      <w:szCs w:val="20"/>
                      <w:lang w:val="el-GR"/>
                    </w:rPr>
                    <w:t>65</w:t>
                  </w:r>
                </w:p>
              </w:tc>
            </w:tr>
            <w:tr w:rsidR="008356EA" w:rsidRPr="00705AAD" w14:paraId="3F71699C" w14:textId="77777777" w:rsidTr="00C542F4">
              <w:tc>
                <w:tcPr>
                  <w:tcW w:w="2467" w:type="dxa"/>
                  <w:tcBorders>
                    <w:top w:val="single" w:sz="4" w:space="0" w:color="auto"/>
                    <w:left w:val="single" w:sz="4" w:space="0" w:color="auto"/>
                    <w:bottom w:val="single" w:sz="4" w:space="0" w:color="auto"/>
                    <w:right w:val="single" w:sz="4" w:space="0" w:color="auto"/>
                  </w:tcBorders>
                </w:tcPr>
                <w:p w14:paraId="10D5A311" w14:textId="77777777" w:rsidR="008356EA" w:rsidRPr="00480EE8" w:rsidRDefault="00A465C8" w:rsidP="00C542F4">
                  <w:pPr>
                    <w:rPr>
                      <w:rFonts w:ascii="Calibri" w:hAnsi="Calibri"/>
                      <w:iCs/>
                      <w:color w:val="002060"/>
                      <w:lang w:val="el-GR"/>
                    </w:rPr>
                  </w:pPr>
                  <w:r>
                    <w:rPr>
                      <w:rFonts w:ascii="Calibri" w:hAnsi="Calibri"/>
                      <w:iCs/>
                      <w:color w:val="002060"/>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14:paraId="6EDD6B7C" w14:textId="77777777" w:rsidR="008356EA" w:rsidRPr="00EE3244" w:rsidRDefault="001470EB" w:rsidP="00C542F4">
                  <w:pPr>
                    <w:jc w:val="center"/>
                    <w:rPr>
                      <w:rFonts w:ascii="Calibri" w:hAnsi="Calibri" w:cs="Arial"/>
                      <w:color w:val="002060"/>
                      <w:sz w:val="20"/>
                      <w:szCs w:val="20"/>
                      <w:lang w:val="el-GR"/>
                    </w:rPr>
                  </w:pPr>
                  <w:r w:rsidRPr="00EE3244">
                    <w:rPr>
                      <w:rFonts w:ascii="Calibri" w:hAnsi="Calibri" w:cs="Arial"/>
                      <w:color w:val="002060"/>
                      <w:sz w:val="20"/>
                      <w:szCs w:val="20"/>
                      <w:lang w:val="el-GR"/>
                    </w:rPr>
                    <w:t>8</w:t>
                  </w:r>
                </w:p>
              </w:tc>
            </w:tr>
            <w:tr w:rsidR="008356EA" w:rsidRPr="00705AAD" w14:paraId="20E86DF3" w14:textId="77777777" w:rsidTr="00C542F4">
              <w:tc>
                <w:tcPr>
                  <w:tcW w:w="2467" w:type="dxa"/>
                  <w:tcBorders>
                    <w:top w:val="single" w:sz="4" w:space="0" w:color="auto"/>
                    <w:left w:val="single" w:sz="4" w:space="0" w:color="auto"/>
                    <w:bottom w:val="single" w:sz="4" w:space="0" w:color="auto"/>
                    <w:right w:val="single" w:sz="4" w:space="0" w:color="auto"/>
                  </w:tcBorders>
                </w:tcPr>
                <w:p w14:paraId="7CED5F5C" w14:textId="77777777" w:rsidR="008356EA" w:rsidRPr="00480EE8" w:rsidRDefault="00CD21FC" w:rsidP="00C542F4">
                  <w:pPr>
                    <w:rPr>
                      <w:rFonts w:ascii="Calibri" w:hAnsi="Calibri"/>
                      <w:iCs/>
                      <w:color w:val="002060"/>
                      <w:lang w:val="el-GR"/>
                    </w:rPr>
                  </w:pPr>
                  <w:r>
                    <w:rPr>
                      <w:rFonts w:ascii="Calibri" w:hAnsi="Calibri"/>
                      <w:iCs/>
                      <w:color w:val="002060"/>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14:paraId="39703685" w14:textId="77777777" w:rsidR="008356EA" w:rsidRPr="00480EE8" w:rsidRDefault="001470EB" w:rsidP="00C542F4">
                  <w:pPr>
                    <w:jc w:val="center"/>
                    <w:rPr>
                      <w:rFonts w:ascii="Calibri" w:hAnsi="Calibri" w:cs="Arial"/>
                      <w:color w:val="002060"/>
                      <w:sz w:val="20"/>
                      <w:szCs w:val="20"/>
                      <w:lang w:val="el-GR"/>
                    </w:rPr>
                  </w:pPr>
                  <w:r>
                    <w:rPr>
                      <w:rFonts w:ascii="Calibri" w:hAnsi="Calibri" w:cs="Arial"/>
                      <w:color w:val="002060"/>
                      <w:sz w:val="20"/>
                      <w:szCs w:val="20"/>
                      <w:lang w:val="el-GR"/>
                    </w:rPr>
                    <w:t>77</w:t>
                  </w:r>
                </w:p>
              </w:tc>
            </w:tr>
            <w:tr w:rsidR="008356EA" w:rsidRPr="00705AAD" w14:paraId="747F0F77" w14:textId="77777777" w:rsidTr="00C542F4">
              <w:tc>
                <w:tcPr>
                  <w:tcW w:w="2467" w:type="dxa"/>
                  <w:tcBorders>
                    <w:top w:val="single" w:sz="4" w:space="0" w:color="auto"/>
                    <w:left w:val="single" w:sz="4" w:space="0" w:color="auto"/>
                    <w:bottom w:val="single" w:sz="4" w:space="0" w:color="auto"/>
                    <w:right w:val="single" w:sz="4" w:space="0" w:color="auto"/>
                  </w:tcBorders>
                </w:tcPr>
                <w:p w14:paraId="0FCED0C2"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0C2B4EEA"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28BE7216" w14:textId="77777777" w:rsidTr="00C542F4">
              <w:tc>
                <w:tcPr>
                  <w:tcW w:w="2467" w:type="dxa"/>
                  <w:tcBorders>
                    <w:top w:val="single" w:sz="4" w:space="0" w:color="auto"/>
                    <w:left w:val="single" w:sz="4" w:space="0" w:color="auto"/>
                    <w:bottom w:val="single" w:sz="4" w:space="0" w:color="auto"/>
                    <w:right w:val="single" w:sz="4" w:space="0" w:color="auto"/>
                  </w:tcBorders>
                </w:tcPr>
                <w:p w14:paraId="49814BBB" w14:textId="77777777"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00431663"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400BC630" w14:textId="77777777" w:rsidTr="00C542F4">
              <w:tc>
                <w:tcPr>
                  <w:tcW w:w="2467" w:type="dxa"/>
                  <w:tcBorders>
                    <w:top w:val="single" w:sz="4" w:space="0" w:color="auto"/>
                    <w:left w:val="single" w:sz="4" w:space="0" w:color="auto"/>
                    <w:bottom w:val="single" w:sz="4" w:space="0" w:color="auto"/>
                    <w:right w:val="single" w:sz="4" w:space="0" w:color="auto"/>
                  </w:tcBorders>
                </w:tcPr>
                <w:p w14:paraId="2D2B9095"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7B567D24" w14:textId="77777777" w:rsidR="008356EA" w:rsidRPr="00480EE8" w:rsidRDefault="008356EA" w:rsidP="00C542F4">
                  <w:pPr>
                    <w:rPr>
                      <w:rFonts w:ascii="Calibri" w:hAnsi="Calibri" w:cs="Arial"/>
                      <w:i/>
                      <w:color w:val="002060"/>
                      <w:sz w:val="16"/>
                      <w:szCs w:val="16"/>
                      <w:lang w:val="el-GR"/>
                    </w:rPr>
                  </w:pPr>
                </w:p>
              </w:tc>
            </w:tr>
            <w:tr w:rsidR="008356EA" w:rsidRPr="00705AAD" w14:paraId="3EFD1700" w14:textId="77777777" w:rsidTr="00C542F4">
              <w:tc>
                <w:tcPr>
                  <w:tcW w:w="2467" w:type="dxa"/>
                  <w:tcBorders>
                    <w:top w:val="single" w:sz="4" w:space="0" w:color="auto"/>
                    <w:left w:val="single" w:sz="4" w:space="0" w:color="auto"/>
                    <w:bottom w:val="single" w:sz="4" w:space="0" w:color="auto"/>
                    <w:right w:val="single" w:sz="4" w:space="0" w:color="auto"/>
                  </w:tcBorders>
                </w:tcPr>
                <w:p w14:paraId="1EBEFFDF"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206ADF16" w14:textId="77777777" w:rsidR="008356EA" w:rsidRPr="00480EE8" w:rsidRDefault="008356EA" w:rsidP="00C542F4">
                  <w:pPr>
                    <w:rPr>
                      <w:rFonts w:ascii="Calibri" w:hAnsi="Calibri" w:cs="Arial"/>
                      <w:i/>
                      <w:color w:val="002060"/>
                      <w:sz w:val="16"/>
                      <w:szCs w:val="16"/>
                      <w:lang w:val="el-GR"/>
                    </w:rPr>
                  </w:pPr>
                </w:p>
              </w:tc>
            </w:tr>
            <w:tr w:rsidR="008356EA" w:rsidRPr="00705AAD" w14:paraId="6BA1DF80" w14:textId="77777777" w:rsidTr="00C542F4">
              <w:tc>
                <w:tcPr>
                  <w:tcW w:w="2467" w:type="dxa"/>
                  <w:tcBorders>
                    <w:top w:val="single" w:sz="4" w:space="0" w:color="auto"/>
                    <w:left w:val="single" w:sz="4" w:space="0" w:color="auto"/>
                    <w:bottom w:val="single" w:sz="4" w:space="0" w:color="auto"/>
                    <w:right w:val="single" w:sz="4" w:space="0" w:color="auto"/>
                  </w:tcBorders>
                </w:tcPr>
                <w:p w14:paraId="0E6823D5" w14:textId="77777777" w:rsidR="008356EA" w:rsidRPr="00480EE8" w:rsidRDefault="008356EA" w:rsidP="00C542F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4C336B22" w14:textId="77777777" w:rsidR="008356EA" w:rsidRPr="00480EE8" w:rsidRDefault="008356EA" w:rsidP="00C542F4">
                  <w:pPr>
                    <w:rPr>
                      <w:rFonts w:ascii="Calibri" w:hAnsi="Calibri" w:cs="Arial"/>
                      <w:i/>
                      <w:color w:val="002060"/>
                      <w:sz w:val="16"/>
                      <w:szCs w:val="16"/>
                      <w:lang w:val="el-GR"/>
                    </w:rPr>
                  </w:pPr>
                </w:p>
              </w:tc>
            </w:tr>
            <w:tr w:rsidR="008356EA" w:rsidRPr="00705AAD" w14:paraId="091A5029" w14:textId="77777777" w:rsidTr="00C542F4">
              <w:tc>
                <w:tcPr>
                  <w:tcW w:w="2467" w:type="dxa"/>
                  <w:tcBorders>
                    <w:top w:val="single" w:sz="4" w:space="0" w:color="auto"/>
                    <w:left w:val="single" w:sz="4" w:space="0" w:color="auto"/>
                    <w:bottom w:val="single" w:sz="4" w:space="0" w:color="auto"/>
                    <w:right w:val="single" w:sz="4" w:space="0" w:color="auto"/>
                  </w:tcBorders>
                </w:tcPr>
                <w:p w14:paraId="3C081DC6" w14:textId="77777777" w:rsidR="008356EA" w:rsidRPr="00480EE8" w:rsidRDefault="008356EA" w:rsidP="00C542F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1E6AFA8A" w14:textId="77777777" w:rsidR="008356EA" w:rsidRPr="00480EE8" w:rsidRDefault="008356EA" w:rsidP="00C542F4">
                  <w:pPr>
                    <w:jc w:val="center"/>
                    <w:rPr>
                      <w:rFonts w:ascii="Calibri" w:hAnsi="Calibri" w:cs="Arial"/>
                      <w:color w:val="002060"/>
                      <w:sz w:val="20"/>
                      <w:szCs w:val="20"/>
                      <w:lang w:val="el-GR"/>
                    </w:rPr>
                  </w:pPr>
                </w:p>
              </w:tc>
            </w:tr>
            <w:tr w:rsidR="008356EA" w:rsidRPr="00705AAD" w14:paraId="3E297AE7" w14:textId="77777777" w:rsidTr="00C542F4">
              <w:tc>
                <w:tcPr>
                  <w:tcW w:w="2467" w:type="dxa"/>
                  <w:tcBorders>
                    <w:top w:val="single" w:sz="4" w:space="0" w:color="auto"/>
                    <w:left w:val="single" w:sz="4" w:space="0" w:color="auto"/>
                    <w:bottom w:val="single" w:sz="4" w:space="0" w:color="auto"/>
                    <w:right w:val="single" w:sz="4" w:space="0" w:color="auto"/>
                  </w:tcBorders>
                </w:tcPr>
                <w:p w14:paraId="5181E812" w14:textId="77777777" w:rsidR="008356EA" w:rsidRPr="008356EA" w:rsidRDefault="008356EA" w:rsidP="00C542F4">
                  <w:pPr>
                    <w:rPr>
                      <w:rFonts w:ascii="Calibri" w:hAnsi="Calibri"/>
                      <w:iCs/>
                      <w:color w:val="002060"/>
                      <w:lang w:val="el-GR"/>
                    </w:rPr>
                  </w:pPr>
                  <w:r w:rsidRPr="00480EE8">
                    <w:rPr>
                      <w:rFonts w:ascii="Calibri" w:hAnsi="Calibri"/>
                      <w:iCs/>
                      <w:color w:val="002060"/>
                      <w:sz w:val="22"/>
                      <w:szCs w:val="22"/>
                      <w:lang w:val="el-GR"/>
                    </w:rPr>
                    <w:t>Σύνολο</w:t>
                  </w:r>
                  <w:r w:rsidR="000227A0">
                    <w:rPr>
                      <w:rFonts w:ascii="Calibri" w:hAnsi="Calibri"/>
                      <w:iCs/>
                      <w:color w:val="002060"/>
                      <w:sz w:val="22"/>
                      <w:szCs w:val="22"/>
                    </w:rPr>
                    <w:t xml:space="preserve"> </w:t>
                  </w:r>
                  <w:r w:rsidRPr="00480EE8">
                    <w:rPr>
                      <w:rFonts w:ascii="Calibri" w:hAnsi="Calibri"/>
                      <w:iCs/>
                      <w:color w:val="002060"/>
                      <w:sz w:val="22"/>
                      <w:szCs w:val="22"/>
                      <w:lang w:val="el-GR"/>
                    </w:rPr>
                    <w:t>Μαθήματος</w:t>
                  </w:r>
                </w:p>
              </w:tc>
              <w:tc>
                <w:tcPr>
                  <w:tcW w:w="2468" w:type="dxa"/>
                  <w:tcBorders>
                    <w:top w:val="single" w:sz="4" w:space="0" w:color="auto"/>
                    <w:left w:val="single" w:sz="4" w:space="0" w:color="auto"/>
                    <w:bottom w:val="single" w:sz="4" w:space="0" w:color="auto"/>
                    <w:right w:val="single" w:sz="4" w:space="0" w:color="auto"/>
                  </w:tcBorders>
                  <w:vAlign w:val="center"/>
                </w:tcPr>
                <w:p w14:paraId="7FB0D6B3" w14:textId="77777777" w:rsidR="008356EA" w:rsidRPr="00480EE8" w:rsidRDefault="006818AB" w:rsidP="00C542F4">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585CBCB8" w14:textId="77777777" w:rsidR="008356EA" w:rsidRPr="00705AAD" w:rsidRDefault="008356EA" w:rsidP="00C542F4">
            <w:pPr>
              <w:rPr>
                <w:rFonts w:ascii="Tahoma" w:hAnsi="Tahoma" w:cs="Tahoma"/>
              </w:rPr>
            </w:pPr>
          </w:p>
        </w:tc>
      </w:tr>
      <w:tr w:rsidR="008356EA" w:rsidRPr="007727F9" w14:paraId="0A189E67" w14:textId="77777777" w:rsidTr="00C542F4">
        <w:tc>
          <w:tcPr>
            <w:tcW w:w="3306" w:type="dxa"/>
          </w:tcPr>
          <w:p w14:paraId="1585373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2A4392F"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13291BF" w14:textId="77777777" w:rsidR="008356EA" w:rsidRPr="00705AAD" w:rsidRDefault="008356EA" w:rsidP="00C542F4">
            <w:pPr>
              <w:jc w:val="both"/>
              <w:rPr>
                <w:rFonts w:ascii="Calibri" w:hAnsi="Calibri" w:cs="Arial"/>
                <w:i/>
                <w:sz w:val="16"/>
                <w:szCs w:val="16"/>
                <w:lang w:val="el-GR"/>
              </w:rPr>
            </w:pPr>
          </w:p>
          <w:p w14:paraId="6C0E25C6"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CC1184" w14:textId="77777777" w:rsidR="008356EA" w:rsidRPr="00705AAD" w:rsidRDefault="008356EA" w:rsidP="00C542F4">
            <w:pPr>
              <w:jc w:val="both"/>
              <w:rPr>
                <w:rFonts w:ascii="Calibri" w:hAnsi="Calibri" w:cs="Arial"/>
                <w:i/>
                <w:sz w:val="16"/>
                <w:szCs w:val="16"/>
                <w:lang w:val="el-GR"/>
              </w:rPr>
            </w:pPr>
          </w:p>
          <w:p w14:paraId="30C8E712"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26556998" w14:textId="77777777" w:rsidR="008356EA" w:rsidRDefault="008356EA" w:rsidP="00C542F4">
            <w:pPr>
              <w:rPr>
                <w:rFonts w:ascii="Calibri" w:hAnsi="Calibri" w:cs="Arial"/>
                <w:color w:val="002060"/>
                <w:lang w:val="el-GR"/>
              </w:rPr>
            </w:pPr>
          </w:p>
          <w:p w14:paraId="35C0ADB5" w14:textId="77777777" w:rsidR="00B5224E" w:rsidRDefault="00B5224E" w:rsidP="00C542F4">
            <w:pPr>
              <w:rPr>
                <w:rFonts w:ascii="Calibri" w:hAnsi="Calibri" w:cs="Arial"/>
                <w:color w:val="002060"/>
                <w:lang w:val="el-GR"/>
              </w:rPr>
            </w:pPr>
            <w:r w:rsidRPr="00B5224E">
              <w:rPr>
                <w:rFonts w:ascii="Calibri" w:hAnsi="Calibri" w:cs="Arial"/>
                <w:color w:val="002060"/>
                <w:lang w:val="el-GR"/>
              </w:rPr>
              <w:t>Γραπτή εξέταση στο τέλος του εξαμήνου</w:t>
            </w:r>
            <w:r>
              <w:rPr>
                <w:rFonts w:ascii="Calibri" w:hAnsi="Calibri" w:cs="Arial"/>
                <w:color w:val="002060"/>
                <w:lang w:val="el-GR"/>
              </w:rPr>
              <w:t xml:space="preserve"> με</w:t>
            </w:r>
          </w:p>
          <w:p w14:paraId="3BD4C927" w14:textId="77777777" w:rsidR="008356EA" w:rsidRDefault="00B5224E" w:rsidP="00C542F4">
            <w:pPr>
              <w:rPr>
                <w:rFonts w:ascii="Calibri" w:hAnsi="Calibri" w:cs="Arial"/>
                <w:color w:val="002060"/>
                <w:lang w:val="el-GR"/>
              </w:rPr>
            </w:pPr>
            <w:r>
              <w:rPr>
                <w:rFonts w:ascii="Calibri" w:hAnsi="Calibri" w:cs="Arial"/>
                <w:color w:val="002060"/>
                <w:lang w:val="el-GR"/>
              </w:rPr>
              <w:t>- Ε</w:t>
            </w:r>
            <w:r w:rsidRPr="00B5224E">
              <w:rPr>
                <w:rFonts w:ascii="Calibri" w:hAnsi="Calibri" w:cs="Arial"/>
                <w:color w:val="002060"/>
                <w:lang w:val="el-GR"/>
              </w:rPr>
              <w:t xml:space="preserve">ρωτήσεις </w:t>
            </w:r>
            <w:r>
              <w:rPr>
                <w:rFonts w:ascii="Calibri" w:hAnsi="Calibri" w:cs="Arial"/>
                <w:color w:val="002060"/>
                <w:lang w:val="el-GR"/>
              </w:rPr>
              <w:t>Π</w:t>
            </w:r>
            <w:r w:rsidRPr="00B5224E">
              <w:rPr>
                <w:rFonts w:ascii="Calibri" w:hAnsi="Calibri" w:cs="Arial"/>
                <w:color w:val="002060"/>
                <w:lang w:val="el-GR"/>
              </w:rPr>
              <w:t xml:space="preserve">ολλαπλής </w:t>
            </w:r>
            <w:r>
              <w:rPr>
                <w:rFonts w:ascii="Calibri" w:hAnsi="Calibri" w:cs="Arial"/>
                <w:color w:val="002060"/>
                <w:lang w:val="el-GR"/>
              </w:rPr>
              <w:t>Ε</w:t>
            </w:r>
            <w:r w:rsidRPr="00B5224E">
              <w:rPr>
                <w:rFonts w:ascii="Calibri" w:hAnsi="Calibri" w:cs="Arial"/>
                <w:color w:val="002060"/>
                <w:lang w:val="el-GR"/>
              </w:rPr>
              <w:t>πιλογής</w:t>
            </w:r>
          </w:p>
          <w:p w14:paraId="6D35B32F" w14:textId="77777777" w:rsidR="00B5224E" w:rsidRDefault="00B5224E" w:rsidP="00C542F4">
            <w:pPr>
              <w:rPr>
                <w:rFonts w:ascii="Calibri" w:hAnsi="Calibri" w:cs="Arial"/>
                <w:color w:val="002060"/>
                <w:lang w:val="el-GR"/>
              </w:rPr>
            </w:pPr>
            <w:r>
              <w:rPr>
                <w:rFonts w:ascii="Calibri" w:hAnsi="Calibri" w:cs="Arial"/>
                <w:color w:val="002060"/>
                <w:lang w:val="el-GR"/>
              </w:rPr>
              <w:t>- Ερωτήσεις Σύντομης Απάντησης (ΝΑΙ-ΟΧΙ)</w:t>
            </w:r>
          </w:p>
          <w:p w14:paraId="4027FFFF" w14:textId="77777777" w:rsidR="00B5224E" w:rsidRDefault="00B5224E" w:rsidP="00C542F4">
            <w:pPr>
              <w:rPr>
                <w:rFonts w:ascii="Calibri" w:hAnsi="Calibri" w:cs="Arial"/>
                <w:color w:val="002060"/>
                <w:lang w:val="el-GR"/>
              </w:rPr>
            </w:pPr>
          </w:p>
          <w:p w14:paraId="59949F18" w14:textId="77777777" w:rsidR="00B5224E" w:rsidRDefault="00B5224E" w:rsidP="00C542F4">
            <w:pPr>
              <w:rPr>
                <w:rFonts w:ascii="Calibri" w:hAnsi="Calibri" w:cs="Arial"/>
                <w:color w:val="002060"/>
                <w:lang w:val="el-GR"/>
              </w:rPr>
            </w:pPr>
            <w:r>
              <w:rPr>
                <w:rFonts w:ascii="Calibri" w:hAnsi="Calibri" w:cs="Arial"/>
                <w:color w:val="002060"/>
                <w:lang w:val="el-GR"/>
              </w:rPr>
              <w:t>Γραπτή Εξέταση μετά από κάθε Εργαστηριακή Άσκηση με</w:t>
            </w:r>
          </w:p>
          <w:p w14:paraId="35A8442B" w14:textId="77777777" w:rsidR="00B5224E" w:rsidRDefault="00B5224E" w:rsidP="00C542F4">
            <w:pPr>
              <w:rPr>
                <w:rFonts w:ascii="Calibri" w:hAnsi="Calibri" w:cs="Arial"/>
                <w:color w:val="002060"/>
                <w:lang w:val="el-GR"/>
              </w:rPr>
            </w:pPr>
            <w:r>
              <w:rPr>
                <w:rFonts w:ascii="Calibri" w:hAnsi="Calibri" w:cs="Arial"/>
                <w:color w:val="002060"/>
                <w:lang w:val="el-GR"/>
              </w:rPr>
              <w:t>- Ερωτήσεις Πολλαπλής Επιλογής</w:t>
            </w:r>
          </w:p>
          <w:p w14:paraId="134C0768" w14:textId="77777777" w:rsidR="008356EA" w:rsidRDefault="00B5224E" w:rsidP="00C542F4">
            <w:pPr>
              <w:rPr>
                <w:rFonts w:ascii="Calibri" w:hAnsi="Calibri" w:cs="Arial"/>
                <w:color w:val="002060"/>
                <w:lang w:val="el-GR"/>
              </w:rPr>
            </w:pPr>
            <w:r>
              <w:rPr>
                <w:rFonts w:ascii="Calibri" w:hAnsi="Calibri" w:cs="Arial"/>
                <w:color w:val="002060"/>
                <w:lang w:val="el-GR"/>
              </w:rPr>
              <w:t>- Ερωτήσεις Σύντομης Απάντησης (Ανάπτυξη)</w:t>
            </w:r>
          </w:p>
          <w:p w14:paraId="66C4D5D4" w14:textId="77777777" w:rsidR="008356EA" w:rsidRDefault="008356EA" w:rsidP="00C542F4">
            <w:pPr>
              <w:rPr>
                <w:rFonts w:ascii="Calibri" w:hAnsi="Calibri" w:cs="Arial"/>
                <w:color w:val="002060"/>
                <w:lang w:val="el-GR"/>
              </w:rPr>
            </w:pPr>
          </w:p>
          <w:p w14:paraId="284C16EF" w14:textId="77777777" w:rsidR="008356EA" w:rsidRPr="00705AAD" w:rsidRDefault="008356EA" w:rsidP="00C542F4">
            <w:pPr>
              <w:rPr>
                <w:rFonts w:ascii="Calibri" w:hAnsi="Calibri" w:cs="Arial"/>
                <w:color w:val="002060"/>
                <w:lang w:val="el-GR"/>
              </w:rPr>
            </w:pPr>
          </w:p>
        </w:tc>
      </w:tr>
    </w:tbl>
    <w:p w14:paraId="6D818525"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7727F9" w14:paraId="453F4D1C" w14:textId="77777777" w:rsidTr="00C542F4">
        <w:tc>
          <w:tcPr>
            <w:tcW w:w="8472" w:type="dxa"/>
          </w:tcPr>
          <w:p w14:paraId="1CDDD155" w14:textId="77777777" w:rsidR="008356EA" w:rsidRPr="000227A0" w:rsidRDefault="008356EA" w:rsidP="00C542F4">
            <w:pPr>
              <w:jc w:val="both"/>
              <w:rPr>
                <w:rFonts w:asciiTheme="minorHAnsi" w:hAnsiTheme="minorHAnsi" w:cs="Arial"/>
                <w:i/>
                <w:sz w:val="20"/>
                <w:szCs w:val="20"/>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w:t>
            </w:r>
            <w:r w:rsidRPr="000227A0">
              <w:rPr>
                <w:rFonts w:asciiTheme="minorHAnsi" w:hAnsiTheme="minorHAnsi" w:cs="Calibri"/>
                <w:sz w:val="20"/>
                <w:szCs w:val="20"/>
                <w:lang w:val="el-GR"/>
              </w:rPr>
              <w:t>Υλικό διδασκαλίας – μελέτης</w:t>
            </w:r>
          </w:p>
          <w:p w14:paraId="04B46B25" w14:textId="77777777" w:rsidR="009472AB" w:rsidRPr="000227A0" w:rsidRDefault="009472AB" w:rsidP="009472AB">
            <w:pPr>
              <w:jc w:val="both"/>
              <w:rPr>
                <w:rFonts w:ascii="Calibri" w:hAnsi="Calibri" w:cs="Arial"/>
                <w:sz w:val="20"/>
                <w:szCs w:val="20"/>
                <w:lang w:val="el-GR"/>
              </w:rPr>
            </w:pPr>
            <w:r w:rsidRPr="000227A0">
              <w:rPr>
                <w:rFonts w:ascii="Calibri" w:hAnsi="Calibri" w:cs="Arial"/>
                <w:sz w:val="20"/>
                <w:szCs w:val="20"/>
                <w:lang w:val="el-GR"/>
              </w:rPr>
              <w:t>Προτεινόμενη Βιβλιογραφία</w:t>
            </w:r>
          </w:p>
          <w:p w14:paraId="187F25F0" w14:textId="77777777" w:rsidR="009472AB" w:rsidRPr="000227A0" w:rsidRDefault="009472AB" w:rsidP="009472AB">
            <w:pPr>
              <w:jc w:val="both"/>
              <w:rPr>
                <w:rFonts w:ascii="Calibri" w:hAnsi="Calibri" w:cs="Arial"/>
                <w:sz w:val="20"/>
                <w:szCs w:val="20"/>
                <w:lang w:val="el-GR"/>
              </w:rPr>
            </w:pPr>
            <w:r w:rsidRPr="000227A0">
              <w:rPr>
                <w:rFonts w:ascii="Calibri" w:hAnsi="Calibri" w:cs="Arial"/>
                <w:sz w:val="20"/>
                <w:szCs w:val="20"/>
                <w:lang w:val="el-GR"/>
              </w:rPr>
              <w:t>- «</w:t>
            </w:r>
            <w:r w:rsidRPr="000227A0">
              <w:rPr>
                <w:rFonts w:ascii="Calibri" w:hAnsi="Calibri" w:cs="Arial"/>
                <w:sz w:val="20"/>
                <w:szCs w:val="20"/>
              </w:rPr>
              <w:t>Basic</w:t>
            </w:r>
            <w:r w:rsidR="000227A0" w:rsidRPr="000227A0">
              <w:rPr>
                <w:rFonts w:ascii="Calibri" w:hAnsi="Calibri" w:cs="Arial"/>
                <w:sz w:val="20"/>
                <w:szCs w:val="20"/>
                <w:lang w:val="el-GR"/>
              </w:rPr>
              <w:t xml:space="preserve"> </w:t>
            </w:r>
            <w:r w:rsidRPr="000227A0">
              <w:rPr>
                <w:rFonts w:ascii="Calibri" w:hAnsi="Calibri" w:cs="Arial"/>
                <w:sz w:val="20"/>
                <w:szCs w:val="20"/>
              </w:rPr>
              <w:t>and</w:t>
            </w:r>
            <w:r w:rsidR="000227A0" w:rsidRPr="000227A0">
              <w:rPr>
                <w:rFonts w:ascii="Calibri" w:hAnsi="Calibri" w:cs="Arial"/>
                <w:sz w:val="20"/>
                <w:szCs w:val="20"/>
                <w:lang w:val="el-GR"/>
              </w:rPr>
              <w:t xml:space="preserve"> </w:t>
            </w:r>
            <w:r w:rsidRPr="000227A0">
              <w:rPr>
                <w:rFonts w:ascii="Calibri" w:hAnsi="Calibri" w:cs="Arial"/>
                <w:sz w:val="20"/>
                <w:szCs w:val="20"/>
              </w:rPr>
              <w:t>Clinical</w:t>
            </w:r>
            <w:r w:rsidR="000227A0" w:rsidRPr="000227A0">
              <w:rPr>
                <w:rFonts w:ascii="Calibri" w:hAnsi="Calibri" w:cs="Arial"/>
                <w:sz w:val="20"/>
                <w:szCs w:val="20"/>
                <w:lang w:val="el-GR"/>
              </w:rPr>
              <w:t xml:space="preserve"> </w:t>
            </w:r>
            <w:r w:rsidRPr="000227A0">
              <w:rPr>
                <w:rFonts w:ascii="Calibri" w:hAnsi="Calibri" w:cs="Arial"/>
                <w:sz w:val="20"/>
                <w:szCs w:val="20"/>
              </w:rPr>
              <w:t>Pharmacology</w:t>
            </w:r>
            <w:r w:rsidRPr="000227A0">
              <w:rPr>
                <w:rFonts w:ascii="Calibri" w:hAnsi="Calibri" w:cs="Arial"/>
                <w:sz w:val="20"/>
                <w:szCs w:val="20"/>
                <w:lang w:val="el-GR"/>
              </w:rPr>
              <w:t xml:space="preserve">»,  Έκδοση: 11/2009 Συγγραφείς: </w:t>
            </w:r>
            <w:r w:rsidRPr="000227A0">
              <w:rPr>
                <w:rFonts w:ascii="Calibri" w:hAnsi="Calibri" w:cs="Arial"/>
                <w:sz w:val="20"/>
                <w:szCs w:val="20"/>
              </w:rPr>
              <w:t>Bertram</w:t>
            </w:r>
            <w:r w:rsidR="000227A0" w:rsidRPr="000227A0">
              <w:rPr>
                <w:rFonts w:ascii="Calibri" w:hAnsi="Calibri" w:cs="Arial"/>
                <w:sz w:val="20"/>
                <w:szCs w:val="20"/>
                <w:lang w:val="el-GR"/>
              </w:rPr>
              <w:t xml:space="preserve"> </w:t>
            </w:r>
            <w:r w:rsidRPr="000227A0">
              <w:rPr>
                <w:rFonts w:ascii="Calibri" w:hAnsi="Calibri" w:cs="Arial"/>
                <w:sz w:val="20"/>
                <w:szCs w:val="20"/>
              </w:rPr>
              <w:t>Katzung</w:t>
            </w:r>
            <w:r w:rsidRPr="000227A0">
              <w:rPr>
                <w:rFonts w:ascii="Calibri" w:hAnsi="Calibri" w:cs="Arial"/>
                <w:sz w:val="20"/>
                <w:szCs w:val="20"/>
                <w:lang w:val="el-GR"/>
              </w:rPr>
              <w:t xml:space="preserve">, </w:t>
            </w:r>
            <w:r w:rsidRPr="000227A0">
              <w:rPr>
                <w:rFonts w:ascii="Calibri" w:hAnsi="Calibri" w:cs="Arial"/>
                <w:sz w:val="20"/>
                <w:szCs w:val="20"/>
              </w:rPr>
              <w:t>Susan</w:t>
            </w:r>
            <w:r w:rsidR="000227A0" w:rsidRPr="000227A0">
              <w:rPr>
                <w:rFonts w:ascii="Calibri" w:hAnsi="Calibri" w:cs="Arial"/>
                <w:sz w:val="20"/>
                <w:szCs w:val="20"/>
                <w:lang w:val="el-GR"/>
              </w:rPr>
              <w:t xml:space="preserve"> </w:t>
            </w:r>
            <w:r w:rsidRPr="000227A0">
              <w:rPr>
                <w:rFonts w:ascii="Calibri" w:hAnsi="Calibri" w:cs="Arial"/>
                <w:sz w:val="20"/>
                <w:szCs w:val="20"/>
              </w:rPr>
              <w:t>Masters</w:t>
            </w:r>
            <w:r w:rsidRPr="000227A0">
              <w:rPr>
                <w:rFonts w:ascii="Calibri" w:hAnsi="Calibri" w:cs="Arial"/>
                <w:sz w:val="20"/>
                <w:szCs w:val="20"/>
                <w:lang w:val="el-GR"/>
              </w:rPr>
              <w:t xml:space="preserve">, </w:t>
            </w:r>
            <w:r w:rsidRPr="000227A0">
              <w:rPr>
                <w:rFonts w:ascii="Calibri" w:hAnsi="Calibri" w:cs="Arial"/>
                <w:sz w:val="20"/>
                <w:szCs w:val="20"/>
              </w:rPr>
              <w:t>Anthony</w:t>
            </w:r>
            <w:r w:rsidR="000227A0" w:rsidRPr="000227A0">
              <w:rPr>
                <w:rFonts w:ascii="Calibri" w:hAnsi="Calibri" w:cs="Arial"/>
                <w:sz w:val="20"/>
                <w:szCs w:val="20"/>
                <w:lang w:val="el-GR"/>
              </w:rPr>
              <w:t xml:space="preserve"> </w:t>
            </w:r>
            <w:r w:rsidRPr="000227A0">
              <w:rPr>
                <w:rFonts w:ascii="Calibri" w:hAnsi="Calibri" w:cs="Arial"/>
                <w:sz w:val="20"/>
                <w:szCs w:val="20"/>
              </w:rPr>
              <w:t>Trevor</w:t>
            </w:r>
            <w:r w:rsidRPr="000227A0">
              <w:rPr>
                <w:rFonts w:ascii="Calibri" w:hAnsi="Calibri" w:cs="Arial"/>
                <w:sz w:val="20"/>
                <w:szCs w:val="20"/>
                <w:lang w:val="el-GR"/>
              </w:rPr>
              <w:t>,  Κωδικός Βιβλίου στον Εύδοξο: 12867027</w:t>
            </w:r>
          </w:p>
          <w:p w14:paraId="60DF2434" w14:textId="77777777" w:rsidR="009472AB" w:rsidRPr="000227A0" w:rsidRDefault="009472AB" w:rsidP="009472AB">
            <w:pPr>
              <w:jc w:val="both"/>
              <w:rPr>
                <w:rFonts w:ascii="Calibri" w:hAnsi="Calibri" w:cs="Arial"/>
                <w:sz w:val="20"/>
                <w:szCs w:val="20"/>
                <w:lang w:val="el-GR"/>
              </w:rPr>
            </w:pPr>
            <w:r w:rsidRPr="000227A0">
              <w:rPr>
                <w:rFonts w:ascii="Calibri" w:hAnsi="Calibri" w:cs="Arial"/>
                <w:sz w:val="20"/>
                <w:szCs w:val="20"/>
                <w:lang w:val="el-GR"/>
              </w:rPr>
              <w:t xml:space="preserve">- «Φαρμακολογία» των </w:t>
            </w:r>
            <w:r w:rsidRPr="000227A0">
              <w:rPr>
                <w:rFonts w:ascii="Calibri" w:hAnsi="Calibri" w:cs="Arial"/>
                <w:sz w:val="20"/>
                <w:szCs w:val="20"/>
              </w:rPr>
              <w:t>Rang</w:t>
            </w:r>
            <w:r w:rsidRPr="000227A0">
              <w:rPr>
                <w:rFonts w:ascii="Calibri" w:hAnsi="Calibri" w:cs="Arial"/>
                <w:sz w:val="20"/>
                <w:szCs w:val="20"/>
                <w:lang w:val="el-GR"/>
              </w:rPr>
              <w:t xml:space="preserve">, </w:t>
            </w:r>
            <w:r w:rsidRPr="000227A0">
              <w:rPr>
                <w:rFonts w:ascii="Calibri" w:hAnsi="Calibri" w:cs="Arial"/>
                <w:sz w:val="20"/>
                <w:szCs w:val="20"/>
              </w:rPr>
              <w:t>Dale</w:t>
            </w:r>
            <w:r w:rsidRPr="000227A0">
              <w:rPr>
                <w:rFonts w:ascii="Calibri" w:hAnsi="Calibri" w:cs="Arial"/>
                <w:sz w:val="20"/>
                <w:szCs w:val="20"/>
                <w:lang w:val="el-GR"/>
              </w:rPr>
              <w:t xml:space="preserve">, </w:t>
            </w:r>
            <w:r w:rsidRPr="000227A0">
              <w:rPr>
                <w:rFonts w:ascii="Calibri" w:hAnsi="Calibri" w:cs="Arial"/>
                <w:sz w:val="20"/>
                <w:szCs w:val="20"/>
              </w:rPr>
              <w:t>Ritte</w:t>
            </w:r>
            <w:r w:rsidRPr="000227A0">
              <w:rPr>
                <w:rFonts w:ascii="Calibri" w:hAnsi="Calibri" w:cs="Arial"/>
                <w:sz w:val="20"/>
                <w:szCs w:val="20"/>
                <w:lang w:val="el-GR"/>
              </w:rPr>
              <w:t xml:space="preserve">, </w:t>
            </w:r>
            <w:r w:rsidRPr="000227A0">
              <w:rPr>
                <w:rFonts w:ascii="Calibri" w:hAnsi="Calibri" w:cs="Arial"/>
                <w:sz w:val="20"/>
                <w:szCs w:val="20"/>
              </w:rPr>
              <w:t>Moore</w:t>
            </w:r>
            <w:r w:rsidRPr="000227A0">
              <w:rPr>
                <w:rFonts w:ascii="Calibri" w:hAnsi="Calibri" w:cs="Arial"/>
                <w:sz w:val="20"/>
                <w:szCs w:val="20"/>
                <w:lang w:val="el-GR"/>
              </w:rPr>
              <w:t xml:space="preserve">, Ελληνική μετάφραση, Επιστημονικές Εκδόσεις </w:t>
            </w:r>
            <w:proofErr w:type="spellStart"/>
            <w:r w:rsidRPr="000227A0">
              <w:rPr>
                <w:rFonts w:ascii="Calibri" w:hAnsi="Calibri" w:cs="Arial"/>
                <w:sz w:val="20"/>
                <w:szCs w:val="20"/>
                <w:lang w:val="el-GR"/>
              </w:rPr>
              <w:t>Παρισιάνου</w:t>
            </w:r>
            <w:proofErr w:type="spellEnd"/>
            <w:r w:rsidRPr="000227A0">
              <w:rPr>
                <w:rFonts w:ascii="Calibri" w:hAnsi="Calibri" w:cs="Arial"/>
                <w:sz w:val="20"/>
                <w:szCs w:val="20"/>
                <w:lang w:val="el-GR"/>
              </w:rPr>
              <w:t xml:space="preserve">, Αθήνα 2007, Κωδικός Βιβλίου στον Εύδοξο: 41692- </w:t>
            </w:r>
          </w:p>
          <w:p w14:paraId="6B7CCBAF" w14:textId="77777777" w:rsidR="009472AB" w:rsidRPr="000227A0" w:rsidRDefault="009472AB" w:rsidP="009472AB">
            <w:pPr>
              <w:jc w:val="both"/>
              <w:rPr>
                <w:rFonts w:ascii="Calibri" w:hAnsi="Calibri" w:cs="Arial"/>
                <w:sz w:val="20"/>
                <w:szCs w:val="20"/>
                <w:lang w:val="el-GR"/>
              </w:rPr>
            </w:pPr>
            <w:r w:rsidRPr="000227A0">
              <w:rPr>
                <w:rFonts w:ascii="Calibri" w:hAnsi="Calibri" w:cs="Arial"/>
                <w:sz w:val="20"/>
                <w:szCs w:val="20"/>
                <w:lang w:val="el-GR"/>
              </w:rPr>
              <w:t>- Συνοπτική Φαρμακολογία Ι</w:t>
            </w:r>
            <w:r w:rsidR="006B1165" w:rsidRPr="000227A0">
              <w:rPr>
                <w:rFonts w:ascii="Calibri" w:hAnsi="Calibri" w:cs="Arial"/>
                <w:sz w:val="20"/>
                <w:szCs w:val="20"/>
                <w:lang w:val="el-GR"/>
              </w:rPr>
              <w:t>Ι</w:t>
            </w:r>
            <w:r w:rsidRPr="000227A0">
              <w:rPr>
                <w:rFonts w:ascii="Calibri" w:hAnsi="Calibri" w:cs="Arial"/>
                <w:sz w:val="20"/>
                <w:szCs w:val="20"/>
                <w:lang w:val="el-GR"/>
              </w:rPr>
              <w:t xml:space="preserve"> (http://ecourse.uoi.gr/course/view.php?id=7</w:t>
            </w:r>
            <w:r w:rsidR="003913C2" w:rsidRPr="000227A0">
              <w:rPr>
                <w:rFonts w:ascii="Calibri" w:hAnsi="Calibri" w:cs="Arial"/>
                <w:sz w:val="20"/>
                <w:szCs w:val="20"/>
                <w:lang w:val="el-GR"/>
              </w:rPr>
              <w:t>70</w:t>
            </w:r>
            <w:r w:rsidRPr="000227A0">
              <w:rPr>
                <w:rFonts w:ascii="Calibri" w:hAnsi="Calibri" w:cs="Arial"/>
                <w:sz w:val="20"/>
                <w:szCs w:val="20"/>
                <w:lang w:val="el-GR"/>
              </w:rPr>
              <w:t>)</w:t>
            </w:r>
          </w:p>
          <w:p w14:paraId="2D9EEEE3" w14:textId="77777777" w:rsidR="009472AB" w:rsidRPr="009472AB" w:rsidRDefault="009472AB" w:rsidP="009472AB">
            <w:pPr>
              <w:jc w:val="both"/>
              <w:rPr>
                <w:rFonts w:ascii="Calibri" w:hAnsi="Calibri" w:cs="Arial"/>
                <w:lang w:val="el-GR"/>
              </w:rPr>
            </w:pPr>
            <w:r w:rsidRPr="000227A0">
              <w:rPr>
                <w:rFonts w:ascii="Calibri" w:hAnsi="Calibri" w:cs="Arial"/>
                <w:sz w:val="20"/>
                <w:szCs w:val="20"/>
                <w:lang w:val="el-GR"/>
              </w:rPr>
              <w:lastRenderedPageBreak/>
              <w:t>- Φάρμακα Καρτέλας Ι</w:t>
            </w:r>
            <w:r w:rsidR="006B1165" w:rsidRPr="000227A0">
              <w:rPr>
                <w:rFonts w:ascii="Calibri" w:hAnsi="Calibri" w:cs="Arial"/>
                <w:sz w:val="20"/>
                <w:szCs w:val="20"/>
                <w:lang w:val="el-GR"/>
              </w:rPr>
              <w:t>Ι</w:t>
            </w:r>
            <w:r w:rsidR="00732A86" w:rsidRPr="000227A0">
              <w:rPr>
                <w:rFonts w:ascii="Calibri" w:hAnsi="Calibri" w:cs="Arial"/>
                <w:sz w:val="20"/>
                <w:szCs w:val="20"/>
                <w:lang w:val="el-GR"/>
              </w:rPr>
              <w:t xml:space="preserve"> (http://ecourse.uoi.gr/course/view.php?id=769)</w:t>
            </w:r>
          </w:p>
        </w:tc>
      </w:tr>
    </w:tbl>
    <w:p w14:paraId="287E126D" w14:textId="77777777" w:rsidR="00CB1BE4" w:rsidRPr="008356EA" w:rsidRDefault="00CB1BE4" w:rsidP="00732A86">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5144" w14:textId="77777777" w:rsidR="007940D8" w:rsidRDefault="007940D8" w:rsidP="008356EA">
      <w:r>
        <w:separator/>
      </w:r>
    </w:p>
  </w:endnote>
  <w:endnote w:type="continuationSeparator" w:id="0">
    <w:p w14:paraId="4BCC8B03" w14:textId="77777777" w:rsidR="007940D8" w:rsidRDefault="007940D8"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BDA9" w14:textId="77777777" w:rsidR="007940D8" w:rsidRDefault="007940D8" w:rsidP="008356EA">
      <w:r>
        <w:separator/>
      </w:r>
    </w:p>
  </w:footnote>
  <w:footnote w:type="continuationSeparator" w:id="0">
    <w:p w14:paraId="6F913232" w14:textId="77777777" w:rsidR="007940D8" w:rsidRDefault="007940D8"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2565458A" w14:textId="77777777" w:rsidR="008356EA" w:rsidRDefault="00D72B41">
        <w:pPr>
          <w:pStyle w:val="a3"/>
          <w:jc w:val="right"/>
        </w:pPr>
        <w:r>
          <w:rPr>
            <w:noProof/>
          </w:rPr>
          <w:fldChar w:fldCharType="begin"/>
        </w:r>
        <w:r w:rsidR="00E95D1C">
          <w:rPr>
            <w:noProof/>
          </w:rPr>
          <w:instrText xml:space="preserve"> PAGE   \* MERGEFORMAT </w:instrText>
        </w:r>
        <w:r>
          <w:rPr>
            <w:noProof/>
          </w:rPr>
          <w:fldChar w:fldCharType="separate"/>
        </w:r>
        <w:r w:rsidR="008B44CD">
          <w:rPr>
            <w:noProof/>
          </w:rPr>
          <w:t>1</w:t>
        </w:r>
        <w:r>
          <w:rPr>
            <w:noProof/>
          </w:rPr>
          <w:fldChar w:fldCharType="end"/>
        </w:r>
      </w:p>
    </w:sdtContent>
  </w:sdt>
  <w:p w14:paraId="3929747C"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10211026">
    <w:abstractNumId w:val="0"/>
  </w:num>
  <w:num w:numId="2" w16cid:durableId="7019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6EA"/>
    <w:rsid w:val="0000292D"/>
    <w:rsid w:val="000227A0"/>
    <w:rsid w:val="00075C52"/>
    <w:rsid w:val="00097770"/>
    <w:rsid w:val="000D14BA"/>
    <w:rsid w:val="000F2203"/>
    <w:rsid w:val="000F407D"/>
    <w:rsid w:val="00140DCD"/>
    <w:rsid w:val="001470EB"/>
    <w:rsid w:val="00242A6B"/>
    <w:rsid w:val="00280494"/>
    <w:rsid w:val="003003A9"/>
    <w:rsid w:val="003913C2"/>
    <w:rsid w:val="003D5463"/>
    <w:rsid w:val="00452249"/>
    <w:rsid w:val="004A5095"/>
    <w:rsid w:val="004D5103"/>
    <w:rsid w:val="00502336"/>
    <w:rsid w:val="00546EED"/>
    <w:rsid w:val="005E7D92"/>
    <w:rsid w:val="006818AB"/>
    <w:rsid w:val="006A5E7B"/>
    <w:rsid w:val="006B1165"/>
    <w:rsid w:val="006C6FB9"/>
    <w:rsid w:val="007274F7"/>
    <w:rsid w:val="00732A86"/>
    <w:rsid w:val="007727F9"/>
    <w:rsid w:val="007940D8"/>
    <w:rsid w:val="008356EA"/>
    <w:rsid w:val="008B44CD"/>
    <w:rsid w:val="009472AB"/>
    <w:rsid w:val="009D68D9"/>
    <w:rsid w:val="00A465C8"/>
    <w:rsid w:val="00A762C8"/>
    <w:rsid w:val="00AC29DC"/>
    <w:rsid w:val="00B11C17"/>
    <w:rsid w:val="00B121AF"/>
    <w:rsid w:val="00B5224E"/>
    <w:rsid w:val="00BC31F3"/>
    <w:rsid w:val="00CB1BE4"/>
    <w:rsid w:val="00CD21FC"/>
    <w:rsid w:val="00D2289D"/>
    <w:rsid w:val="00D72B41"/>
    <w:rsid w:val="00D83888"/>
    <w:rsid w:val="00DC46D9"/>
    <w:rsid w:val="00DF095C"/>
    <w:rsid w:val="00E95D1C"/>
    <w:rsid w:val="00ED43DA"/>
    <w:rsid w:val="00EE3244"/>
    <w:rsid w:val="00EF1B9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F85A"/>
  <w15:docId w15:val="{0F9D699A-C04A-4169-8A17-CE4F11D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002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6368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cp:revision>
  <dcterms:created xsi:type="dcterms:W3CDTF">2018-11-03T10:22:00Z</dcterms:created>
  <dcterms:modified xsi:type="dcterms:W3CDTF">2025-03-19T08:40:00Z</dcterms:modified>
</cp:coreProperties>
</file>