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F1657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sz w:val="22"/>
          <w:szCs w:val="22"/>
          <w:lang w:val="en-GB"/>
        </w:rPr>
      </w:pPr>
      <w:r w:rsidRPr="00F1657B">
        <w:rPr>
          <w:rFonts w:ascii="Cambria" w:hAnsi="Cambria" w:cs="Arial"/>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1657B" w:rsidRPr="00F1657B" w14:paraId="60D374C3" w14:textId="77777777" w:rsidTr="00C822F5">
        <w:tc>
          <w:tcPr>
            <w:tcW w:w="3205" w:type="dxa"/>
            <w:shd w:val="clear" w:color="auto" w:fill="DDD9C3"/>
          </w:tcPr>
          <w:p w14:paraId="0B3F4B71"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SCHOOL</w:t>
            </w:r>
          </w:p>
        </w:tc>
        <w:tc>
          <w:tcPr>
            <w:tcW w:w="5231" w:type="dxa"/>
            <w:gridSpan w:val="5"/>
          </w:tcPr>
          <w:p w14:paraId="163DEDAB" w14:textId="77777777" w:rsidR="005D23EB" w:rsidRPr="00F1657B" w:rsidRDefault="00C45CAD" w:rsidP="00C822F5">
            <w:pPr>
              <w:rPr>
                <w:rFonts w:ascii="Cambria" w:hAnsi="Cambria" w:cs="Arial"/>
                <w:sz w:val="20"/>
                <w:szCs w:val="20"/>
                <w:lang w:val="en-GB"/>
              </w:rPr>
            </w:pPr>
            <w:r w:rsidRPr="00F1657B">
              <w:rPr>
                <w:rFonts w:ascii="Cambria" w:hAnsi="Cambria" w:cs="Arial"/>
                <w:sz w:val="20"/>
                <w:szCs w:val="20"/>
                <w:lang w:val="en-GB"/>
              </w:rPr>
              <w:t>School of Health Sciences</w:t>
            </w:r>
          </w:p>
        </w:tc>
      </w:tr>
      <w:tr w:rsidR="00F1657B" w:rsidRPr="00F1657B" w14:paraId="7CBF08B0" w14:textId="77777777" w:rsidTr="00C822F5">
        <w:tc>
          <w:tcPr>
            <w:tcW w:w="3205" w:type="dxa"/>
            <w:shd w:val="clear" w:color="auto" w:fill="DDD9C3"/>
          </w:tcPr>
          <w:p w14:paraId="2B334D29"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ACADEMIC UNIT</w:t>
            </w:r>
          </w:p>
        </w:tc>
        <w:tc>
          <w:tcPr>
            <w:tcW w:w="5231" w:type="dxa"/>
            <w:gridSpan w:val="5"/>
          </w:tcPr>
          <w:p w14:paraId="6A23DC15" w14:textId="77777777" w:rsidR="005D23EB" w:rsidRPr="00F1657B" w:rsidRDefault="00C45CAD" w:rsidP="00C822F5">
            <w:pPr>
              <w:rPr>
                <w:rFonts w:ascii="Cambria" w:hAnsi="Cambria" w:cs="Arial"/>
                <w:sz w:val="20"/>
                <w:szCs w:val="20"/>
                <w:lang w:val="en-GB"/>
              </w:rPr>
            </w:pPr>
            <w:r w:rsidRPr="00F1657B">
              <w:rPr>
                <w:rFonts w:ascii="Cambria" w:hAnsi="Cambria" w:cs="Arial"/>
                <w:sz w:val="20"/>
                <w:szCs w:val="20"/>
                <w:lang w:val="en-GB"/>
              </w:rPr>
              <w:t>Faculty of Medicine</w:t>
            </w:r>
          </w:p>
        </w:tc>
      </w:tr>
      <w:tr w:rsidR="00F1657B" w:rsidRPr="00F1657B" w14:paraId="2807C406" w14:textId="77777777" w:rsidTr="00C822F5">
        <w:tc>
          <w:tcPr>
            <w:tcW w:w="3205" w:type="dxa"/>
            <w:shd w:val="clear" w:color="auto" w:fill="DDD9C3"/>
          </w:tcPr>
          <w:p w14:paraId="47BD39D4"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LEVEL OF STUDIES</w:t>
            </w:r>
          </w:p>
        </w:tc>
        <w:tc>
          <w:tcPr>
            <w:tcW w:w="5231" w:type="dxa"/>
            <w:gridSpan w:val="5"/>
          </w:tcPr>
          <w:p w14:paraId="41605774" w14:textId="34559708" w:rsidR="005D23EB" w:rsidRPr="00F1657B" w:rsidRDefault="003E42F6" w:rsidP="00C822F5">
            <w:pPr>
              <w:rPr>
                <w:rFonts w:ascii="Cambria" w:hAnsi="Cambria" w:cs="Arial"/>
                <w:sz w:val="20"/>
                <w:szCs w:val="20"/>
              </w:rPr>
            </w:pPr>
            <w:r w:rsidRPr="00F1657B">
              <w:rPr>
                <w:rFonts w:ascii="Cambria" w:hAnsi="Cambria" w:cs="Arial"/>
                <w:sz w:val="20"/>
                <w:szCs w:val="20"/>
              </w:rPr>
              <w:t>Undergraduate</w:t>
            </w:r>
          </w:p>
        </w:tc>
      </w:tr>
      <w:tr w:rsidR="00F1657B" w:rsidRPr="00F1657B" w14:paraId="7B083031" w14:textId="77777777" w:rsidTr="00C822F5">
        <w:tc>
          <w:tcPr>
            <w:tcW w:w="3205" w:type="dxa"/>
            <w:shd w:val="clear" w:color="auto" w:fill="DDD9C3"/>
          </w:tcPr>
          <w:p w14:paraId="4CF7ED93"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COURSE CODE</w:t>
            </w:r>
          </w:p>
        </w:tc>
        <w:tc>
          <w:tcPr>
            <w:tcW w:w="1135" w:type="dxa"/>
          </w:tcPr>
          <w:p w14:paraId="5E62009C" w14:textId="5D4C9950" w:rsidR="005D23EB" w:rsidRPr="00F1657B" w:rsidRDefault="0078321B" w:rsidP="00C822F5">
            <w:pPr>
              <w:rPr>
                <w:rFonts w:ascii="Cambria" w:hAnsi="Cambria" w:cs="Arial"/>
                <w:b/>
                <w:bCs/>
                <w:sz w:val="20"/>
                <w:szCs w:val="20"/>
              </w:rPr>
            </w:pPr>
            <w:r w:rsidRPr="00F1657B">
              <w:rPr>
                <w:rFonts w:ascii="Cambria" w:hAnsi="Cambria" w:cs="Arial"/>
                <w:b/>
                <w:bCs/>
                <w:sz w:val="20"/>
                <w:szCs w:val="20"/>
              </w:rPr>
              <w:t>IA</w:t>
            </w:r>
            <w:r w:rsidR="00C82F95" w:rsidRPr="00F1657B">
              <w:rPr>
                <w:rFonts w:ascii="Cambria" w:hAnsi="Cambria" w:cs="Arial"/>
                <w:b/>
                <w:bCs/>
                <w:sz w:val="20"/>
                <w:szCs w:val="20"/>
              </w:rPr>
              <w:t>Y204</w:t>
            </w:r>
          </w:p>
        </w:tc>
        <w:tc>
          <w:tcPr>
            <w:tcW w:w="2505" w:type="dxa"/>
            <w:gridSpan w:val="2"/>
            <w:shd w:val="clear" w:color="auto" w:fill="DDD9C3"/>
          </w:tcPr>
          <w:p w14:paraId="70BE4333"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SEMESTER</w:t>
            </w:r>
          </w:p>
        </w:tc>
        <w:tc>
          <w:tcPr>
            <w:tcW w:w="1591" w:type="dxa"/>
            <w:gridSpan w:val="2"/>
          </w:tcPr>
          <w:p w14:paraId="4E24F642" w14:textId="3CF07C1E" w:rsidR="005D23EB" w:rsidRPr="00F1657B" w:rsidRDefault="00C82F95" w:rsidP="00C822F5">
            <w:pPr>
              <w:rPr>
                <w:rFonts w:ascii="Cambria" w:hAnsi="Cambria" w:cs="Arial"/>
                <w:b/>
                <w:sz w:val="20"/>
                <w:szCs w:val="20"/>
              </w:rPr>
            </w:pPr>
            <w:r w:rsidRPr="00F1657B">
              <w:rPr>
                <w:rFonts w:ascii="Cambria" w:hAnsi="Cambria" w:cs="Arial"/>
                <w:b/>
                <w:sz w:val="20"/>
                <w:szCs w:val="20"/>
              </w:rPr>
              <w:t>4</w:t>
            </w:r>
          </w:p>
        </w:tc>
      </w:tr>
      <w:tr w:rsidR="00F1657B" w:rsidRPr="00F1657B" w14:paraId="4D6F0593" w14:textId="77777777" w:rsidTr="00C822F5">
        <w:trPr>
          <w:trHeight w:val="375"/>
        </w:trPr>
        <w:tc>
          <w:tcPr>
            <w:tcW w:w="3205" w:type="dxa"/>
            <w:shd w:val="clear" w:color="auto" w:fill="DDD9C3"/>
            <w:vAlign w:val="center"/>
          </w:tcPr>
          <w:p w14:paraId="042DCF6D"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COURSE TITLE</w:t>
            </w:r>
          </w:p>
        </w:tc>
        <w:tc>
          <w:tcPr>
            <w:tcW w:w="5231" w:type="dxa"/>
            <w:gridSpan w:val="5"/>
            <w:vAlign w:val="center"/>
          </w:tcPr>
          <w:p w14:paraId="6C7B3361" w14:textId="54AEAAF1" w:rsidR="005D23EB" w:rsidRPr="00F1657B" w:rsidRDefault="00C82F95" w:rsidP="00C822F5">
            <w:pPr>
              <w:rPr>
                <w:rFonts w:ascii="Cambria" w:hAnsi="Cambria" w:cs="Arial"/>
                <w:b/>
                <w:sz w:val="20"/>
                <w:szCs w:val="20"/>
                <w:lang w:val="en-GB"/>
              </w:rPr>
            </w:pPr>
            <w:r w:rsidRPr="00F1657B">
              <w:rPr>
                <w:rFonts w:ascii="Cambria" w:hAnsi="Cambria" w:cs="Arial"/>
                <w:b/>
                <w:sz w:val="20"/>
                <w:szCs w:val="20"/>
                <w:lang w:val="en-GB"/>
              </w:rPr>
              <w:t>MEDICAL PHYSICS</w:t>
            </w:r>
          </w:p>
        </w:tc>
      </w:tr>
      <w:tr w:rsidR="00F1657B" w:rsidRPr="00F1657B" w14:paraId="2BBCD5DB" w14:textId="77777777" w:rsidTr="00C822F5">
        <w:trPr>
          <w:trHeight w:val="196"/>
        </w:trPr>
        <w:tc>
          <w:tcPr>
            <w:tcW w:w="5637" w:type="dxa"/>
            <w:gridSpan w:val="3"/>
            <w:shd w:val="clear" w:color="auto" w:fill="DDD9C3"/>
            <w:vAlign w:val="center"/>
          </w:tcPr>
          <w:p w14:paraId="3735C3A0" w14:textId="77777777" w:rsidR="005D23EB" w:rsidRPr="00F1657B" w:rsidRDefault="005D23EB" w:rsidP="00C822F5">
            <w:pPr>
              <w:jc w:val="center"/>
              <w:rPr>
                <w:rFonts w:ascii="Cambria" w:hAnsi="Cambria" w:cs="Arial"/>
                <w:b/>
                <w:sz w:val="20"/>
                <w:szCs w:val="20"/>
                <w:lang w:val="en-GB"/>
              </w:rPr>
            </w:pPr>
            <w:r w:rsidRPr="00F1657B">
              <w:rPr>
                <w:rFonts w:ascii="Cambria" w:hAnsi="Cambria" w:cs="Arial"/>
                <w:b/>
                <w:sz w:val="20"/>
                <w:szCs w:val="20"/>
                <w:lang w:val="en-GB"/>
              </w:rPr>
              <w:t xml:space="preserve">INDEPENDENT TEACHING ACTIVITIES </w:t>
            </w:r>
            <w:r w:rsidRPr="00F1657B">
              <w:rPr>
                <w:rFonts w:ascii="Cambria" w:hAnsi="Cambria" w:cs="Arial"/>
                <w:b/>
                <w:sz w:val="20"/>
                <w:szCs w:val="20"/>
                <w:lang w:val="en-GB"/>
              </w:rPr>
              <w:br/>
            </w:r>
            <w:r w:rsidRPr="00F1657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F1657B" w:rsidRDefault="005D23EB" w:rsidP="00C822F5">
            <w:pPr>
              <w:jc w:val="center"/>
              <w:rPr>
                <w:rFonts w:ascii="Cambria" w:hAnsi="Cambria" w:cs="Arial"/>
                <w:b/>
                <w:sz w:val="20"/>
                <w:szCs w:val="20"/>
                <w:lang w:val="en-GB"/>
              </w:rPr>
            </w:pPr>
            <w:r w:rsidRPr="00F1657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F1657B" w:rsidRDefault="005D23EB" w:rsidP="00C822F5">
            <w:pPr>
              <w:jc w:val="center"/>
              <w:rPr>
                <w:rFonts w:ascii="Cambria" w:hAnsi="Cambria" w:cs="Arial"/>
                <w:b/>
                <w:sz w:val="20"/>
                <w:szCs w:val="20"/>
                <w:lang w:val="en-GB"/>
              </w:rPr>
            </w:pPr>
            <w:r w:rsidRPr="00F1657B">
              <w:rPr>
                <w:rFonts w:ascii="Cambria" w:hAnsi="Cambria" w:cs="Arial"/>
                <w:b/>
                <w:sz w:val="20"/>
                <w:szCs w:val="20"/>
                <w:lang w:val="en-GB"/>
              </w:rPr>
              <w:t>CREDITS</w:t>
            </w:r>
          </w:p>
        </w:tc>
      </w:tr>
      <w:tr w:rsidR="00F1657B" w:rsidRPr="00F1657B" w14:paraId="068DA4A8" w14:textId="77777777" w:rsidTr="00C822F5">
        <w:trPr>
          <w:trHeight w:val="194"/>
        </w:trPr>
        <w:tc>
          <w:tcPr>
            <w:tcW w:w="5637" w:type="dxa"/>
            <w:gridSpan w:val="3"/>
          </w:tcPr>
          <w:p w14:paraId="0664F2ED" w14:textId="4BA2BF14" w:rsidR="005D23EB" w:rsidRPr="00F1657B" w:rsidRDefault="0078321B" w:rsidP="00C822F5">
            <w:pPr>
              <w:jc w:val="right"/>
              <w:rPr>
                <w:rFonts w:ascii="Cambria" w:hAnsi="Cambria" w:cs="Arial"/>
                <w:sz w:val="20"/>
                <w:szCs w:val="20"/>
                <w:lang w:val="en-GB"/>
              </w:rPr>
            </w:pPr>
            <w:r w:rsidRPr="00F1657B">
              <w:rPr>
                <w:rFonts w:ascii="Cambria" w:hAnsi="Cambria" w:cs="Arial"/>
                <w:sz w:val="20"/>
                <w:szCs w:val="20"/>
                <w:lang w:val="en-GB"/>
              </w:rPr>
              <w:t>LECTURES</w:t>
            </w:r>
          </w:p>
        </w:tc>
        <w:tc>
          <w:tcPr>
            <w:tcW w:w="1559" w:type="dxa"/>
            <w:gridSpan w:val="2"/>
          </w:tcPr>
          <w:p w14:paraId="69C822B2" w14:textId="3EDC6CBC" w:rsidR="005D23EB" w:rsidRPr="00F1657B" w:rsidRDefault="00C82F95" w:rsidP="00C82F95">
            <w:pPr>
              <w:jc w:val="center"/>
              <w:rPr>
                <w:rFonts w:ascii="Cambria" w:hAnsi="Cambria" w:cs="Arial"/>
                <w:sz w:val="20"/>
                <w:szCs w:val="20"/>
                <w:lang w:val="en-GB"/>
              </w:rPr>
            </w:pPr>
            <w:r w:rsidRPr="00F1657B">
              <w:rPr>
                <w:rFonts w:ascii="Cambria" w:hAnsi="Cambria" w:cs="Arial"/>
                <w:sz w:val="20"/>
                <w:szCs w:val="20"/>
                <w:lang w:val="en-GB"/>
              </w:rPr>
              <w:t>6</w:t>
            </w:r>
          </w:p>
        </w:tc>
        <w:tc>
          <w:tcPr>
            <w:tcW w:w="1240" w:type="dxa"/>
          </w:tcPr>
          <w:p w14:paraId="3DE7F422" w14:textId="3BFDCB87" w:rsidR="005D23EB" w:rsidRPr="00F1657B" w:rsidRDefault="005D23EB" w:rsidP="00C82F95">
            <w:pPr>
              <w:jc w:val="center"/>
              <w:rPr>
                <w:rFonts w:ascii="Cambria" w:hAnsi="Cambria" w:cs="Arial"/>
                <w:sz w:val="20"/>
                <w:szCs w:val="20"/>
                <w:lang w:val="en-GB"/>
              </w:rPr>
            </w:pPr>
          </w:p>
        </w:tc>
      </w:tr>
      <w:tr w:rsidR="00F1657B" w:rsidRPr="00F1657B" w14:paraId="673C18EB" w14:textId="77777777" w:rsidTr="00C822F5">
        <w:trPr>
          <w:trHeight w:val="194"/>
        </w:trPr>
        <w:tc>
          <w:tcPr>
            <w:tcW w:w="5637" w:type="dxa"/>
            <w:gridSpan w:val="3"/>
          </w:tcPr>
          <w:p w14:paraId="02F26E84" w14:textId="42F882C1" w:rsidR="005D23EB" w:rsidRPr="00F1657B" w:rsidRDefault="00C82F95" w:rsidP="00C822F5">
            <w:pPr>
              <w:jc w:val="right"/>
              <w:rPr>
                <w:rFonts w:ascii="Cambria" w:hAnsi="Cambria" w:cs="Arial"/>
                <w:bCs/>
                <w:sz w:val="20"/>
                <w:szCs w:val="20"/>
                <w:lang w:val="en-GB"/>
              </w:rPr>
            </w:pPr>
            <w:r w:rsidRPr="00F1657B">
              <w:rPr>
                <w:rFonts w:ascii="Cambria" w:hAnsi="Cambria" w:cs="Arial"/>
                <w:bCs/>
                <w:sz w:val="20"/>
                <w:szCs w:val="20"/>
                <w:lang w:val="en-GB"/>
              </w:rPr>
              <w:t>LABORATORY EXERCISES</w:t>
            </w:r>
          </w:p>
        </w:tc>
        <w:tc>
          <w:tcPr>
            <w:tcW w:w="1559" w:type="dxa"/>
            <w:gridSpan w:val="2"/>
          </w:tcPr>
          <w:p w14:paraId="29867B3F" w14:textId="294444C3" w:rsidR="005D23EB" w:rsidRPr="00F1657B" w:rsidRDefault="00C82F95" w:rsidP="00C82F95">
            <w:pPr>
              <w:jc w:val="center"/>
              <w:rPr>
                <w:rFonts w:ascii="Cambria" w:hAnsi="Cambria" w:cs="Arial"/>
                <w:sz w:val="20"/>
                <w:szCs w:val="20"/>
                <w:lang w:val="en-GB"/>
              </w:rPr>
            </w:pPr>
            <w:r w:rsidRPr="00F1657B">
              <w:rPr>
                <w:rFonts w:ascii="Cambria" w:hAnsi="Cambria" w:cs="Arial"/>
                <w:sz w:val="20"/>
                <w:szCs w:val="20"/>
                <w:lang w:val="en-GB"/>
              </w:rPr>
              <w:t>2</w:t>
            </w:r>
          </w:p>
        </w:tc>
        <w:tc>
          <w:tcPr>
            <w:tcW w:w="1240" w:type="dxa"/>
          </w:tcPr>
          <w:p w14:paraId="2732E9B2" w14:textId="77777777" w:rsidR="005D23EB" w:rsidRPr="00F1657B" w:rsidRDefault="005D23EB" w:rsidP="00C82F95">
            <w:pPr>
              <w:jc w:val="center"/>
              <w:rPr>
                <w:rFonts w:ascii="Cambria" w:hAnsi="Cambria" w:cs="Arial"/>
                <w:sz w:val="20"/>
                <w:szCs w:val="20"/>
                <w:lang w:val="en-GB"/>
              </w:rPr>
            </w:pPr>
          </w:p>
        </w:tc>
      </w:tr>
      <w:tr w:rsidR="00F1657B" w:rsidRPr="00F1657B" w14:paraId="7AC41680" w14:textId="77777777" w:rsidTr="00C822F5">
        <w:trPr>
          <w:trHeight w:val="194"/>
        </w:trPr>
        <w:tc>
          <w:tcPr>
            <w:tcW w:w="5637" w:type="dxa"/>
            <w:gridSpan w:val="3"/>
          </w:tcPr>
          <w:p w14:paraId="0794E59D" w14:textId="6DA5D9EC" w:rsidR="005D23EB" w:rsidRPr="00F1657B" w:rsidRDefault="00C82F95" w:rsidP="00C82F95">
            <w:pPr>
              <w:jc w:val="right"/>
              <w:rPr>
                <w:rFonts w:ascii="Cambria" w:hAnsi="Cambria" w:cs="Arial"/>
                <w:b/>
                <w:sz w:val="20"/>
                <w:szCs w:val="20"/>
                <w:lang w:val="en-GB"/>
              </w:rPr>
            </w:pPr>
            <w:r w:rsidRPr="00F1657B">
              <w:rPr>
                <w:rFonts w:ascii="Cambria" w:hAnsi="Cambria" w:cs="Arial"/>
                <w:b/>
                <w:sz w:val="20"/>
                <w:szCs w:val="20"/>
                <w:lang w:val="en-GB"/>
              </w:rPr>
              <w:t>TOTAL</w:t>
            </w:r>
          </w:p>
        </w:tc>
        <w:tc>
          <w:tcPr>
            <w:tcW w:w="1559" w:type="dxa"/>
            <w:gridSpan w:val="2"/>
          </w:tcPr>
          <w:p w14:paraId="76395D46" w14:textId="3B0EA5DC" w:rsidR="005D23EB" w:rsidRPr="00F1657B" w:rsidRDefault="00C82F95" w:rsidP="00C82F95">
            <w:pPr>
              <w:jc w:val="center"/>
              <w:rPr>
                <w:rFonts w:ascii="Cambria" w:hAnsi="Cambria" w:cs="Arial"/>
                <w:sz w:val="20"/>
                <w:szCs w:val="20"/>
                <w:lang w:val="en-GB"/>
              </w:rPr>
            </w:pPr>
            <w:r w:rsidRPr="00F1657B">
              <w:rPr>
                <w:rFonts w:ascii="Cambria" w:hAnsi="Cambria" w:cs="Arial"/>
                <w:sz w:val="20"/>
                <w:szCs w:val="20"/>
                <w:lang w:val="en-GB"/>
              </w:rPr>
              <w:t>8</w:t>
            </w:r>
          </w:p>
        </w:tc>
        <w:tc>
          <w:tcPr>
            <w:tcW w:w="1240" w:type="dxa"/>
          </w:tcPr>
          <w:p w14:paraId="11BC2AD6" w14:textId="1275D562" w:rsidR="005D23EB" w:rsidRPr="00F1657B" w:rsidRDefault="00C82F95" w:rsidP="00C82F95">
            <w:pPr>
              <w:jc w:val="center"/>
              <w:rPr>
                <w:rFonts w:ascii="Cambria" w:hAnsi="Cambria" w:cs="Arial"/>
                <w:sz w:val="20"/>
                <w:szCs w:val="20"/>
                <w:lang w:val="en-GB"/>
              </w:rPr>
            </w:pPr>
            <w:r w:rsidRPr="00F1657B">
              <w:rPr>
                <w:rFonts w:ascii="Cambria" w:hAnsi="Cambria" w:cs="Arial"/>
                <w:sz w:val="20"/>
                <w:szCs w:val="20"/>
                <w:lang w:val="en-GB"/>
              </w:rPr>
              <w:t>7</w:t>
            </w:r>
          </w:p>
        </w:tc>
      </w:tr>
      <w:tr w:rsidR="00F1657B" w:rsidRPr="00F1657B" w14:paraId="20FE2E7A" w14:textId="77777777" w:rsidTr="00C822F5">
        <w:trPr>
          <w:trHeight w:val="194"/>
        </w:trPr>
        <w:tc>
          <w:tcPr>
            <w:tcW w:w="5637" w:type="dxa"/>
            <w:gridSpan w:val="3"/>
            <w:shd w:val="clear" w:color="auto" w:fill="DDD9C3"/>
          </w:tcPr>
          <w:p w14:paraId="4FA026A2" w14:textId="77777777" w:rsidR="005D23EB" w:rsidRPr="00F1657B" w:rsidRDefault="005D23EB" w:rsidP="00C822F5">
            <w:pPr>
              <w:rPr>
                <w:rFonts w:ascii="Cambria" w:hAnsi="Cambria" w:cs="Arial"/>
                <w:i/>
                <w:sz w:val="18"/>
                <w:szCs w:val="18"/>
                <w:lang w:val="en-GB"/>
              </w:rPr>
            </w:pPr>
            <w:r w:rsidRPr="00F1657B">
              <w:rPr>
                <w:rFonts w:ascii="Cambria" w:hAnsi="Cambria" w:cs="Arial"/>
                <w:i/>
                <w:sz w:val="18"/>
                <w:szCs w:val="18"/>
                <w:lang w:val="en-GB"/>
              </w:rPr>
              <w:t>Add rows if necessary. The organisation of teaching and the teaching methods us</w:t>
            </w:r>
            <w:r w:rsidR="00293C01" w:rsidRPr="00F1657B">
              <w:rPr>
                <w:rFonts w:ascii="Cambria" w:hAnsi="Cambria" w:cs="Arial"/>
                <w:i/>
                <w:sz w:val="18"/>
                <w:szCs w:val="18"/>
                <w:lang w:val="en-GB"/>
              </w:rPr>
              <w:t>ed are described in detail at (</w:t>
            </w:r>
            <w:r w:rsidR="00293C01" w:rsidRPr="00F1657B">
              <w:rPr>
                <w:rFonts w:ascii="Cambria" w:hAnsi="Cambria" w:cs="Arial"/>
                <w:i/>
                <w:sz w:val="18"/>
                <w:szCs w:val="18"/>
              </w:rPr>
              <w:t>4</w:t>
            </w:r>
            <w:r w:rsidRPr="00F1657B">
              <w:rPr>
                <w:rFonts w:ascii="Cambria" w:hAnsi="Cambria" w:cs="Arial"/>
                <w:i/>
                <w:sz w:val="18"/>
                <w:szCs w:val="18"/>
                <w:lang w:val="en-GB"/>
              </w:rPr>
              <w:t>).</w:t>
            </w:r>
          </w:p>
        </w:tc>
        <w:tc>
          <w:tcPr>
            <w:tcW w:w="1559" w:type="dxa"/>
            <w:gridSpan w:val="2"/>
          </w:tcPr>
          <w:p w14:paraId="4DF6F1B0" w14:textId="77777777" w:rsidR="005D23EB" w:rsidRPr="00F1657B" w:rsidRDefault="005D23EB" w:rsidP="00C822F5">
            <w:pPr>
              <w:jc w:val="right"/>
              <w:rPr>
                <w:rFonts w:ascii="Cambria" w:hAnsi="Cambria" w:cs="Arial"/>
                <w:sz w:val="20"/>
                <w:szCs w:val="20"/>
                <w:lang w:val="en-GB"/>
              </w:rPr>
            </w:pPr>
          </w:p>
        </w:tc>
        <w:tc>
          <w:tcPr>
            <w:tcW w:w="1240" w:type="dxa"/>
          </w:tcPr>
          <w:p w14:paraId="15A2C8CD" w14:textId="77777777" w:rsidR="005D23EB" w:rsidRPr="00F1657B" w:rsidRDefault="005D23EB" w:rsidP="00C822F5">
            <w:pPr>
              <w:rPr>
                <w:rFonts w:ascii="Cambria" w:hAnsi="Cambria" w:cs="Arial"/>
                <w:sz w:val="20"/>
                <w:szCs w:val="20"/>
                <w:lang w:val="en-GB"/>
              </w:rPr>
            </w:pPr>
          </w:p>
        </w:tc>
      </w:tr>
      <w:tr w:rsidR="00F1657B" w:rsidRPr="00F1657B" w14:paraId="34132DDC" w14:textId="77777777" w:rsidTr="00C822F5">
        <w:trPr>
          <w:trHeight w:val="599"/>
        </w:trPr>
        <w:tc>
          <w:tcPr>
            <w:tcW w:w="3205" w:type="dxa"/>
            <w:shd w:val="clear" w:color="auto" w:fill="DDD9C3"/>
          </w:tcPr>
          <w:p w14:paraId="5249B52B" w14:textId="77777777" w:rsidR="005D23EB" w:rsidRPr="00F1657B" w:rsidRDefault="005D23EB" w:rsidP="00C822F5">
            <w:pPr>
              <w:jc w:val="right"/>
              <w:rPr>
                <w:rFonts w:ascii="Cambria" w:hAnsi="Cambria" w:cs="Arial"/>
                <w:i/>
                <w:sz w:val="16"/>
                <w:szCs w:val="16"/>
                <w:lang w:val="en-GB"/>
              </w:rPr>
            </w:pPr>
            <w:r w:rsidRPr="00F1657B">
              <w:rPr>
                <w:rFonts w:ascii="Cambria" w:hAnsi="Cambria" w:cs="Arial"/>
                <w:b/>
                <w:sz w:val="20"/>
                <w:szCs w:val="20"/>
                <w:lang w:val="en-GB"/>
              </w:rPr>
              <w:t>COURSE TYPE</w:t>
            </w:r>
            <w:r w:rsidRPr="00F1657B">
              <w:rPr>
                <w:rFonts w:ascii="Cambria" w:hAnsi="Cambria" w:cs="Arial"/>
                <w:i/>
                <w:sz w:val="16"/>
                <w:szCs w:val="16"/>
                <w:lang w:val="en-GB"/>
              </w:rPr>
              <w:t xml:space="preserve"> </w:t>
            </w:r>
          </w:p>
          <w:p w14:paraId="70B80AF5"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i/>
                <w:sz w:val="16"/>
                <w:szCs w:val="16"/>
                <w:lang w:val="en-GB"/>
              </w:rPr>
              <w:t xml:space="preserve">general background, </w:t>
            </w:r>
            <w:r w:rsidRPr="00F1657B">
              <w:rPr>
                <w:rFonts w:ascii="Cambria" w:hAnsi="Cambria" w:cs="Arial"/>
                <w:i/>
                <w:sz w:val="16"/>
                <w:szCs w:val="16"/>
                <w:lang w:val="en-GB"/>
              </w:rPr>
              <w:br/>
              <w:t>special background, specialised general knowledge, skills development</w:t>
            </w:r>
          </w:p>
        </w:tc>
        <w:tc>
          <w:tcPr>
            <w:tcW w:w="5231" w:type="dxa"/>
            <w:gridSpan w:val="5"/>
          </w:tcPr>
          <w:p w14:paraId="5F895F20" w14:textId="7678E842" w:rsidR="005D23EB" w:rsidRPr="00F1657B" w:rsidRDefault="0078321B" w:rsidP="00B75259">
            <w:pPr>
              <w:rPr>
                <w:rFonts w:ascii="Cambria" w:hAnsi="Cambria" w:cs="Arial"/>
                <w:sz w:val="20"/>
                <w:szCs w:val="20"/>
              </w:rPr>
            </w:pPr>
            <w:r w:rsidRPr="00F1657B">
              <w:rPr>
                <w:rFonts w:ascii="Cambria" w:hAnsi="Cambria" w:cs="Arial"/>
                <w:sz w:val="20"/>
                <w:szCs w:val="20"/>
              </w:rPr>
              <w:t>General background/specialized general knowledge/skills development</w:t>
            </w:r>
          </w:p>
        </w:tc>
      </w:tr>
      <w:tr w:rsidR="00F1657B" w:rsidRPr="00F1657B" w14:paraId="28DCCB6B" w14:textId="77777777" w:rsidTr="00C822F5">
        <w:tc>
          <w:tcPr>
            <w:tcW w:w="3205" w:type="dxa"/>
            <w:shd w:val="clear" w:color="auto" w:fill="DDD9C3"/>
          </w:tcPr>
          <w:p w14:paraId="5ED32597"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PREREQUISITE COURSES:</w:t>
            </w:r>
          </w:p>
          <w:p w14:paraId="6555F56F" w14:textId="77777777" w:rsidR="005D23EB" w:rsidRPr="00F1657B" w:rsidRDefault="005D23EB" w:rsidP="00C822F5">
            <w:pPr>
              <w:jc w:val="right"/>
              <w:rPr>
                <w:rFonts w:ascii="Cambria" w:hAnsi="Cambria" w:cs="Arial"/>
                <w:b/>
                <w:sz w:val="20"/>
                <w:szCs w:val="20"/>
                <w:lang w:val="en-GB"/>
              </w:rPr>
            </w:pPr>
          </w:p>
        </w:tc>
        <w:tc>
          <w:tcPr>
            <w:tcW w:w="5231" w:type="dxa"/>
            <w:gridSpan w:val="5"/>
          </w:tcPr>
          <w:p w14:paraId="2DB58C86" w14:textId="4D87D430" w:rsidR="005D23EB" w:rsidRPr="00F1657B" w:rsidRDefault="005D23EB" w:rsidP="00C822F5">
            <w:pPr>
              <w:rPr>
                <w:rFonts w:ascii="Cambria" w:hAnsi="Cambria" w:cs="Arial"/>
                <w:sz w:val="20"/>
                <w:szCs w:val="20"/>
                <w:lang w:val="en-GB"/>
              </w:rPr>
            </w:pPr>
          </w:p>
        </w:tc>
      </w:tr>
      <w:tr w:rsidR="00F1657B" w:rsidRPr="00F1657B" w14:paraId="6FE7DAA1" w14:textId="77777777" w:rsidTr="00C822F5">
        <w:tc>
          <w:tcPr>
            <w:tcW w:w="3205" w:type="dxa"/>
            <w:shd w:val="clear" w:color="auto" w:fill="DDD9C3"/>
          </w:tcPr>
          <w:p w14:paraId="3974A070"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LANGUAGE OF INSTRUCTION and EXAMINATIONS:</w:t>
            </w:r>
          </w:p>
        </w:tc>
        <w:tc>
          <w:tcPr>
            <w:tcW w:w="5231" w:type="dxa"/>
            <w:gridSpan w:val="5"/>
          </w:tcPr>
          <w:p w14:paraId="4A3BB6FD" w14:textId="291AED72" w:rsidR="005D23EB" w:rsidRPr="00F1657B" w:rsidRDefault="0078321B" w:rsidP="00C822F5">
            <w:pPr>
              <w:rPr>
                <w:rFonts w:ascii="Cambria" w:hAnsi="Cambria" w:cs="Arial"/>
                <w:sz w:val="20"/>
                <w:szCs w:val="20"/>
                <w:lang w:val="en-GB"/>
              </w:rPr>
            </w:pPr>
            <w:r w:rsidRPr="00F1657B">
              <w:rPr>
                <w:rFonts w:ascii="Cambria" w:hAnsi="Cambria" w:cs="Arial"/>
                <w:sz w:val="20"/>
                <w:szCs w:val="20"/>
                <w:lang w:val="en-GB"/>
              </w:rPr>
              <w:t>GREEK</w:t>
            </w:r>
          </w:p>
        </w:tc>
      </w:tr>
      <w:tr w:rsidR="00F1657B" w:rsidRPr="00F1657B" w14:paraId="0603C0F6" w14:textId="77777777" w:rsidTr="00C822F5">
        <w:tc>
          <w:tcPr>
            <w:tcW w:w="3205" w:type="dxa"/>
            <w:shd w:val="clear" w:color="auto" w:fill="DDD9C3"/>
          </w:tcPr>
          <w:p w14:paraId="2CBB40B6"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IS THE COURSE OFFERED TO ERASMUS STUDENTS</w:t>
            </w:r>
          </w:p>
        </w:tc>
        <w:tc>
          <w:tcPr>
            <w:tcW w:w="5231" w:type="dxa"/>
            <w:gridSpan w:val="5"/>
          </w:tcPr>
          <w:p w14:paraId="26AE4116" w14:textId="3C970B96" w:rsidR="005D23EB" w:rsidRPr="00F1657B" w:rsidRDefault="00C82F95" w:rsidP="00C822F5">
            <w:pPr>
              <w:rPr>
                <w:rFonts w:ascii="Cambria" w:hAnsi="Cambria" w:cs="Arial"/>
                <w:sz w:val="20"/>
                <w:szCs w:val="20"/>
                <w:lang w:val="en-GB"/>
              </w:rPr>
            </w:pPr>
            <w:r w:rsidRPr="00F1657B">
              <w:rPr>
                <w:rFonts w:ascii="Cambria" w:hAnsi="Cambria" w:cs="Arial"/>
                <w:sz w:val="20"/>
                <w:szCs w:val="20"/>
                <w:lang w:val="en-GB"/>
              </w:rPr>
              <w:t>NO</w:t>
            </w:r>
          </w:p>
        </w:tc>
      </w:tr>
      <w:tr w:rsidR="00F1657B" w:rsidRPr="00F1657B" w14:paraId="23919CB1" w14:textId="77777777" w:rsidTr="00C822F5">
        <w:tc>
          <w:tcPr>
            <w:tcW w:w="3205" w:type="dxa"/>
            <w:shd w:val="clear" w:color="auto" w:fill="DDD9C3"/>
          </w:tcPr>
          <w:p w14:paraId="590E5A48" w14:textId="77777777" w:rsidR="005D23EB" w:rsidRPr="00F1657B" w:rsidRDefault="005D23EB" w:rsidP="00C822F5">
            <w:pPr>
              <w:jc w:val="right"/>
              <w:rPr>
                <w:rFonts w:ascii="Cambria" w:hAnsi="Cambria" w:cs="Arial"/>
                <w:b/>
                <w:sz w:val="20"/>
                <w:szCs w:val="20"/>
                <w:lang w:val="en-GB"/>
              </w:rPr>
            </w:pPr>
            <w:r w:rsidRPr="00F1657B">
              <w:rPr>
                <w:rFonts w:ascii="Cambria" w:hAnsi="Cambria" w:cs="Arial"/>
                <w:b/>
                <w:sz w:val="20"/>
                <w:szCs w:val="20"/>
                <w:lang w:val="en-GB"/>
              </w:rPr>
              <w:t>COURSE WEBSITE (URL)</w:t>
            </w:r>
          </w:p>
        </w:tc>
        <w:tc>
          <w:tcPr>
            <w:tcW w:w="5231" w:type="dxa"/>
            <w:gridSpan w:val="5"/>
          </w:tcPr>
          <w:p w14:paraId="16AA6FD9" w14:textId="1DADB339" w:rsidR="005D23EB" w:rsidRPr="00F1657B" w:rsidRDefault="00EA553A" w:rsidP="00C822F5">
            <w:pPr>
              <w:spacing w:after="200" w:line="276" w:lineRule="auto"/>
              <w:rPr>
                <w:rFonts w:ascii="Cambria" w:hAnsi="Cambria" w:cs="Arial"/>
                <w:sz w:val="20"/>
                <w:szCs w:val="20"/>
                <w:lang w:val="en-GB"/>
              </w:rPr>
            </w:pPr>
            <w:hyperlink r:id="rId7" w:history="1">
              <w:r w:rsidRPr="00774D79">
                <w:rPr>
                  <w:rStyle w:val="-"/>
                  <w:rFonts w:ascii="Cambria" w:hAnsi="Cambria" w:cs="Arial"/>
                  <w:sz w:val="20"/>
                  <w:szCs w:val="20"/>
                  <w:lang w:val="en-GB"/>
                </w:rPr>
                <w:t>https://ecourse.uoi.gr/course/index.php?categoryid=34</w:t>
              </w:r>
            </w:hyperlink>
            <w:r>
              <w:rPr>
                <w:rFonts w:ascii="Cambria" w:hAnsi="Cambria" w:cs="Arial"/>
                <w:sz w:val="20"/>
                <w:szCs w:val="20"/>
                <w:lang w:val="en-GB"/>
              </w:rPr>
              <w:t xml:space="preserve"> </w:t>
            </w:r>
          </w:p>
        </w:tc>
      </w:tr>
    </w:tbl>
    <w:p w14:paraId="2435095F" w14:textId="77777777" w:rsidR="005D23EB" w:rsidRPr="0078321B" w:rsidRDefault="005D23EB" w:rsidP="008671BA">
      <w:pPr>
        <w:rPr>
          <w:rFonts w:ascii="Cambria" w:hAnsi="Cambria"/>
          <w:lang w:val="en-GB"/>
        </w:rPr>
      </w:pPr>
    </w:p>
    <w:p w14:paraId="21B5378A" w14:textId="77777777" w:rsidR="00293C01" w:rsidRPr="0078321B" w:rsidRDefault="00293C01" w:rsidP="008671BA">
      <w:pPr>
        <w:rPr>
          <w:rFonts w:ascii="Cambria" w:hAnsi="Cambria"/>
          <w:lang w:val="en-GB"/>
        </w:rPr>
      </w:pPr>
    </w:p>
    <w:p w14:paraId="40205B2F" w14:textId="77777777" w:rsidR="00293C01" w:rsidRPr="0078321B" w:rsidRDefault="00293C01" w:rsidP="008671BA">
      <w:pPr>
        <w:rPr>
          <w:rFonts w:ascii="Cambria" w:hAnsi="Cambria"/>
          <w:lang w:val="en-GB"/>
        </w:rPr>
      </w:pPr>
    </w:p>
    <w:p w14:paraId="345700CD" w14:textId="77777777" w:rsidR="00293C01" w:rsidRPr="0078321B" w:rsidRDefault="00293C01" w:rsidP="008671BA">
      <w:pPr>
        <w:rPr>
          <w:rFonts w:ascii="Cambria" w:hAnsi="Cambria"/>
          <w:lang w:val="en-GB"/>
        </w:rPr>
      </w:pPr>
    </w:p>
    <w:p w14:paraId="08C69370" w14:textId="77777777" w:rsidR="00293C01" w:rsidRPr="0078321B" w:rsidRDefault="00293C01" w:rsidP="008671BA">
      <w:pPr>
        <w:rPr>
          <w:rFonts w:ascii="Cambria" w:hAnsi="Cambria"/>
          <w:lang w:val="en-GB"/>
        </w:rPr>
      </w:pPr>
    </w:p>
    <w:p w14:paraId="4512F6CB" w14:textId="77777777" w:rsidR="00293C01" w:rsidRPr="0078321B" w:rsidRDefault="00293C01" w:rsidP="008671BA">
      <w:pPr>
        <w:rPr>
          <w:rFonts w:ascii="Cambria" w:hAnsi="Cambria"/>
          <w:lang w:val="en-GB"/>
        </w:rPr>
      </w:pPr>
    </w:p>
    <w:p w14:paraId="0392B20D" w14:textId="77777777" w:rsidR="00293C01" w:rsidRPr="0078321B" w:rsidRDefault="00293C01" w:rsidP="008671BA">
      <w:pPr>
        <w:rPr>
          <w:rFonts w:ascii="Cambria" w:hAnsi="Cambria"/>
          <w:lang w:val="en-GB"/>
        </w:rPr>
      </w:pPr>
    </w:p>
    <w:p w14:paraId="2DC54A35" w14:textId="77777777" w:rsidR="00293C01" w:rsidRPr="0078321B" w:rsidRDefault="00293C01" w:rsidP="008671BA">
      <w:pPr>
        <w:rPr>
          <w:rFonts w:ascii="Cambria" w:hAnsi="Cambria"/>
          <w:lang w:val="en-GB"/>
        </w:rPr>
      </w:pPr>
    </w:p>
    <w:p w14:paraId="04BC908D" w14:textId="77777777" w:rsidR="00293C01" w:rsidRPr="0078321B" w:rsidRDefault="00293C01" w:rsidP="008671BA">
      <w:pPr>
        <w:rPr>
          <w:rFonts w:ascii="Cambria" w:hAnsi="Cambria"/>
          <w:lang w:val="en-GB"/>
        </w:rPr>
      </w:pPr>
      <w:r w:rsidRPr="0078321B">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7E89D42B" w14:textId="372FF07F" w:rsidR="00C82F95" w:rsidRPr="00C82F95" w:rsidRDefault="00C82F95" w:rsidP="007F0304">
            <w:pPr>
              <w:pStyle w:val="Web"/>
              <w:spacing w:before="120" w:beforeAutospacing="0" w:after="120" w:afterAutospacing="0"/>
              <w:jc w:val="both"/>
              <w:rPr>
                <w:rFonts w:asciiTheme="minorHAnsi" w:hAnsiTheme="minorHAnsi" w:cstheme="minorHAnsi"/>
                <w:iCs/>
                <w:sz w:val="22"/>
                <w:szCs w:val="22"/>
              </w:rPr>
            </w:pPr>
            <w:r w:rsidRPr="00C82F95">
              <w:rPr>
                <w:rFonts w:asciiTheme="minorHAnsi" w:hAnsiTheme="minorHAnsi" w:cstheme="minorHAnsi"/>
                <w:iCs/>
                <w:sz w:val="22"/>
                <w:szCs w:val="22"/>
              </w:rPr>
              <w:t xml:space="preserve">The </w:t>
            </w:r>
            <w:proofErr w:type="spellStart"/>
            <w:r w:rsidRPr="00C82F95">
              <w:rPr>
                <w:rFonts w:asciiTheme="minorHAnsi" w:hAnsiTheme="minorHAnsi" w:cstheme="minorHAnsi"/>
                <w:iCs/>
                <w:sz w:val="22"/>
                <w:szCs w:val="22"/>
              </w:rPr>
              <w:t>course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offers</w:t>
            </w:r>
            <w:proofErr w:type="spellEnd"/>
            <w:r w:rsidRPr="00C82F95">
              <w:rPr>
                <w:rFonts w:asciiTheme="minorHAnsi" w:hAnsiTheme="minorHAnsi" w:cstheme="minorHAnsi"/>
                <w:iCs/>
                <w:sz w:val="22"/>
                <w:szCs w:val="22"/>
              </w:rPr>
              <w:t xml:space="preserve"> a </w:t>
            </w:r>
            <w:proofErr w:type="spellStart"/>
            <w:r w:rsidRPr="00C82F95">
              <w:rPr>
                <w:rFonts w:asciiTheme="minorHAnsi" w:hAnsiTheme="minorHAnsi" w:cstheme="minorHAnsi"/>
                <w:iCs/>
                <w:sz w:val="22"/>
                <w:szCs w:val="22"/>
              </w:rPr>
              <w:t>comprehensive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background</w:t>
            </w:r>
            <w:proofErr w:type="spellEnd"/>
            <w:r w:rsidRPr="00C82F95">
              <w:rPr>
                <w:rFonts w:asciiTheme="minorHAnsi" w:hAnsiTheme="minorHAnsi" w:cstheme="minorHAnsi"/>
                <w:iCs/>
                <w:sz w:val="22"/>
                <w:szCs w:val="22"/>
              </w:rPr>
              <w:t xml:space="preserve"> in </w:t>
            </w:r>
            <w:proofErr w:type="spellStart"/>
            <w:r w:rsidRPr="00C82F95">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physic</w:t>
            </w:r>
            <w:r w:rsidR="007F0304">
              <w:rPr>
                <w:rFonts w:asciiTheme="minorHAnsi" w:hAnsiTheme="minorHAnsi" w:cstheme="minorHAnsi"/>
                <w:iCs/>
                <w:sz w:val="22"/>
                <w:szCs w:val="22"/>
              </w:rPr>
              <w:t>al</w:t>
            </w:r>
            <w:proofErr w:type="spellEnd"/>
            <w:r>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principles</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governing</w:t>
            </w:r>
            <w:proofErr w:type="spellEnd"/>
            <w:r>
              <w:rPr>
                <w:rFonts w:asciiTheme="minorHAnsi" w:hAnsiTheme="minorHAnsi" w:cstheme="minorHAnsi"/>
                <w:iCs/>
                <w:sz w:val="22"/>
                <w:szCs w:val="22"/>
              </w:rPr>
              <w:t xml:space="preserve"> </w:t>
            </w:r>
            <w:r w:rsidRPr="00C82F95">
              <w:rPr>
                <w:rFonts w:asciiTheme="minorHAnsi" w:hAnsiTheme="minorHAnsi" w:cstheme="minorHAnsi"/>
                <w:iCs/>
                <w:sz w:val="22"/>
                <w:szCs w:val="22"/>
              </w:rPr>
              <w:t xml:space="preserve">human </w:t>
            </w:r>
            <w:proofErr w:type="spellStart"/>
            <w:r w:rsidRPr="00C82F95">
              <w:rPr>
                <w:rFonts w:asciiTheme="minorHAnsi" w:hAnsiTheme="minorHAnsi" w:cstheme="minorHAnsi"/>
                <w:iCs/>
                <w:sz w:val="22"/>
                <w:szCs w:val="22"/>
              </w:rPr>
              <w:t>body</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function</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along</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with</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diagnostic</w:t>
            </w:r>
            <w:proofErr w:type="spellEnd"/>
            <w:r w:rsidRPr="00C82F95">
              <w:rPr>
                <w:rFonts w:asciiTheme="minorHAnsi" w:hAnsiTheme="minorHAnsi" w:cstheme="minorHAnsi"/>
                <w:iCs/>
                <w:sz w:val="22"/>
                <w:szCs w:val="22"/>
              </w:rPr>
              <w:t xml:space="preserve"> and </w:t>
            </w:r>
            <w:proofErr w:type="spellStart"/>
            <w:r w:rsidRPr="00C82F95">
              <w:rPr>
                <w:rFonts w:asciiTheme="minorHAnsi" w:hAnsiTheme="minorHAnsi" w:cstheme="minorHAnsi"/>
                <w:iCs/>
                <w:sz w:val="22"/>
                <w:szCs w:val="22"/>
              </w:rPr>
              <w:t>therapeutic</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methods</w:t>
            </w:r>
            <w:proofErr w:type="spellEnd"/>
            <w:r w:rsidRPr="00C82F95">
              <w:rPr>
                <w:rFonts w:asciiTheme="minorHAnsi" w:hAnsiTheme="minorHAnsi" w:cstheme="minorHAnsi"/>
                <w:iCs/>
                <w:sz w:val="22"/>
                <w:szCs w:val="22"/>
              </w:rPr>
              <w:t xml:space="preserve"> and </w:t>
            </w:r>
            <w:proofErr w:type="spellStart"/>
            <w:r w:rsidRPr="00C82F95">
              <w:rPr>
                <w:rFonts w:asciiTheme="minorHAnsi" w:hAnsiTheme="minorHAnsi" w:cstheme="minorHAnsi"/>
                <w:iCs/>
                <w:sz w:val="22"/>
                <w:szCs w:val="22"/>
              </w:rPr>
              <w:t>techniques</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involving</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the</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use</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radiation</w:t>
            </w:r>
            <w:proofErr w:type="spellEnd"/>
            <w:r w:rsidRPr="00C82F95">
              <w:rPr>
                <w:rFonts w:asciiTheme="minorHAnsi" w:hAnsiTheme="minorHAnsi" w:cstheme="minorHAnsi"/>
                <w:iCs/>
                <w:sz w:val="22"/>
                <w:szCs w:val="22"/>
              </w:rPr>
              <w:t>.</w:t>
            </w:r>
          </w:p>
          <w:p w14:paraId="089D66CE" w14:textId="00126C93" w:rsidR="00C82F95" w:rsidRPr="00C82F95" w:rsidRDefault="00C82F95" w:rsidP="007F0304">
            <w:pPr>
              <w:pStyle w:val="Web"/>
              <w:spacing w:before="120" w:beforeAutospacing="0" w:after="120" w:afterAutospacing="0"/>
              <w:jc w:val="both"/>
              <w:rPr>
                <w:rFonts w:asciiTheme="minorHAnsi" w:hAnsiTheme="minorHAnsi" w:cstheme="minorHAnsi"/>
                <w:iCs/>
                <w:sz w:val="22"/>
                <w:szCs w:val="22"/>
              </w:rPr>
            </w:pPr>
            <w:proofErr w:type="spellStart"/>
            <w:r w:rsidRPr="00C82F95">
              <w:rPr>
                <w:rFonts w:asciiTheme="minorHAnsi" w:hAnsiTheme="minorHAnsi" w:cstheme="minorHAnsi"/>
                <w:iCs/>
                <w:sz w:val="22"/>
                <w:szCs w:val="22"/>
              </w:rPr>
              <w:t>Specific</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topics</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covered</w:t>
            </w:r>
            <w:proofErr w:type="spellEnd"/>
            <w:r w:rsidRPr="00C82F95">
              <w:rPr>
                <w:rFonts w:asciiTheme="minorHAnsi" w:hAnsiTheme="minorHAnsi" w:cstheme="minorHAnsi"/>
                <w:iCs/>
                <w:sz w:val="22"/>
                <w:szCs w:val="22"/>
              </w:rPr>
              <w:t>:</w:t>
            </w:r>
          </w:p>
          <w:p w14:paraId="197D9B5E" w14:textId="549ACE60" w:rsidR="00C82F95" w:rsidRPr="00C82F95" w:rsidRDefault="00C82F95" w:rsidP="00E2625E">
            <w:pPr>
              <w:pStyle w:val="Web"/>
              <w:numPr>
                <w:ilvl w:val="0"/>
                <w:numId w:val="16"/>
              </w:numPr>
              <w:spacing w:before="120" w:beforeAutospacing="0" w:after="120" w:afterAutospacing="0"/>
              <w:ind w:left="454" w:hanging="284"/>
              <w:jc w:val="both"/>
              <w:rPr>
                <w:rFonts w:asciiTheme="minorHAnsi" w:hAnsiTheme="minorHAnsi" w:cstheme="minorHAnsi"/>
                <w:iCs/>
                <w:sz w:val="22"/>
                <w:szCs w:val="22"/>
              </w:rPr>
            </w:pPr>
            <w:r w:rsidRPr="00C82F95">
              <w:rPr>
                <w:rFonts w:asciiTheme="minorHAnsi" w:hAnsiTheme="minorHAnsi" w:cstheme="minorHAnsi"/>
                <w:iCs/>
                <w:sz w:val="22"/>
                <w:szCs w:val="22"/>
              </w:rPr>
              <w:t xml:space="preserve">Physics </w:t>
            </w:r>
            <w:proofErr w:type="spellStart"/>
            <w:r w:rsidRPr="00C82F95">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ionizing</w:t>
            </w:r>
            <w:proofErr w:type="spellEnd"/>
            <w:r w:rsidRPr="00C82F95">
              <w:rPr>
                <w:rFonts w:asciiTheme="minorHAnsi" w:hAnsiTheme="minorHAnsi" w:cstheme="minorHAnsi"/>
                <w:iCs/>
                <w:sz w:val="22"/>
                <w:szCs w:val="22"/>
              </w:rPr>
              <w:t xml:space="preserve"> and non-</w:t>
            </w:r>
            <w:proofErr w:type="spellStart"/>
            <w:r w:rsidRPr="00C82F95">
              <w:rPr>
                <w:rFonts w:asciiTheme="minorHAnsi" w:hAnsiTheme="minorHAnsi" w:cstheme="minorHAnsi"/>
                <w:iCs/>
                <w:sz w:val="22"/>
                <w:szCs w:val="22"/>
              </w:rPr>
              <w:t>ionizing</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radiation</w:t>
            </w:r>
            <w:proofErr w:type="spellEnd"/>
          </w:p>
          <w:p w14:paraId="02BE3746" w14:textId="6837EC6B" w:rsidR="00C82F95" w:rsidRPr="00C82F95" w:rsidRDefault="00C82F95" w:rsidP="00E2625E">
            <w:pPr>
              <w:pStyle w:val="Web"/>
              <w:numPr>
                <w:ilvl w:val="0"/>
                <w:numId w:val="16"/>
              </w:numPr>
              <w:spacing w:before="120" w:beforeAutospacing="0" w:after="120" w:afterAutospacing="0"/>
              <w:ind w:left="454" w:hanging="284"/>
              <w:jc w:val="both"/>
              <w:rPr>
                <w:rFonts w:asciiTheme="minorHAnsi" w:hAnsiTheme="minorHAnsi" w:cstheme="minorHAnsi"/>
                <w:iCs/>
                <w:sz w:val="22"/>
                <w:szCs w:val="22"/>
              </w:rPr>
            </w:pPr>
            <w:proofErr w:type="spellStart"/>
            <w:r w:rsidRPr="00C82F95">
              <w:rPr>
                <w:rFonts w:asciiTheme="minorHAnsi" w:hAnsiTheme="minorHAnsi" w:cstheme="minorHAnsi"/>
                <w:iCs/>
                <w:sz w:val="22"/>
                <w:szCs w:val="22"/>
              </w:rPr>
              <w:t>Optics</w:t>
            </w:r>
            <w:proofErr w:type="spellEnd"/>
          </w:p>
          <w:p w14:paraId="565B2EE7" w14:textId="72673A7B" w:rsidR="00C82F95" w:rsidRPr="00C82F95" w:rsidRDefault="00C82F95" w:rsidP="00E2625E">
            <w:pPr>
              <w:pStyle w:val="Web"/>
              <w:numPr>
                <w:ilvl w:val="0"/>
                <w:numId w:val="16"/>
              </w:numPr>
              <w:spacing w:before="120" w:beforeAutospacing="0" w:after="120" w:afterAutospacing="0"/>
              <w:ind w:left="454" w:hanging="284"/>
              <w:jc w:val="both"/>
              <w:rPr>
                <w:rFonts w:asciiTheme="minorHAnsi" w:hAnsiTheme="minorHAnsi" w:cstheme="minorHAnsi"/>
                <w:iCs/>
                <w:sz w:val="22"/>
                <w:szCs w:val="22"/>
              </w:rPr>
            </w:pPr>
            <w:proofErr w:type="spellStart"/>
            <w:r w:rsidRPr="00C82F95">
              <w:rPr>
                <w:rFonts w:asciiTheme="minorHAnsi" w:hAnsiTheme="minorHAnsi" w:cstheme="minorHAnsi"/>
                <w:iCs/>
                <w:sz w:val="22"/>
                <w:szCs w:val="22"/>
              </w:rPr>
              <w:t>Thermodynamics</w:t>
            </w:r>
            <w:proofErr w:type="spellEnd"/>
          </w:p>
          <w:p w14:paraId="03232FC9" w14:textId="6CDB0CA8" w:rsidR="00C82F95" w:rsidRPr="00C82F95" w:rsidRDefault="00C82F95" w:rsidP="00E2625E">
            <w:pPr>
              <w:pStyle w:val="Web"/>
              <w:numPr>
                <w:ilvl w:val="0"/>
                <w:numId w:val="16"/>
              </w:numPr>
              <w:spacing w:before="120" w:beforeAutospacing="0" w:after="120" w:afterAutospacing="0"/>
              <w:ind w:left="454" w:hanging="284"/>
              <w:jc w:val="both"/>
              <w:rPr>
                <w:rFonts w:asciiTheme="minorHAnsi" w:hAnsiTheme="minorHAnsi" w:cstheme="minorHAnsi"/>
                <w:iCs/>
                <w:sz w:val="22"/>
                <w:szCs w:val="22"/>
              </w:rPr>
            </w:pPr>
            <w:r w:rsidRPr="00C82F95">
              <w:rPr>
                <w:rFonts w:asciiTheme="minorHAnsi" w:hAnsiTheme="minorHAnsi" w:cstheme="minorHAnsi"/>
                <w:iCs/>
                <w:sz w:val="22"/>
                <w:szCs w:val="22"/>
              </w:rPr>
              <w:t xml:space="preserve">Biological </w:t>
            </w:r>
            <w:proofErr w:type="spellStart"/>
            <w:r w:rsidRPr="00C82F95">
              <w:rPr>
                <w:rFonts w:asciiTheme="minorHAnsi" w:hAnsiTheme="minorHAnsi" w:cstheme="minorHAnsi"/>
                <w:iCs/>
                <w:sz w:val="22"/>
                <w:szCs w:val="22"/>
              </w:rPr>
              <w:t>Mechanics</w:t>
            </w:r>
            <w:proofErr w:type="spellEnd"/>
          </w:p>
          <w:p w14:paraId="77ECF0A8" w14:textId="461E98AF" w:rsidR="00C82F95" w:rsidRPr="00C82F95" w:rsidRDefault="00C82F95" w:rsidP="00E2625E">
            <w:pPr>
              <w:pStyle w:val="Web"/>
              <w:numPr>
                <w:ilvl w:val="0"/>
                <w:numId w:val="16"/>
              </w:numPr>
              <w:spacing w:before="120" w:beforeAutospacing="0" w:after="120" w:afterAutospacing="0"/>
              <w:ind w:left="454" w:hanging="284"/>
              <w:jc w:val="both"/>
              <w:rPr>
                <w:rFonts w:asciiTheme="minorHAnsi" w:hAnsiTheme="minorHAnsi" w:cstheme="minorHAnsi"/>
                <w:iCs/>
                <w:sz w:val="22"/>
                <w:szCs w:val="22"/>
              </w:rPr>
            </w:pPr>
            <w:proofErr w:type="spellStart"/>
            <w:r w:rsidRPr="00C82F95">
              <w:rPr>
                <w:rFonts w:asciiTheme="minorHAnsi" w:hAnsiTheme="minorHAnsi" w:cstheme="minorHAnsi"/>
                <w:iCs/>
                <w:sz w:val="22"/>
                <w:szCs w:val="22"/>
              </w:rPr>
              <w:t>Bioelectricity</w:t>
            </w:r>
            <w:proofErr w:type="spellEnd"/>
          </w:p>
          <w:p w14:paraId="57D9578A" w14:textId="4F1C2D2C" w:rsidR="00C82F95" w:rsidRPr="00C82F95" w:rsidRDefault="00C82F95" w:rsidP="00E2625E">
            <w:pPr>
              <w:pStyle w:val="Web"/>
              <w:numPr>
                <w:ilvl w:val="0"/>
                <w:numId w:val="16"/>
              </w:numPr>
              <w:spacing w:before="120" w:beforeAutospacing="0" w:after="120" w:afterAutospacing="0"/>
              <w:ind w:left="454" w:hanging="284"/>
              <w:jc w:val="both"/>
              <w:rPr>
                <w:rFonts w:asciiTheme="minorHAnsi" w:hAnsiTheme="minorHAnsi" w:cstheme="minorHAnsi"/>
                <w:iCs/>
                <w:sz w:val="22"/>
                <w:szCs w:val="22"/>
              </w:rPr>
            </w:pPr>
            <w:proofErr w:type="spellStart"/>
            <w:r w:rsidRPr="00C82F95">
              <w:rPr>
                <w:rFonts w:asciiTheme="minorHAnsi" w:hAnsiTheme="minorHAnsi" w:cstheme="minorHAnsi"/>
                <w:iCs/>
                <w:sz w:val="22"/>
                <w:szCs w:val="22"/>
              </w:rPr>
              <w:t>Magnetic</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Resonance</w:t>
            </w:r>
            <w:proofErr w:type="spellEnd"/>
            <w:r w:rsidRPr="00C82F95">
              <w:rPr>
                <w:rFonts w:asciiTheme="minorHAnsi" w:hAnsiTheme="minorHAnsi" w:cstheme="minorHAnsi"/>
                <w:iCs/>
                <w:sz w:val="22"/>
                <w:szCs w:val="22"/>
              </w:rPr>
              <w:t xml:space="preserve"> Imaging</w:t>
            </w:r>
          </w:p>
          <w:p w14:paraId="4800394D" w14:textId="77777777" w:rsidR="00C82F95" w:rsidRPr="00C82F95" w:rsidRDefault="00C82F95" w:rsidP="007F0304">
            <w:pPr>
              <w:pStyle w:val="Web"/>
              <w:spacing w:before="120" w:beforeAutospacing="0" w:after="120" w:afterAutospacing="0"/>
              <w:jc w:val="both"/>
              <w:rPr>
                <w:rFonts w:asciiTheme="minorHAnsi" w:hAnsiTheme="minorHAnsi" w:cstheme="minorHAnsi"/>
                <w:iCs/>
                <w:sz w:val="22"/>
                <w:szCs w:val="22"/>
              </w:rPr>
            </w:pPr>
            <w:r w:rsidRPr="00C82F95">
              <w:rPr>
                <w:rFonts w:asciiTheme="minorHAnsi" w:hAnsiTheme="minorHAnsi" w:cstheme="minorHAnsi"/>
                <w:iCs/>
                <w:sz w:val="22"/>
                <w:szCs w:val="22"/>
              </w:rPr>
              <w:t xml:space="preserve">The </w:t>
            </w:r>
            <w:proofErr w:type="spellStart"/>
            <w:r w:rsidRPr="00C82F95">
              <w:rPr>
                <w:rFonts w:asciiTheme="minorHAnsi" w:hAnsiTheme="minorHAnsi" w:cstheme="minorHAnsi"/>
                <w:iCs/>
                <w:sz w:val="22"/>
                <w:szCs w:val="22"/>
              </w:rPr>
              <w:t>aim</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course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is</w:t>
            </w:r>
            <w:proofErr w:type="spellEnd"/>
            <w:r w:rsidRPr="00C82F95">
              <w:rPr>
                <w:rFonts w:asciiTheme="minorHAnsi" w:hAnsiTheme="minorHAnsi" w:cstheme="minorHAnsi"/>
                <w:iCs/>
                <w:sz w:val="22"/>
                <w:szCs w:val="22"/>
              </w:rPr>
              <w:t>:</w:t>
            </w:r>
          </w:p>
          <w:p w14:paraId="4BA31597" w14:textId="392A9DBC" w:rsidR="00C82F95" w:rsidRPr="00C82F95" w:rsidRDefault="00C82F95" w:rsidP="00E2625E">
            <w:pPr>
              <w:pStyle w:val="Web"/>
              <w:numPr>
                <w:ilvl w:val="0"/>
                <w:numId w:val="15"/>
              </w:numPr>
              <w:spacing w:before="120" w:beforeAutospacing="0" w:after="120" w:afterAutospacing="0"/>
              <w:ind w:left="454" w:hanging="284"/>
              <w:jc w:val="both"/>
              <w:rPr>
                <w:rFonts w:asciiTheme="minorHAnsi" w:hAnsiTheme="minorHAnsi" w:cstheme="minorHAnsi"/>
                <w:iCs/>
                <w:sz w:val="22"/>
                <w:szCs w:val="22"/>
              </w:rPr>
            </w:pPr>
            <w:r w:rsidRPr="00C82F95">
              <w:rPr>
                <w:rFonts w:asciiTheme="minorHAnsi" w:hAnsiTheme="minorHAnsi" w:cstheme="minorHAnsi"/>
                <w:iCs/>
                <w:sz w:val="22"/>
                <w:szCs w:val="22"/>
              </w:rPr>
              <w:t>T</w:t>
            </w:r>
            <w:r w:rsidR="00E2625E">
              <w:rPr>
                <w:rFonts w:asciiTheme="minorHAnsi" w:hAnsiTheme="minorHAnsi" w:cstheme="minorHAnsi"/>
                <w:iCs/>
                <w:sz w:val="22"/>
                <w:szCs w:val="22"/>
              </w:rPr>
              <w:t xml:space="preserve">he </w:t>
            </w:r>
            <w:proofErr w:type="spellStart"/>
            <w:r w:rsidR="00E2625E">
              <w:rPr>
                <w:rFonts w:asciiTheme="minorHAnsi" w:hAnsiTheme="minorHAnsi" w:cstheme="minorHAnsi"/>
                <w:iCs/>
                <w:sz w:val="22"/>
                <w:szCs w:val="22"/>
              </w:rPr>
              <w:t>study</w:t>
            </w:r>
            <w:proofErr w:type="spellEnd"/>
            <w:r w:rsidR="00E2625E">
              <w:rPr>
                <w:rFonts w:asciiTheme="minorHAnsi" w:hAnsiTheme="minorHAnsi" w:cstheme="minorHAnsi"/>
                <w:iCs/>
                <w:sz w:val="22"/>
                <w:szCs w:val="22"/>
              </w:rPr>
              <w:t xml:space="preserve"> </w:t>
            </w:r>
            <w:proofErr w:type="spellStart"/>
            <w:r w:rsidR="00E2625E">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physical</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principles</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Radiotherapy</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Radiology</w:t>
            </w:r>
            <w:proofErr w:type="spellEnd"/>
            <w:r w:rsidRPr="00C82F95">
              <w:rPr>
                <w:rFonts w:asciiTheme="minorHAnsi" w:hAnsiTheme="minorHAnsi" w:cstheme="minorHAnsi"/>
                <w:iCs/>
                <w:sz w:val="22"/>
                <w:szCs w:val="22"/>
              </w:rPr>
              <w:t xml:space="preserve"> and </w:t>
            </w:r>
            <w:proofErr w:type="spellStart"/>
            <w:r w:rsidRPr="00C82F95">
              <w:rPr>
                <w:rFonts w:asciiTheme="minorHAnsi" w:hAnsiTheme="minorHAnsi" w:cstheme="minorHAnsi"/>
                <w:iCs/>
                <w:sz w:val="22"/>
                <w:szCs w:val="22"/>
              </w:rPr>
              <w:t>Nuclear</w:t>
            </w:r>
            <w:proofErr w:type="spellEnd"/>
            <w:r w:rsidRPr="00C82F95">
              <w:rPr>
                <w:rFonts w:asciiTheme="minorHAnsi" w:hAnsiTheme="minorHAnsi" w:cstheme="minorHAnsi"/>
                <w:iCs/>
                <w:sz w:val="22"/>
                <w:szCs w:val="22"/>
              </w:rPr>
              <w:t xml:space="preserve"> Medicine</w:t>
            </w:r>
          </w:p>
          <w:p w14:paraId="4A801ACC" w14:textId="082DA691" w:rsidR="00C82F95" w:rsidRPr="00C82F95" w:rsidRDefault="00C82F95" w:rsidP="00E2625E">
            <w:pPr>
              <w:pStyle w:val="Web"/>
              <w:numPr>
                <w:ilvl w:val="0"/>
                <w:numId w:val="15"/>
              </w:numPr>
              <w:spacing w:before="120" w:beforeAutospacing="0" w:after="120" w:afterAutospacing="0"/>
              <w:ind w:left="454" w:hanging="284"/>
              <w:jc w:val="both"/>
              <w:rPr>
                <w:rFonts w:asciiTheme="minorHAnsi" w:hAnsiTheme="minorHAnsi" w:cstheme="minorHAnsi"/>
                <w:iCs/>
                <w:sz w:val="22"/>
                <w:szCs w:val="22"/>
              </w:rPr>
            </w:pPr>
            <w:r w:rsidRPr="00C82F95">
              <w:rPr>
                <w:rFonts w:asciiTheme="minorHAnsi" w:hAnsiTheme="minorHAnsi" w:cstheme="minorHAnsi"/>
                <w:iCs/>
                <w:sz w:val="22"/>
                <w:szCs w:val="22"/>
              </w:rPr>
              <w:t>T</w:t>
            </w:r>
            <w:r w:rsidR="00E2625E">
              <w:rPr>
                <w:rFonts w:asciiTheme="minorHAnsi" w:hAnsiTheme="minorHAnsi" w:cstheme="minorHAnsi"/>
                <w:iCs/>
                <w:sz w:val="22"/>
                <w:szCs w:val="22"/>
              </w:rPr>
              <w:t xml:space="preserve">he </w:t>
            </w:r>
            <w:proofErr w:type="spellStart"/>
            <w:r w:rsidR="00E2625E">
              <w:rPr>
                <w:rFonts w:asciiTheme="minorHAnsi" w:hAnsiTheme="minorHAnsi" w:cstheme="minorHAnsi"/>
                <w:iCs/>
                <w:sz w:val="22"/>
                <w:szCs w:val="22"/>
              </w:rPr>
              <w:t>study</w:t>
            </w:r>
            <w:proofErr w:type="spellEnd"/>
            <w:r w:rsidR="00E2625E">
              <w:rPr>
                <w:rFonts w:asciiTheme="minorHAnsi" w:hAnsiTheme="minorHAnsi" w:cstheme="minorHAnsi"/>
                <w:iCs/>
                <w:sz w:val="22"/>
                <w:szCs w:val="22"/>
              </w:rPr>
              <w:t xml:space="preserve"> </w:t>
            </w:r>
            <w:proofErr w:type="spellStart"/>
            <w:r w:rsidR="00E2625E">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physical</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principles</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underlying</w:t>
            </w:r>
            <w:proofErr w:type="spellEnd"/>
            <w:r w:rsidRPr="00C82F95">
              <w:rPr>
                <w:rFonts w:asciiTheme="minorHAnsi" w:hAnsiTheme="minorHAnsi" w:cstheme="minorHAnsi"/>
                <w:iCs/>
                <w:sz w:val="22"/>
                <w:szCs w:val="22"/>
              </w:rPr>
              <w:t xml:space="preserve"> modern </w:t>
            </w:r>
            <w:proofErr w:type="spellStart"/>
            <w:r w:rsidRPr="00C82F95">
              <w:rPr>
                <w:rFonts w:asciiTheme="minorHAnsi" w:hAnsiTheme="minorHAnsi" w:cstheme="minorHAnsi"/>
                <w:iCs/>
                <w:sz w:val="22"/>
                <w:szCs w:val="22"/>
              </w:rPr>
              <w:t>therapeutic</w:t>
            </w:r>
            <w:proofErr w:type="spellEnd"/>
            <w:r w:rsidRPr="00C82F95">
              <w:rPr>
                <w:rFonts w:asciiTheme="minorHAnsi" w:hAnsiTheme="minorHAnsi" w:cstheme="minorHAnsi"/>
                <w:iCs/>
                <w:sz w:val="22"/>
                <w:szCs w:val="22"/>
              </w:rPr>
              <w:t xml:space="preserve"> and </w:t>
            </w:r>
            <w:proofErr w:type="spellStart"/>
            <w:r w:rsidRPr="00C82F95">
              <w:rPr>
                <w:rFonts w:asciiTheme="minorHAnsi" w:hAnsiTheme="minorHAnsi" w:cstheme="minorHAnsi"/>
                <w:iCs/>
                <w:sz w:val="22"/>
                <w:szCs w:val="22"/>
              </w:rPr>
              <w:t>diagnostic</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methods</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using</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ionizing</w:t>
            </w:r>
            <w:proofErr w:type="spellEnd"/>
            <w:r w:rsidRPr="00C82F95">
              <w:rPr>
                <w:rFonts w:asciiTheme="minorHAnsi" w:hAnsiTheme="minorHAnsi" w:cstheme="minorHAnsi"/>
                <w:iCs/>
                <w:sz w:val="22"/>
                <w:szCs w:val="22"/>
              </w:rPr>
              <w:t xml:space="preserve"> and non-</w:t>
            </w:r>
            <w:proofErr w:type="spellStart"/>
            <w:r w:rsidRPr="00C82F95">
              <w:rPr>
                <w:rFonts w:asciiTheme="minorHAnsi" w:hAnsiTheme="minorHAnsi" w:cstheme="minorHAnsi"/>
                <w:iCs/>
                <w:sz w:val="22"/>
                <w:szCs w:val="22"/>
              </w:rPr>
              <w:t>ionizing</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radiation</w:t>
            </w:r>
            <w:proofErr w:type="spellEnd"/>
          </w:p>
          <w:p w14:paraId="2F90CEE4" w14:textId="0D7EA822" w:rsidR="00C82F95" w:rsidRPr="00C82F95" w:rsidRDefault="00C82F95" w:rsidP="00E2625E">
            <w:pPr>
              <w:pStyle w:val="Web"/>
              <w:numPr>
                <w:ilvl w:val="0"/>
                <w:numId w:val="15"/>
              </w:numPr>
              <w:spacing w:before="120" w:beforeAutospacing="0" w:after="120" w:afterAutospacing="0"/>
              <w:ind w:left="454" w:hanging="284"/>
              <w:jc w:val="both"/>
              <w:rPr>
                <w:rFonts w:asciiTheme="minorHAnsi" w:hAnsiTheme="minorHAnsi" w:cstheme="minorHAnsi"/>
                <w:iCs/>
                <w:sz w:val="22"/>
                <w:szCs w:val="22"/>
              </w:rPr>
            </w:pPr>
            <w:r w:rsidRPr="00C82F95">
              <w:rPr>
                <w:rFonts w:asciiTheme="minorHAnsi" w:hAnsiTheme="minorHAnsi" w:cstheme="minorHAnsi"/>
                <w:iCs/>
                <w:sz w:val="22"/>
                <w:szCs w:val="22"/>
              </w:rPr>
              <w:t>T</w:t>
            </w:r>
            <w:r w:rsidR="007F0304">
              <w:rPr>
                <w:rFonts w:asciiTheme="minorHAnsi" w:hAnsiTheme="minorHAnsi" w:cstheme="minorHAnsi"/>
                <w:iCs/>
                <w:sz w:val="22"/>
                <w:szCs w:val="22"/>
              </w:rPr>
              <w:t>he</w:t>
            </w:r>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study</w:t>
            </w:r>
            <w:proofErr w:type="spellEnd"/>
            <w:r w:rsidRPr="00C82F95">
              <w:rPr>
                <w:rFonts w:asciiTheme="minorHAnsi" w:hAnsiTheme="minorHAnsi" w:cstheme="minorHAnsi"/>
                <w:iCs/>
                <w:sz w:val="22"/>
                <w:szCs w:val="22"/>
              </w:rPr>
              <w:t xml:space="preserve"> </w:t>
            </w:r>
            <w:proofErr w:type="spellStart"/>
            <w:r w:rsidR="007F0304">
              <w:rPr>
                <w:rFonts w:asciiTheme="minorHAnsi" w:hAnsiTheme="minorHAnsi" w:cstheme="minorHAnsi"/>
                <w:iCs/>
                <w:sz w:val="22"/>
                <w:szCs w:val="22"/>
              </w:rPr>
              <w:t>of</w:t>
            </w:r>
            <w:proofErr w:type="spellEnd"/>
            <w:r w:rsidR="007F0304">
              <w:rPr>
                <w:rFonts w:asciiTheme="minorHAnsi" w:hAnsiTheme="minorHAnsi" w:cstheme="minorHAnsi"/>
                <w:iCs/>
                <w:sz w:val="22"/>
                <w:szCs w:val="22"/>
              </w:rPr>
              <w:t xml:space="preserve"> </w:t>
            </w:r>
            <w:proofErr w:type="spellStart"/>
            <w:r w:rsidR="007F0304">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basic</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principles</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radiation</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protection</w:t>
            </w:r>
            <w:proofErr w:type="spellEnd"/>
            <w:r w:rsidRPr="00C82F95">
              <w:rPr>
                <w:rFonts w:asciiTheme="minorHAnsi" w:hAnsiTheme="minorHAnsi" w:cstheme="minorHAnsi"/>
                <w:iCs/>
                <w:sz w:val="22"/>
                <w:szCs w:val="22"/>
              </w:rPr>
              <w:t xml:space="preserve"> and </w:t>
            </w:r>
            <w:proofErr w:type="spellStart"/>
            <w:r w:rsidRPr="00C82F95">
              <w:rPr>
                <w:rFonts w:asciiTheme="minorHAnsi" w:hAnsiTheme="minorHAnsi" w:cstheme="minorHAnsi"/>
                <w:iCs/>
                <w:sz w:val="22"/>
                <w:szCs w:val="22"/>
              </w:rPr>
              <w:t>radiobiology</w:t>
            </w:r>
            <w:proofErr w:type="spellEnd"/>
          </w:p>
          <w:p w14:paraId="615DBEF1" w14:textId="0AB495DC" w:rsidR="00C82F95" w:rsidRPr="00C82F95" w:rsidRDefault="00C82F95" w:rsidP="00E2625E">
            <w:pPr>
              <w:pStyle w:val="Web"/>
              <w:numPr>
                <w:ilvl w:val="0"/>
                <w:numId w:val="15"/>
              </w:numPr>
              <w:spacing w:before="120" w:beforeAutospacing="0" w:after="120" w:afterAutospacing="0"/>
              <w:ind w:left="454" w:hanging="284"/>
              <w:jc w:val="both"/>
              <w:rPr>
                <w:rFonts w:asciiTheme="minorHAnsi" w:hAnsiTheme="minorHAnsi" w:cstheme="minorHAnsi"/>
                <w:iCs/>
                <w:sz w:val="22"/>
                <w:szCs w:val="22"/>
              </w:rPr>
            </w:pPr>
            <w:r w:rsidRPr="00C82F95">
              <w:rPr>
                <w:rFonts w:asciiTheme="minorHAnsi" w:hAnsiTheme="minorHAnsi" w:cstheme="minorHAnsi"/>
                <w:iCs/>
                <w:sz w:val="22"/>
                <w:szCs w:val="22"/>
              </w:rPr>
              <w:t xml:space="preserve">The </w:t>
            </w:r>
            <w:proofErr w:type="spellStart"/>
            <w:r w:rsidRPr="00C82F95">
              <w:rPr>
                <w:rFonts w:asciiTheme="minorHAnsi" w:hAnsiTheme="minorHAnsi" w:cstheme="minorHAnsi"/>
                <w:iCs/>
                <w:sz w:val="22"/>
                <w:szCs w:val="22"/>
              </w:rPr>
              <w:t>interpretation</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of</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biophysical</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biological</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processes</w:t>
            </w:r>
            <w:proofErr w:type="spellEnd"/>
            <w:r w:rsidRPr="00C82F95">
              <w:rPr>
                <w:rFonts w:asciiTheme="minorHAnsi" w:hAnsiTheme="minorHAnsi" w:cstheme="minorHAnsi"/>
                <w:iCs/>
                <w:sz w:val="22"/>
                <w:szCs w:val="22"/>
              </w:rPr>
              <w:t xml:space="preserve"> at </w:t>
            </w:r>
            <w:proofErr w:type="spellStart"/>
            <w:r w:rsidRPr="00C82F95">
              <w:rPr>
                <w:rFonts w:asciiTheme="minorHAnsi" w:hAnsiTheme="minorHAnsi" w:cstheme="minorHAnsi"/>
                <w:iCs/>
                <w:sz w:val="22"/>
                <w:szCs w:val="22"/>
              </w:rPr>
              <w:t>the</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cell</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tissue</w:t>
            </w:r>
            <w:proofErr w:type="spellEnd"/>
            <w:r w:rsidRPr="00C82F95">
              <w:rPr>
                <w:rFonts w:asciiTheme="minorHAnsi" w:hAnsiTheme="minorHAnsi" w:cstheme="minorHAnsi"/>
                <w:iCs/>
                <w:sz w:val="22"/>
                <w:szCs w:val="22"/>
              </w:rPr>
              <w:t xml:space="preserve"> and </w:t>
            </w:r>
            <w:proofErr w:type="spellStart"/>
            <w:r w:rsidRPr="00C82F95">
              <w:rPr>
                <w:rFonts w:asciiTheme="minorHAnsi" w:hAnsiTheme="minorHAnsi" w:cstheme="minorHAnsi"/>
                <w:iCs/>
                <w:sz w:val="22"/>
                <w:szCs w:val="22"/>
              </w:rPr>
              <w:t>organ</w:t>
            </w:r>
            <w:proofErr w:type="spellEnd"/>
            <w:r w:rsidRPr="00C82F95">
              <w:rPr>
                <w:rFonts w:asciiTheme="minorHAnsi" w:hAnsiTheme="minorHAnsi" w:cstheme="minorHAnsi"/>
                <w:iCs/>
                <w:sz w:val="22"/>
                <w:szCs w:val="22"/>
              </w:rPr>
              <w:t xml:space="preserve"> </w:t>
            </w:r>
            <w:proofErr w:type="spellStart"/>
            <w:r w:rsidRPr="00C82F95">
              <w:rPr>
                <w:rFonts w:asciiTheme="minorHAnsi" w:hAnsiTheme="minorHAnsi" w:cstheme="minorHAnsi"/>
                <w:iCs/>
                <w:sz w:val="22"/>
                <w:szCs w:val="22"/>
              </w:rPr>
              <w:t>level</w:t>
            </w:r>
            <w:proofErr w:type="spellEnd"/>
            <w:r w:rsidRPr="00C82F95">
              <w:rPr>
                <w:rFonts w:asciiTheme="minorHAnsi" w:hAnsiTheme="minorHAnsi" w:cstheme="minorHAnsi"/>
                <w:iCs/>
                <w:sz w:val="22"/>
                <w:szCs w:val="22"/>
              </w:rPr>
              <w:t>.</w:t>
            </w:r>
          </w:p>
          <w:p w14:paraId="5C698666" w14:textId="725E809C" w:rsidR="001B6432" w:rsidRPr="00C82F95" w:rsidRDefault="001B6432" w:rsidP="007F0304">
            <w:pPr>
              <w:pStyle w:val="Web"/>
              <w:spacing w:before="120" w:beforeAutospacing="0" w:after="120" w:afterAutospacing="0"/>
              <w:jc w:val="both"/>
              <w:rPr>
                <w:rFonts w:asciiTheme="minorHAnsi" w:hAnsiTheme="minorHAnsi" w:cstheme="minorHAnsi"/>
                <w:i/>
                <w:sz w:val="22"/>
                <w:szCs w:val="22"/>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4F25AB86" w14:textId="0284F657" w:rsidR="001B6432" w:rsidRPr="00F1657B" w:rsidRDefault="0011570E" w:rsidP="00C822F5">
            <w:pPr>
              <w:widowControl w:val="0"/>
              <w:autoSpaceDE w:val="0"/>
              <w:autoSpaceDN w:val="0"/>
              <w:adjustRightInd w:val="0"/>
              <w:spacing w:after="60"/>
              <w:rPr>
                <w:rFonts w:asciiTheme="minorHAnsi" w:hAnsiTheme="minorHAnsi" w:cstheme="minorHAnsi"/>
                <w:sz w:val="22"/>
                <w:szCs w:val="22"/>
                <w:lang w:val="en-GB"/>
              </w:rPr>
            </w:pPr>
            <w:r w:rsidRPr="00F1657B">
              <w:rPr>
                <w:rFonts w:asciiTheme="minorHAnsi" w:hAnsiTheme="minorHAnsi" w:cstheme="minorHAnsi"/>
                <w:sz w:val="22"/>
                <w:szCs w:val="22"/>
                <w:lang w:val="en-GB"/>
              </w:rPr>
              <w:t>Search for, analysis and synthesis of data and information, with the use of the necessary technology.</w:t>
            </w:r>
          </w:p>
          <w:p w14:paraId="72194D34" w14:textId="3770BC28" w:rsidR="0011570E" w:rsidRPr="00F1657B" w:rsidRDefault="0011570E" w:rsidP="00C822F5">
            <w:pPr>
              <w:widowControl w:val="0"/>
              <w:autoSpaceDE w:val="0"/>
              <w:autoSpaceDN w:val="0"/>
              <w:adjustRightInd w:val="0"/>
              <w:spacing w:after="60"/>
              <w:rPr>
                <w:rFonts w:asciiTheme="minorHAnsi" w:hAnsiTheme="minorHAnsi" w:cstheme="minorHAnsi"/>
                <w:sz w:val="22"/>
                <w:szCs w:val="22"/>
                <w:lang w:val="en-GB"/>
              </w:rPr>
            </w:pPr>
            <w:r w:rsidRPr="00F1657B">
              <w:rPr>
                <w:rFonts w:asciiTheme="minorHAnsi" w:hAnsiTheme="minorHAnsi" w:cstheme="minorHAnsi"/>
                <w:sz w:val="22"/>
                <w:szCs w:val="22"/>
                <w:lang w:val="en-GB"/>
              </w:rPr>
              <w:t>Adapting to new situations.</w:t>
            </w:r>
          </w:p>
          <w:p w14:paraId="44449752" w14:textId="419F025F" w:rsidR="0011570E" w:rsidRPr="00F1657B" w:rsidRDefault="0011570E" w:rsidP="00C822F5">
            <w:pPr>
              <w:widowControl w:val="0"/>
              <w:autoSpaceDE w:val="0"/>
              <w:autoSpaceDN w:val="0"/>
              <w:adjustRightInd w:val="0"/>
              <w:spacing w:after="60"/>
              <w:rPr>
                <w:rFonts w:asciiTheme="minorHAnsi" w:hAnsiTheme="minorHAnsi" w:cstheme="minorHAnsi"/>
                <w:sz w:val="22"/>
                <w:szCs w:val="22"/>
                <w:lang w:val="en-GB"/>
              </w:rPr>
            </w:pPr>
            <w:r w:rsidRPr="00F1657B">
              <w:rPr>
                <w:rFonts w:asciiTheme="minorHAnsi" w:hAnsiTheme="minorHAnsi" w:cstheme="minorHAnsi"/>
                <w:sz w:val="22"/>
                <w:szCs w:val="22"/>
                <w:lang w:val="en-GB"/>
              </w:rPr>
              <w:t>Decision-making.</w:t>
            </w:r>
          </w:p>
          <w:p w14:paraId="62BE5066" w14:textId="48373026" w:rsidR="0011570E" w:rsidRPr="00F1657B" w:rsidRDefault="0011570E" w:rsidP="00C822F5">
            <w:pPr>
              <w:widowControl w:val="0"/>
              <w:autoSpaceDE w:val="0"/>
              <w:autoSpaceDN w:val="0"/>
              <w:adjustRightInd w:val="0"/>
              <w:spacing w:after="60"/>
              <w:rPr>
                <w:rFonts w:asciiTheme="minorHAnsi" w:hAnsiTheme="minorHAnsi" w:cstheme="minorHAnsi"/>
                <w:sz w:val="22"/>
                <w:szCs w:val="22"/>
                <w:lang w:val="en-GB"/>
              </w:rPr>
            </w:pPr>
            <w:r w:rsidRPr="00F1657B">
              <w:rPr>
                <w:rFonts w:asciiTheme="minorHAnsi" w:hAnsiTheme="minorHAnsi" w:cstheme="minorHAnsi"/>
                <w:sz w:val="22"/>
                <w:szCs w:val="22"/>
                <w:lang w:val="en-GB"/>
              </w:rPr>
              <w:t>Working in an interdisciplinary environment.</w:t>
            </w:r>
          </w:p>
          <w:p w14:paraId="74C4298A" w14:textId="6ABFD40C" w:rsidR="0011570E" w:rsidRPr="00F1657B" w:rsidRDefault="0011570E" w:rsidP="00C822F5">
            <w:pPr>
              <w:widowControl w:val="0"/>
              <w:autoSpaceDE w:val="0"/>
              <w:autoSpaceDN w:val="0"/>
              <w:adjustRightInd w:val="0"/>
              <w:spacing w:after="60"/>
              <w:rPr>
                <w:rFonts w:asciiTheme="minorHAnsi" w:hAnsiTheme="minorHAnsi" w:cstheme="minorHAnsi"/>
                <w:sz w:val="22"/>
                <w:szCs w:val="22"/>
              </w:rPr>
            </w:pPr>
            <w:r w:rsidRPr="00F1657B">
              <w:rPr>
                <w:rFonts w:asciiTheme="minorHAnsi" w:hAnsiTheme="minorHAnsi" w:cstheme="minorHAnsi"/>
                <w:sz w:val="22"/>
                <w:szCs w:val="22"/>
                <w:lang w:val="en-GB"/>
              </w:rPr>
              <w:t>Showing social, professional and ethical responsibility and sensitivity to gender issues.</w:t>
            </w:r>
          </w:p>
          <w:p w14:paraId="01B431B7" w14:textId="77777777" w:rsidR="001B6432" w:rsidRDefault="001B6432" w:rsidP="00C822F5">
            <w:pPr>
              <w:widowControl w:val="0"/>
              <w:autoSpaceDE w:val="0"/>
              <w:autoSpaceDN w:val="0"/>
              <w:adjustRightInd w:val="0"/>
              <w:spacing w:after="60"/>
              <w:rPr>
                <w:rFonts w:ascii="Cambria" w:hAnsi="Cambria"/>
                <w:color w:val="002060"/>
                <w:lang w:val="en-GB"/>
              </w:rPr>
            </w:pP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4E774D59" w14:textId="2366939B" w:rsidR="00F1657B" w:rsidRPr="00EA553A" w:rsidRDefault="00C82F95" w:rsidP="00E2625E">
            <w:pPr>
              <w:pStyle w:val="ab"/>
              <w:numPr>
                <w:ilvl w:val="0"/>
                <w:numId w:val="14"/>
              </w:numPr>
              <w:spacing w:before="120" w:after="120"/>
              <w:ind w:left="284" w:hanging="284"/>
              <w:rPr>
                <w:rFonts w:asciiTheme="minorHAnsi" w:hAnsiTheme="minorHAnsi"/>
                <w:color w:val="000000"/>
                <w:lang w:val="en-US"/>
              </w:rPr>
            </w:pPr>
            <w:r w:rsidRPr="00EA553A">
              <w:rPr>
                <w:rFonts w:asciiTheme="minorHAnsi" w:hAnsiTheme="minorHAnsi"/>
                <w:color w:val="000000"/>
                <w:lang w:val="en-US"/>
              </w:rPr>
              <w:t xml:space="preserve">Radiation physics: Fundamentals of atomic and nuclear physics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Radioactivity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Interaction of photons (</w:t>
            </w:r>
            <w:proofErr w:type="gramStart"/>
            <w:r w:rsidRPr="00EA553A">
              <w:rPr>
                <w:rFonts w:asciiTheme="minorHAnsi" w:hAnsiTheme="minorHAnsi"/>
                <w:color w:val="000000"/>
                <w:lang w:val="en-US"/>
              </w:rPr>
              <w:t>X,</w:t>
            </w:r>
            <w:r w:rsidRPr="00F1657B">
              <w:rPr>
                <w:rFonts w:asciiTheme="minorHAnsi" w:hAnsiTheme="minorHAnsi"/>
                <w:color w:val="000000"/>
              </w:rPr>
              <w:t>γ</w:t>
            </w:r>
            <w:proofErr w:type="gramEnd"/>
            <w:r w:rsidRPr="00EA553A">
              <w:rPr>
                <w:rFonts w:asciiTheme="minorHAnsi" w:hAnsiTheme="minorHAnsi"/>
                <w:color w:val="000000"/>
                <w:lang w:val="en-US"/>
              </w:rPr>
              <w:t xml:space="preserve">) with matter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Interaction of charged particles with matter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w:t>
            </w:r>
            <w:r w:rsidR="00F1657B" w:rsidRPr="00EA553A">
              <w:rPr>
                <w:rFonts w:asciiTheme="minorHAnsi" w:hAnsiTheme="minorHAnsi"/>
                <w:color w:val="000000"/>
                <w:lang w:val="en-US"/>
              </w:rPr>
              <w:t xml:space="preserve">Production of </w:t>
            </w:r>
            <w:r w:rsidRPr="00EA553A">
              <w:rPr>
                <w:rFonts w:asciiTheme="minorHAnsi" w:hAnsiTheme="minorHAnsi"/>
                <w:color w:val="000000"/>
                <w:lang w:val="en-US"/>
              </w:rPr>
              <w:t>X</w:t>
            </w:r>
            <w:r w:rsidR="00F1657B" w:rsidRPr="00EA553A">
              <w:rPr>
                <w:rFonts w:asciiTheme="minorHAnsi" w:hAnsiTheme="minorHAnsi"/>
                <w:color w:val="000000"/>
                <w:lang w:val="en-US"/>
              </w:rPr>
              <w:t xml:space="preserve"> </w:t>
            </w:r>
            <w:r w:rsidRPr="00EA553A">
              <w:rPr>
                <w:rFonts w:asciiTheme="minorHAnsi" w:hAnsiTheme="minorHAnsi"/>
                <w:color w:val="000000"/>
                <w:lang w:val="en-US"/>
              </w:rPr>
              <w:t>ray</w:t>
            </w:r>
            <w:r w:rsidR="00F1657B" w:rsidRPr="00EA553A">
              <w:rPr>
                <w:rFonts w:asciiTheme="minorHAnsi" w:hAnsiTheme="minorHAnsi"/>
                <w:color w:val="000000"/>
                <w:lang w:val="en-US"/>
              </w:rPr>
              <w:t xml:space="preserve">s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w:t>
            </w:r>
            <w:r w:rsidR="00F1657B" w:rsidRPr="00EA553A">
              <w:rPr>
                <w:rFonts w:asciiTheme="minorHAnsi" w:hAnsiTheme="minorHAnsi"/>
                <w:color w:val="000000"/>
                <w:lang w:val="en-US"/>
              </w:rPr>
              <w:t>Dosimetry of i</w:t>
            </w:r>
            <w:r w:rsidRPr="00EA553A">
              <w:rPr>
                <w:rFonts w:asciiTheme="minorHAnsi" w:hAnsiTheme="minorHAnsi"/>
                <w:color w:val="000000"/>
                <w:lang w:val="en-US"/>
              </w:rPr>
              <w:t>onizing radiation</w:t>
            </w:r>
            <w:r w:rsidR="00F1657B" w:rsidRPr="00EA553A">
              <w:rPr>
                <w:rFonts w:asciiTheme="minorHAnsi" w:hAnsiTheme="minorHAnsi"/>
                <w:color w:val="000000"/>
                <w:lang w:val="en-US"/>
              </w:rPr>
              <w:t xml:space="preserve">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Radiobiology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Radiation protection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Physical principles of </w:t>
            </w:r>
            <w:r w:rsidR="00F1657B" w:rsidRPr="00EA553A">
              <w:rPr>
                <w:rFonts w:asciiTheme="minorHAnsi" w:hAnsiTheme="minorHAnsi"/>
                <w:color w:val="000000"/>
                <w:lang w:val="en-US"/>
              </w:rPr>
              <w:t xml:space="preserve">Radiology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Physical principles of </w:t>
            </w:r>
            <w:r w:rsidR="00F1657B" w:rsidRPr="00EA553A">
              <w:rPr>
                <w:rFonts w:asciiTheme="minorHAnsi" w:hAnsiTheme="minorHAnsi"/>
                <w:color w:val="000000"/>
                <w:lang w:val="en-US"/>
              </w:rPr>
              <w:t>N</w:t>
            </w:r>
            <w:r w:rsidRPr="00EA553A">
              <w:rPr>
                <w:rFonts w:asciiTheme="minorHAnsi" w:hAnsiTheme="minorHAnsi"/>
                <w:color w:val="000000"/>
                <w:lang w:val="en-US"/>
              </w:rPr>
              <w:t xml:space="preserve">uclear </w:t>
            </w:r>
            <w:r w:rsidR="00F1657B" w:rsidRPr="00EA553A">
              <w:rPr>
                <w:rFonts w:asciiTheme="minorHAnsi" w:hAnsiTheme="minorHAnsi"/>
                <w:color w:val="000000"/>
                <w:lang w:val="en-US"/>
              </w:rPr>
              <w:t>M</w:t>
            </w:r>
            <w:r w:rsidRPr="00EA553A">
              <w:rPr>
                <w:rFonts w:asciiTheme="minorHAnsi" w:hAnsiTheme="minorHAnsi"/>
                <w:color w:val="000000"/>
                <w:lang w:val="en-US"/>
              </w:rPr>
              <w:t xml:space="preserve">edicine </w:t>
            </w:r>
            <w:r w:rsidR="00F1657B" w:rsidRPr="00EA553A">
              <w:rPr>
                <w:rFonts w:asciiTheme="minorHAnsi" w:hAnsiTheme="minorHAnsi" w:cstheme="minorHAnsi"/>
                <w:lang w:val="en-US"/>
              </w:rPr>
              <w:t>–</w:t>
            </w:r>
            <w:r w:rsidRPr="00EA553A">
              <w:rPr>
                <w:rFonts w:asciiTheme="minorHAnsi" w:hAnsiTheme="minorHAnsi"/>
                <w:color w:val="000000"/>
                <w:lang w:val="en-US"/>
              </w:rPr>
              <w:t xml:space="preserve"> Physical principles of </w:t>
            </w:r>
            <w:proofErr w:type="spellStart"/>
            <w:r w:rsidR="00F1657B" w:rsidRPr="00EA553A">
              <w:rPr>
                <w:rFonts w:asciiTheme="minorHAnsi" w:hAnsiTheme="minorHAnsi"/>
                <w:color w:val="000000"/>
                <w:lang w:val="en-US"/>
              </w:rPr>
              <w:t>R</w:t>
            </w:r>
            <w:r w:rsidRPr="00EA553A">
              <w:rPr>
                <w:rFonts w:asciiTheme="minorHAnsi" w:hAnsiTheme="minorHAnsi"/>
                <w:color w:val="000000"/>
                <w:lang w:val="en-US"/>
              </w:rPr>
              <w:t>adi</w:t>
            </w:r>
            <w:r w:rsidR="00F1657B" w:rsidRPr="00EA553A">
              <w:rPr>
                <w:rFonts w:asciiTheme="minorHAnsi" w:hAnsiTheme="minorHAnsi"/>
                <w:color w:val="000000"/>
                <w:lang w:val="en-US"/>
              </w:rPr>
              <w:t>atiotherapy</w:t>
            </w:r>
            <w:proofErr w:type="spellEnd"/>
            <w:r w:rsidRPr="00EA553A">
              <w:rPr>
                <w:rFonts w:asciiTheme="minorHAnsi" w:hAnsiTheme="minorHAnsi"/>
                <w:color w:val="000000"/>
                <w:lang w:val="en-US"/>
              </w:rPr>
              <w:t>.</w:t>
            </w:r>
          </w:p>
          <w:p w14:paraId="0BC819DA" w14:textId="3F7E5E2E" w:rsidR="00F1657B" w:rsidRPr="00E2625E" w:rsidRDefault="00C82F95" w:rsidP="00E2625E">
            <w:pPr>
              <w:pStyle w:val="ab"/>
              <w:numPr>
                <w:ilvl w:val="0"/>
                <w:numId w:val="14"/>
              </w:numPr>
              <w:spacing w:before="120" w:after="120"/>
              <w:ind w:left="284" w:hanging="284"/>
              <w:rPr>
                <w:rFonts w:asciiTheme="minorHAnsi" w:hAnsiTheme="minorHAnsi"/>
                <w:color w:val="000000"/>
                <w:lang w:val="en-US"/>
              </w:rPr>
            </w:pPr>
            <w:r w:rsidRPr="00E2625E">
              <w:rPr>
                <w:rFonts w:asciiTheme="minorHAnsi" w:hAnsiTheme="minorHAnsi"/>
                <w:color w:val="000000"/>
                <w:lang w:val="en-US"/>
              </w:rPr>
              <w:t xml:space="preserve">Optics: Introductory optics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w:t>
            </w:r>
            <w:r w:rsidR="00F1657B" w:rsidRPr="00E2625E">
              <w:rPr>
                <w:rFonts w:asciiTheme="minorHAnsi" w:hAnsiTheme="minorHAnsi"/>
                <w:color w:val="000000"/>
                <w:lang w:val="en-US"/>
              </w:rPr>
              <w:t>R</w:t>
            </w:r>
            <w:r w:rsidRPr="00E2625E">
              <w:rPr>
                <w:rFonts w:asciiTheme="minorHAnsi" w:hAnsiTheme="minorHAnsi"/>
                <w:color w:val="000000"/>
                <w:lang w:val="en-US"/>
              </w:rPr>
              <w:t xml:space="preserve">eflection, refraction phenomena and medical applications (optical </w:t>
            </w:r>
            <w:proofErr w:type="spellStart"/>
            <w:r w:rsidRPr="00E2625E">
              <w:rPr>
                <w:rFonts w:asciiTheme="minorHAnsi" w:hAnsiTheme="minorHAnsi"/>
                <w:color w:val="000000"/>
                <w:lang w:val="en-US"/>
              </w:rPr>
              <w:t>fibres</w:t>
            </w:r>
            <w:proofErr w:type="spellEnd"/>
            <w:r w:rsidRPr="00E2625E">
              <w:rPr>
                <w:rFonts w:asciiTheme="minorHAnsi" w:hAnsiTheme="minorHAnsi"/>
                <w:color w:val="000000"/>
                <w:lang w:val="en-US"/>
              </w:rPr>
              <w:t xml:space="preserve">, endoscopes)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Physics of the eye - vision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Optical Microscopy, Electron Microscopy, Bio-Spectroscopy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Medical applications of visible light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Infrared and ultraviolet radiation and interactions with biological tissues – Laser radiation: principles, applications and safety </w:t>
            </w:r>
            <w:r w:rsidR="00F1657B" w:rsidRPr="00E2625E">
              <w:rPr>
                <w:rFonts w:asciiTheme="minorHAnsi" w:hAnsiTheme="minorHAnsi" w:cstheme="minorHAnsi"/>
                <w:lang w:val="en-US"/>
              </w:rPr>
              <w:t xml:space="preserve">– </w:t>
            </w:r>
            <w:r w:rsidRPr="00E2625E">
              <w:rPr>
                <w:rFonts w:asciiTheme="minorHAnsi" w:hAnsiTheme="minorHAnsi"/>
                <w:color w:val="000000"/>
                <w:lang w:val="en-US"/>
              </w:rPr>
              <w:t>Applications of photonics in biomedicine.</w:t>
            </w:r>
          </w:p>
          <w:p w14:paraId="48921A35" w14:textId="383481F0" w:rsidR="00F1657B" w:rsidRPr="00E2625E" w:rsidRDefault="00C82F95" w:rsidP="00E2625E">
            <w:pPr>
              <w:pStyle w:val="ab"/>
              <w:numPr>
                <w:ilvl w:val="0"/>
                <w:numId w:val="14"/>
              </w:numPr>
              <w:spacing w:before="120" w:after="120"/>
              <w:ind w:left="284" w:hanging="284"/>
              <w:rPr>
                <w:rFonts w:asciiTheme="minorHAnsi" w:hAnsiTheme="minorHAnsi"/>
                <w:color w:val="000000"/>
                <w:lang w:val="en-US"/>
              </w:rPr>
            </w:pPr>
            <w:r w:rsidRPr="00E2625E">
              <w:rPr>
                <w:rFonts w:asciiTheme="minorHAnsi" w:hAnsiTheme="minorHAnsi"/>
                <w:color w:val="000000"/>
                <w:lang w:val="en-US"/>
              </w:rPr>
              <w:t xml:space="preserve">Elements of thermodynamics of biological systems: </w:t>
            </w:r>
            <w:r w:rsidR="00F1657B" w:rsidRPr="00E2625E">
              <w:rPr>
                <w:rFonts w:asciiTheme="minorHAnsi" w:hAnsiTheme="minorHAnsi"/>
                <w:color w:val="000000"/>
                <w:lang w:val="en-US"/>
              </w:rPr>
              <w:t>H</w:t>
            </w:r>
            <w:r w:rsidRPr="00E2625E">
              <w:rPr>
                <w:rFonts w:asciiTheme="minorHAnsi" w:hAnsiTheme="minorHAnsi"/>
                <w:color w:val="000000"/>
                <w:lang w:val="en-US"/>
              </w:rPr>
              <w:t xml:space="preserve">eat, work, energy, 1st law of thermodynamics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Molecular interpretation of thermodynamic quantities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Entropy, free energy and equilibrium, 2nd law of thermodynamics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Biological effects of heat, cold and applications in medicine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Cryosurgery and cryotherapy.</w:t>
            </w:r>
          </w:p>
          <w:p w14:paraId="01E84466" w14:textId="05FB8D2B" w:rsidR="00F1657B" w:rsidRPr="00E2625E" w:rsidRDefault="00C82F95" w:rsidP="00E2625E">
            <w:pPr>
              <w:pStyle w:val="ab"/>
              <w:numPr>
                <w:ilvl w:val="0"/>
                <w:numId w:val="14"/>
              </w:numPr>
              <w:spacing w:before="120" w:after="120"/>
              <w:ind w:left="284" w:hanging="284"/>
              <w:rPr>
                <w:rFonts w:asciiTheme="minorHAnsi" w:hAnsiTheme="minorHAnsi"/>
                <w:color w:val="000000"/>
                <w:lang w:val="en-US"/>
              </w:rPr>
            </w:pPr>
            <w:r w:rsidRPr="00E2625E">
              <w:rPr>
                <w:rFonts w:asciiTheme="minorHAnsi" w:hAnsiTheme="minorHAnsi"/>
                <w:color w:val="000000"/>
                <w:lang w:val="en-US"/>
              </w:rPr>
              <w:t xml:space="preserve">Biological Mechanics: Statics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Wave mechanics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Ultrasound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Dynamics of biological fluids.</w:t>
            </w:r>
          </w:p>
          <w:p w14:paraId="130D4AD3" w14:textId="0174F23C" w:rsidR="00F1657B" w:rsidRPr="00E2625E" w:rsidRDefault="00C82F95" w:rsidP="00E2625E">
            <w:pPr>
              <w:pStyle w:val="ab"/>
              <w:numPr>
                <w:ilvl w:val="0"/>
                <w:numId w:val="14"/>
              </w:numPr>
              <w:spacing w:before="120" w:after="120"/>
              <w:ind w:left="284" w:hanging="284"/>
              <w:rPr>
                <w:rFonts w:asciiTheme="minorHAnsi" w:hAnsiTheme="minorHAnsi"/>
                <w:color w:val="000000"/>
                <w:lang w:val="en-US"/>
              </w:rPr>
            </w:pPr>
            <w:r w:rsidRPr="00E2625E">
              <w:rPr>
                <w:rFonts w:asciiTheme="minorHAnsi" w:hAnsiTheme="minorHAnsi"/>
                <w:color w:val="000000"/>
                <w:lang w:val="en-US"/>
              </w:rPr>
              <w:t xml:space="preserve">Bioelectricity: Electrical properties of cells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Electrical properties of tissues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Bioelectric and </w:t>
            </w:r>
            <w:proofErr w:type="spellStart"/>
            <w:r w:rsidRPr="00E2625E">
              <w:rPr>
                <w:rFonts w:asciiTheme="minorHAnsi" w:hAnsiTheme="minorHAnsi"/>
                <w:color w:val="000000"/>
                <w:lang w:val="en-US"/>
              </w:rPr>
              <w:t>Biomagnetic</w:t>
            </w:r>
            <w:proofErr w:type="spellEnd"/>
            <w:r w:rsidRPr="00E2625E">
              <w:rPr>
                <w:rFonts w:asciiTheme="minorHAnsi" w:hAnsiTheme="minorHAnsi"/>
                <w:color w:val="000000"/>
                <w:lang w:val="en-US"/>
              </w:rPr>
              <w:t xml:space="preserve"> potentials and Clinical applications.</w:t>
            </w:r>
          </w:p>
          <w:p w14:paraId="413C4675" w14:textId="5D559E5D" w:rsidR="00F1657B" w:rsidRPr="00E2625E" w:rsidRDefault="00C82F95" w:rsidP="00E2625E">
            <w:pPr>
              <w:pStyle w:val="ab"/>
              <w:numPr>
                <w:ilvl w:val="0"/>
                <w:numId w:val="14"/>
              </w:numPr>
              <w:spacing w:before="120" w:after="120"/>
              <w:ind w:left="284" w:hanging="284"/>
              <w:rPr>
                <w:rFonts w:asciiTheme="minorHAnsi" w:hAnsiTheme="minorHAnsi"/>
                <w:color w:val="000000"/>
                <w:lang w:val="en-US"/>
              </w:rPr>
            </w:pPr>
            <w:r w:rsidRPr="00E2625E">
              <w:rPr>
                <w:rFonts w:asciiTheme="minorHAnsi" w:hAnsiTheme="minorHAnsi"/>
                <w:color w:val="000000"/>
                <w:lang w:val="en-US"/>
              </w:rPr>
              <w:t xml:space="preserve">Magnetic Resonance Imaging: Magnetic torque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Magnetic resonance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Recovery times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Image coding.</w:t>
            </w:r>
          </w:p>
          <w:p w14:paraId="224ABED9" w14:textId="4F1E9285" w:rsidR="00C82F95" w:rsidRPr="00E2625E" w:rsidRDefault="00C82F95" w:rsidP="00E2625E">
            <w:pPr>
              <w:pStyle w:val="ab"/>
              <w:numPr>
                <w:ilvl w:val="0"/>
                <w:numId w:val="14"/>
              </w:numPr>
              <w:spacing w:before="120" w:after="120"/>
              <w:ind w:left="284" w:hanging="284"/>
              <w:rPr>
                <w:rFonts w:asciiTheme="minorHAnsi" w:hAnsiTheme="minorHAnsi"/>
                <w:color w:val="000000"/>
                <w:lang w:val="en-US"/>
              </w:rPr>
            </w:pPr>
            <w:r w:rsidRPr="00E2625E">
              <w:rPr>
                <w:rFonts w:asciiTheme="minorHAnsi" w:hAnsiTheme="minorHAnsi"/>
                <w:color w:val="000000"/>
                <w:lang w:val="en-US"/>
              </w:rPr>
              <w:t xml:space="preserve">Non-ionizing radiations: </w:t>
            </w:r>
            <w:r w:rsidR="00F1657B" w:rsidRPr="00E2625E">
              <w:rPr>
                <w:rFonts w:asciiTheme="minorHAnsi" w:hAnsiTheme="minorHAnsi"/>
                <w:color w:val="000000"/>
                <w:lang w:val="en-US"/>
              </w:rPr>
              <w:t xml:space="preserve">Electromagnetic </w:t>
            </w:r>
            <w:r w:rsidRPr="00E2625E">
              <w:rPr>
                <w:rFonts w:asciiTheme="minorHAnsi" w:hAnsiTheme="minorHAnsi"/>
                <w:color w:val="000000"/>
                <w:lang w:val="en-US"/>
              </w:rPr>
              <w:t xml:space="preserve">Spectrum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Absorbed energy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Reference levels </w:t>
            </w:r>
            <w:r w:rsidR="00F1657B" w:rsidRPr="00E2625E">
              <w:rPr>
                <w:rFonts w:asciiTheme="minorHAnsi" w:hAnsiTheme="minorHAnsi" w:cstheme="minorHAnsi"/>
                <w:lang w:val="en-US"/>
              </w:rPr>
              <w:t>–</w:t>
            </w:r>
            <w:r w:rsidRPr="00E2625E">
              <w:rPr>
                <w:rFonts w:asciiTheme="minorHAnsi" w:hAnsiTheme="minorHAnsi"/>
                <w:color w:val="000000"/>
                <w:lang w:val="en-US"/>
              </w:rPr>
              <w:t xml:space="preserve"> Safety.</w:t>
            </w:r>
          </w:p>
          <w:p w14:paraId="146D8866" w14:textId="77777777" w:rsidR="001B6432" w:rsidRPr="001B6432" w:rsidRDefault="001B6432" w:rsidP="00F1657B">
            <w:pPr>
              <w:ind w:left="114" w:hanging="57"/>
              <w:rPr>
                <w:rFonts w:asciiTheme="minorHAnsi" w:hAnsiTheme="minorHAnsi"/>
                <w:color w:val="000000"/>
                <w:sz w:val="22"/>
                <w:szCs w:val="22"/>
              </w:rPr>
            </w:pPr>
          </w:p>
          <w:p w14:paraId="067B46EF" w14:textId="451634E1" w:rsidR="00D21E0C" w:rsidRPr="00655E06" w:rsidRDefault="00D21E0C" w:rsidP="00F1657B">
            <w:pPr>
              <w:ind w:left="114" w:hanging="57"/>
            </w:pPr>
          </w:p>
        </w:tc>
      </w:tr>
    </w:tbl>
    <w:p w14:paraId="05719DFE" w14:textId="77777777" w:rsid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4A3E8226"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1EC6314F"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2345DF62"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2F0B49BB"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42413B3F"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197022D"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04E68084"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4B98744D"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0408BFA5" w14:textId="77777777" w:rsidR="00E2625E"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293FADF7" w14:textId="77777777" w:rsidR="00E2625E" w:rsidRPr="00655E06" w:rsidRDefault="00E2625E"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48BCF0" w14:textId="72DDA07E" w:rsidR="005D23EB" w:rsidRPr="00F1657B" w:rsidRDefault="00C80BDF" w:rsidP="00C80BDF">
            <w:pPr>
              <w:spacing w:after="200"/>
              <w:jc w:val="both"/>
              <w:rPr>
                <w:rFonts w:asciiTheme="majorHAnsi" w:hAnsiTheme="majorHAnsi"/>
                <w:sz w:val="20"/>
                <w:szCs w:val="20"/>
              </w:rPr>
            </w:pPr>
            <w:r w:rsidRPr="00F1657B">
              <w:rPr>
                <w:rFonts w:asciiTheme="majorHAnsi" w:hAnsiTheme="majorHAnsi"/>
                <w:sz w:val="20"/>
                <w:szCs w:val="20"/>
              </w:rPr>
              <w:t xml:space="preserve"> </w:t>
            </w:r>
            <w:r w:rsidR="00AB0092" w:rsidRPr="00F1657B">
              <w:rPr>
                <w:rFonts w:asciiTheme="majorHAnsi" w:hAnsiTheme="majorHAnsi"/>
                <w:sz w:val="20"/>
                <w:szCs w:val="20"/>
              </w:rPr>
              <w:t>Face-to-face.</w:t>
            </w:r>
          </w:p>
          <w:p w14:paraId="797AB986" w14:textId="49166BE0" w:rsidR="001B6432" w:rsidRPr="00F1657B"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1B7E182B" w:rsidR="005D23EB" w:rsidRPr="00F1657B" w:rsidRDefault="007769E8" w:rsidP="00C80BDF">
            <w:pPr>
              <w:jc w:val="both"/>
              <w:rPr>
                <w:rFonts w:asciiTheme="majorHAnsi" w:hAnsiTheme="majorHAnsi" w:cs="Arial"/>
                <w:sz w:val="20"/>
                <w:szCs w:val="20"/>
                <w:lang w:val="en-GB"/>
              </w:rPr>
            </w:pPr>
            <w:r w:rsidRPr="00F1657B">
              <w:rPr>
                <w:rFonts w:asciiTheme="majorHAnsi" w:hAnsiTheme="majorHAnsi" w:cs="Arial"/>
                <w:sz w:val="20"/>
                <w:szCs w:val="20"/>
                <w:lang w:val="en-GB"/>
              </w:rPr>
              <w:t>Use of ICT in laboratory teaching.</w:t>
            </w:r>
          </w:p>
          <w:p w14:paraId="1765CDEB" w14:textId="5A96AE3F" w:rsidR="001B6432" w:rsidRPr="00F1657B" w:rsidRDefault="00AB0092" w:rsidP="00C80BDF">
            <w:pPr>
              <w:jc w:val="both"/>
              <w:rPr>
                <w:rFonts w:asciiTheme="majorHAnsi" w:hAnsiTheme="majorHAnsi" w:cs="Arial"/>
                <w:sz w:val="20"/>
                <w:szCs w:val="20"/>
                <w:lang w:val="en-GB"/>
              </w:rPr>
            </w:pPr>
            <w:r w:rsidRPr="00F1657B">
              <w:rPr>
                <w:rFonts w:asciiTheme="majorHAnsi" w:hAnsiTheme="majorHAnsi" w:cs="Arial"/>
                <w:sz w:val="20"/>
                <w:szCs w:val="20"/>
                <w:lang w:val="en-GB"/>
              </w:rPr>
              <w:t>Use of ICT in communication with students.</w:t>
            </w:r>
          </w:p>
          <w:p w14:paraId="15C8A8C7" w14:textId="77777777" w:rsidR="001B6432" w:rsidRPr="00F1657B" w:rsidRDefault="001B6432" w:rsidP="00C80BDF">
            <w:pPr>
              <w:jc w:val="both"/>
              <w:rPr>
                <w:rFonts w:asciiTheme="majorHAnsi" w:hAnsiTheme="majorHAnsi" w:cs="Arial"/>
                <w:sz w:val="20"/>
                <w:szCs w:val="20"/>
                <w:lang w:val="en-GB"/>
              </w:rPr>
            </w:pPr>
          </w:p>
          <w:p w14:paraId="42B825A0" w14:textId="7AC6EDA1" w:rsidR="001B6432" w:rsidRPr="00F1657B" w:rsidRDefault="001B6432" w:rsidP="00C80BDF">
            <w:pPr>
              <w:jc w:val="both"/>
              <w:rPr>
                <w:rFonts w:asciiTheme="majorHAnsi" w:hAnsiTheme="majorHAnsi" w:cs="Arial"/>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F1657B" w:rsidRPr="00F1657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F1657B" w:rsidRDefault="005D23EB" w:rsidP="00206BAF">
                  <w:pPr>
                    <w:jc w:val="center"/>
                    <w:rPr>
                      <w:rFonts w:ascii="Cambria" w:hAnsi="Cambria" w:cs="Arial"/>
                      <w:b/>
                      <w:i/>
                      <w:sz w:val="20"/>
                      <w:szCs w:val="20"/>
                      <w:lang w:val="en-GB"/>
                    </w:rPr>
                  </w:pPr>
                  <w:r w:rsidRPr="00F1657B">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F1657B" w:rsidRDefault="00FB311C" w:rsidP="00206BAF">
                  <w:pPr>
                    <w:jc w:val="center"/>
                    <w:rPr>
                      <w:rFonts w:ascii="Cambria" w:hAnsi="Cambria" w:cs="Arial"/>
                      <w:b/>
                      <w:i/>
                      <w:sz w:val="20"/>
                      <w:szCs w:val="20"/>
                      <w:lang w:val="en-GB"/>
                    </w:rPr>
                  </w:pPr>
                  <w:r w:rsidRPr="00F1657B">
                    <w:rPr>
                      <w:rFonts w:ascii="Cambria" w:hAnsi="Cambria" w:cs="Arial"/>
                      <w:b/>
                      <w:i/>
                      <w:sz w:val="20"/>
                      <w:szCs w:val="20"/>
                    </w:rPr>
                    <w:t>W</w:t>
                  </w:r>
                  <w:proofErr w:type="spellStart"/>
                  <w:r w:rsidRPr="00F1657B">
                    <w:rPr>
                      <w:rFonts w:ascii="Cambria" w:hAnsi="Cambria" w:cs="Arial"/>
                      <w:b/>
                      <w:i/>
                      <w:sz w:val="20"/>
                      <w:szCs w:val="20"/>
                      <w:lang w:val="en-GB"/>
                    </w:rPr>
                    <w:t>orkload</w:t>
                  </w:r>
                  <w:proofErr w:type="spellEnd"/>
                  <w:r w:rsidRPr="00F1657B">
                    <w:rPr>
                      <w:rFonts w:ascii="Cambria" w:hAnsi="Cambria" w:cs="Arial"/>
                      <w:b/>
                      <w:i/>
                      <w:sz w:val="20"/>
                      <w:szCs w:val="20"/>
                      <w:lang w:val="en-GB"/>
                    </w:rPr>
                    <w:t xml:space="preserve"> of each students group </w:t>
                  </w:r>
                </w:p>
              </w:tc>
            </w:tr>
            <w:tr w:rsidR="00F1657B" w:rsidRPr="00F1657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C47E20C" w:rsidR="005D23EB" w:rsidRPr="00F1657B" w:rsidRDefault="00AB0092" w:rsidP="00C822F5">
                  <w:pPr>
                    <w:rPr>
                      <w:rFonts w:ascii="Cambria" w:hAnsi="Cambria"/>
                      <w:iCs/>
                      <w:sz w:val="20"/>
                      <w:lang w:val="en-GB"/>
                    </w:rPr>
                  </w:pPr>
                  <w:r w:rsidRPr="00F1657B">
                    <w:rPr>
                      <w:rFonts w:ascii="Cambria" w:hAnsi="Cambria"/>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3B8F7ACB" w:rsidR="005D23EB" w:rsidRPr="00F1657B" w:rsidRDefault="007769E8" w:rsidP="00206BAF">
                  <w:pPr>
                    <w:jc w:val="center"/>
                    <w:rPr>
                      <w:rFonts w:ascii="Cambria" w:hAnsi="Cambria" w:cs="Arial"/>
                      <w:sz w:val="20"/>
                    </w:rPr>
                  </w:pPr>
                  <w:r w:rsidRPr="00F1657B">
                    <w:rPr>
                      <w:rFonts w:ascii="Cambria" w:hAnsi="Cambria" w:cs="Arial"/>
                      <w:sz w:val="20"/>
                    </w:rPr>
                    <w:t>160</w:t>
                  </w:r>
                </w:p>
              </w:tc>
            </w:tr>
            <w:tr w:rsidR="00F1657B" w:rsidRPr="00F1657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73B0E21B" w:rsidR="00A1169E" w:rsidRPr="00F1657B" w:rsidRDefault="007769E8" w:rsidP="00C822F5">
                  <w:pPr>
                    <w:rPr>
                      <w:rFonts w:ascii="Cambria" w:hAnsi="Cambria"/>
                      <w:iCs/>
                      <w:sz w:val="20"/>
                      <w:lang w:val="de-DE"/>
                    </w:rPr>
                  </w:pPr>
                  <w:r w:rsidRPr="00F1657B">
                    <w:rPr>
                      <w:rFonts w:ascii="Cambria" w:hAnsi="Cambria"/>
                      <w:iCs/>
                      <w:sz w:val="20"/>
                      <w:lang w:val="de-DE"/>
                    </w:rPr>
                    <w:t>Laboratory practice</w:t>
                  </w:r>
                </w:p>
              </w:tc>
              <w:tc>
                <w:tcPr>
                  <w:tcW w:w="2468" w:type="dxa"/>
                  <w:tcBorders>
                    <w:top w:val="single" w:sz="4" w:space="0" w:color="auto"/>
                    <w:left w:val="single" w:sz="4" w:space="0" w:color="auto"/>
                    <w:bottom w:val="single" w:sz="4" w:space="0" w:color="auto"/>
                    <w:right w:val="single" w:sz="4" w:space="0" w:color="auto"/>
                  </w:tcBorders>
                </w:tcPr>
                <w:p w14:paraId="2B14E3E0" w14:textId="01802153" w:rsidR="00A1169E" w:rsidRPr="00F1657B" w:rsidRDefault="007769E8" w:rsidP="00206BAF">
                  <w:pPr>
                    <w:jc w:val="center"/>
                    <w:rPr>
                      <w:rFonts w:ascii="Cambria" w:hAnsi="Cambria" w:cs="Arial"/>
                      <w:sz w:val="20"/>
                    </w:rPr>
                  </w:pPr>
                  <w:r w:rsidRPr="00F1657B">
                    <w:rPr>
                      <w:rFonts w:ascii="Cambria" w:hAnsi="Cambria" w:cs="Arial"/>
                      <w:sz w:val="20"/>
                    </w:rPr>
                    <w:t>20</w:t>
                  </w:r>
                </w:p>
              </w:tc>
            </w:tr>
            <w:tr w:rsidR="00F1657B" w:rsidRPr="00F1657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133CF3D3"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A3AF302" w14:textId="509704C1" w:rsidR="005C2432" w:rsidRPr="00F1657B" w:rsidRDefault="005C2432" w:rsidP="005C2432">
                  <w:pPr>
                    <w:jc w:val="center"/>
                    <w:rPr>
                      <w:rFonts w:ascii="Cambria" w:hAnsi="Cambria" w:cs="Arial"/>
                      <w:sz w:val="20"/>
                    </w:rPr>
                  </w:pPr>
                </w:p>
              </w:tc>
            </w:tr>
            <w:tr w:rsidR="00F1657B" w:rsidRPr="00F1657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5C2432" w:rsidRPr="00F1657B" w:rsidRDefault="005C2432" w:rsidP="005C2432">
                  <w:pPr>
                    <w:jc w:val="center"/>
                    <w:rPr>
                      <w:rFonts w:ascii="Cambria" w:hAnsi="Cambria" w:cs="Arial"/>
                      <w:sz w:val="20"/>
                    </w:rPr>
                  </w:pPr>
                </w:p>
              </w:tc>
            </w:tr>
            <w:tr w:rsidR="00F1657B" w:rsidRPr="00F1657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F1657B" w:rsidRDefault="005C2432" w:rsidP="005C2432">
                  <w:pPr>
                    <w:jc w:val="center"/>
                    <w:rPr>
                      <w:rFonts w:ascii="Cambria" w:hAnsi="Cambria" w:cs="Arial"/>
                      <w:sz w:val="20"/>
                    </w:rPr>
                  </w:pPr>
                </w:p>
              </w:tc>
            </w:tr>
            <w:tr w:rsidR="00F1657B" w:rsidRPr="00F1657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1657B" w:rsidRDefault="005C2432" w:rsidP="005C2432">
                  <w:pPr>
                    <w:jc w:val="center"/>
                    <w:rPr>
                      <w:rFonts w:ascii="Cambria" w:hAnsi="Cambria" w:cs="Arial"/>
                      <w:sz w:val="20"/>
                      <w:lang w:val="en-GB"/>
                    </w:rPr>
                  </w:pPr>
                </w:p>
              </w:tc>
            </w:tr>
            <w:tr w:rsidR="00F1657B" w:rsidRPr="00F1657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1657B" w:rsidRDefault="005C2432" w:rsidP="005C2432">
                  <w:pPr>
                    <w:jc w:val="center"/>
                    <w:rPr>
                      <w:rFonts w:ascii="Cambria" w:hAnsi="Cambria" w:cs="Arial"/>
                      <w:sz w:val="20"/>
                      <w:lang w:val="en-GB"/>
                    </w:rPr>
                  </w:pPr>
                </w:p>
              </w:tc>
            </w:tr>
            <w:tr w:rsidR="00F1657B" w:rsidRPr="00F1657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1657B" w:rsidRDefault="005C2432" w:rsidP="005C2432">
                  <w:pPr>
                    <w:jc w:val="center"/>
                    <w:rPr>
                      <w:rFonts w:ascii="Cambria" w:hAnsi="Cambria" w:cs="Arial"/>
                      <w:sz w:val="20"/>
                      <w:lang w:val="en-GB"/>
                    </w:rPr>
                  </w:pPr>
                </w:p>
              </w:tc>
            </w:tr>
            <w:tr w:rsidR="00F1657B" w:rsidRPr="00F1657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1657B" w:rsidRDefault="005C2432" w:rsidP="005C2432">
                  <w:pPr>
                    <w:rPr>
                      <w:rFonts w:ascii="Cambria" w:hAnsi="Cambria" w:cs="Arial"/>
                      <w:i/>
                      <w:sz w:val="20"/>
                      <w:lang w:val="en-GB"/>
                    </w:rPr>
                  </w:pPr>
                </w:p>
              </w:tc>
            </w:tr>
            <w:tr w:rsidR="00F1657B" w:rsidRPr="00F1657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1657B" w:rsidRDefault="005C2432" w:rsidP="005C2432">
                  <w:pPr>
                    <w:rPr>
                      <w:rFonts w:ascii="Cambria" w:hAnsi="Cambria" w:cs="Arial"/>
                      <w:i/>
                      <w:sz w:val="20"/>
                      <w:lang w:val="en-GB"/>
                    </w:rPr>
                  </w:pPr>
                </w:p>
              </w:tc>
            </w:tr>
            <w:tr w:rsidR="00F1657B" w:rsidRPr="00F1657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1657B"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1657B" w:rsidRDefault="005C2432" w:rsidP="005C2432">
                  <w:pPr>
                    <w:jc w:val="center"/>
                    <w:rPr>
                      <w:rFonts w:ascii="Cambria" w:hAnsi="Cambria" w:cs="Arial"/>
                      <w:sz w:val="20"/>
                      <w:lang w:val="en-GB"/>
                    </w:rPr>
                  </w:pPr>
                </w:p>
              </w:tc>
            </w:tr>
            <w:tr w:rsidR="00F1657B" w:rsidRPr="00F1657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23E3606B" w:rsidR="005C2432" w:rsidRPr="00F1657B" w:rsidRDefault="00AB0092" w:rsidP="007769E8">
                  <w:pPr>
                    <w:jc w:val="center"/>
                    <w:rPr>
                      <w:rFonts w:ascii="Cambria" w:hAnsi="Cambria"/>
                      <w:b/>
                      <w:bCs/>
                      <w:iCs/>
                      <w:sz w:val="20"/>
                      <w:lang w:val="en-GB"/>
                    </w:rPr>
                  </w:pPr>
                  <w:r w:rsidRPr="00F1657B">
                    <w:rPr>
                      <w:rFonts w:ascii="Cambria" w:hAnsi="Cambria"/>
                      <w:b/>
                      <w:bCs/>
                      <w:iCs/>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6D99DE5C" w:rsidR="005C2432" w:rsidRPr="00F1657B" w:rsidRDefault="007769E8" w:rsidP="005C2432">
                  <w:pPr>
                    <w:jc w:val="center"/>
                    <w:rPr>
                      <w:rFonts w:ascii="Cambria" w:hAnsi="Cambria" w:cs="Arial"/>
                      <w:b/>
                      <w:iCs/>
                      <w:sz w:val="20"/>
                      <w:lang w:val="en-GB"/>
                    </w:rPr>
                  </w:pPr>
                  <w:r w:rsidRPr="00F1657B">
                    <w:rPr>
                      <w:rFonts w:ascii="Cambria" w:hAnsi="Cambria" w:cs="Arial"/>
                      <w:b/>
                      <w:iCs/>
                      <w:sz w:val="20"/>
                      <w:lang w:val="en-GB"/>
                    </w:rPr>
                    <w:t>180</w:t>
                  </w:r>
                </w:p>
              </w:tc>
            </w:tr>
          </w:tbl>
          <w:p w14:paraId="6612E959" w14:textId="77777777" w:rsidR="005D23EB" w:rsidRPr="00F1657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F1657B" w:rsidRDefault="00F939F2" w:rsidP="00C822F5">
            <w:pPr>
              <w:rPr>
                <w:rFonts w:ascii="Cambria" w:hAnsi="Cambria" w:cs="Arial"/>
                <w:sz w:val="20"/>
                <w:szCs w:val="20"/>
                <w:lang w:val="en-GB"/>
              </w:rPr>
            </w:pPr>
          </w:p>
          <w:p w14:paraId="3D713E13" w14:textId="699DDE72" w:rsidR="00F1657B" w:rsidRDefault="00F1657B" w:rsidP="005C2432">
            <w:pPr>
              <w:rPr>
                <w:rFonts w:ascii="Cambria" w:hAnsi="Cambria" w:cs="Arial"/>
                <w:lang w:val="en-GB"/>
              </w:rPr>
            </w:pPr>
            <w:r>
              <w:rPr>
                <w:rFonts w:ascii="Cambria" w:hAnsi="Cambria" w:cs="Arial"/>
                <w:lang w:val="en-GB"/>
              </w:rPr>
              <w:t>Written examination.</w:t>
            </w:r>
          </w:p>
          <w:p w14:paraId="355B7B22" w14:textId="35D16735" w:rsidR="00A854ED" w:rsidRPr="00F1657B" w:rsidRDefault="00A854ED" w:rsidP="005C2432">
            <w:pPr>
              <w:rPr>
                <w:rFonts w:ascii="Cambria" w:hAnsi="Cambria" w:cs="Arial"/>
                <w:lang w:val="en-GB"/>
              </w:rPr>
            </w:pPr>
            <w:r w:rsidRPr="00F1657B">
              <w:rPr>
                <w:rFonts w:ascii="Cambria" w:hAnsi="Cambria" w:cs="Arial"/>
                <w:lang w:val="en-GB"/>
              </w:rPr>
              <w:t>Multiple choice questionnaires.</w:t>
            </w:r>
          </w:p>
          <w:p w14:paraId="2BE7C690" w14:textId="017622AF" w:rsidR="007769E8" w:rsidRPr="00F1657B" w:rsidRDefault="007769E8" w:rsidP="005C2432">
            <w:pPr>
              <w:rPr>
                <w:rFonts w:ascii="Cambria" w:hAnsi="Cambria" w:cs="Arial"/>
                <w:lang w:val="en-GB"/>
              </w:rPr>
            </w:pPr>
            <w:r w:rsidRPr="00F1657B">
              <w:rPr>
                <w:rFonts w:ascii="Cambria" w:hAnsi="Cambria" w:cs="Arial"/>
                <w:lang w:val="en-GB"/>
              </w:rPr>
              <w:t>Short-answer questions.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DA236FA" w:rsidR="005D23EB" w:rsidRPr="002740C2" w:rsidRDefault="007769E8" w:rsidP="00AB02D2">
      <w:pPr>
        <w:widowControl w:val="0"/>
        <w:autoSpaceDE w:val="0"/>
        <w:autoSpaceDN w:val="0"/>
        <w:adjustRightInd w:val="0"/>
        <w:spacing w:before="240" w:after="200" w:line="276" w:lineRule="auto"/>
        <w:rPr>
          <w:rFonts w:ascii="Cambria" w:hAnsi="Cambria" w:cs="Arial"/>
          <w:b/>
          <w:color w:val="000000"/>
          <w:sz w:val="22"/>
          <w:szCs w:val="22"/>
          <w:lang w:val="en-GB"/>
        </w:rPr>
      </w:pPr>
      <w:r>
        <w:rPr>
          <w:rFonts w:ascii="Calibri" w:hAnsi="Calibri" w:cs="Arial"/>
          <w:i/>
          <w:sz w:val="20"/>
          <w:szCs w:val="16"/>
          <w:lang w:val="en-GB"/>
        </w:rPr>
        <w:t>T</w:t>
      </w:r>
      <w:r w:rsidR="00A854ED">
        <w:rPr>
          <w:rFonts w:ascii="Calibri" w:hAnsi="Calibri" w:cs="Arial"/>
          <w:i/>
          <w:sz w:val="20"/>
          <w:szCs w:val="16"/>
          <w:lang w:val="en-GB"/>
        </w:rPr>
        <w:t>eaching notes.</w:t>
      </w:r>
    </w:p>
    <w:bookmarkEnd w:id="0"/>
    <w:p w14:paraId="504AC803" w14:textId="77777777" w:rsidR="005D23EB" w:rsidRPr="0097115A" w:rsidRDefault="005D23EB" w:rsidP="00836326">
      <w:pPr>
        <w:rPr>
          <w:lang w:val="el-GR"/>
        </w:rPr>
      </w:pPr>
    </w:p>
    <w:sectPr w:rsidR="005D23EB" w:rsidRPr="0097115A"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FB1C" w14:textId="77777777" w:rsidR="000B3F75" w:rsidRDefault="000B3F75">
      <w:r>
        <w:separator/>
      </w:r>
    </w:p>
  </w:endnote>
  <w:endnote w:type="continuationSeparator" w:id="0">
    <w:p w14:paraId="00E0BC19" w14:textId="77777777" w:rsidR="000B3F75" w:rsidRDefault="000B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9B74" w14:textId="77777777" w:rsidR="000B3F75" w:rsidRDefault="000B3F75">
      <w:r>
        <w:separator/>
      </w:r>
    </w:p>
  </w:footnote>
  <w:footnote w:type="continuationSeparator" w:id="0">
    <w:p w14:paraId="20603078" w14:textId="77777777" w:rsidR="000B3F75" w:rsidRDefault="000B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5FD5078"/>
    <w:multiLevelType w:val="hybridMultilevel"/>
    <w:tmpl w:val="B590E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B21011"/>
    <w:multiLevelType w:val="hybridMultilevel"/>
    <w:tmpl w:val="A65A679C"/>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972FC"/>
    <w:multiLevelType w:val="hybridMultilevel"/>
    <w:tmpl w:val="DC4AB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50CFF"/>
    <w:multiLevelType w:val="hybridMultilevel"/>
    <w:tmpl w:val="9AE24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FF4BF9"/>
    <w:multiLevelType w:val="hybridMultilevel"/>
    <w:tmpl w:val="BD6AF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15:restartNumberingAfterBreak="0">
    <w:nsid w:val="760B4F92"/>
    <w:multiLevelType w:val="hybridMultilevel"/>
    <w:tmpl w:val="4B36A94C"/>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4287133">
    <w:abstractNumId w:val="3"/>
  </w:num>
  <w:num w:numId="2" w16cid:durableId="1846556164">
    <w:abstractNumId w:val="14"/>
  </w:num>
  <w:num w:numId="3" w16cid:durableId="588274483">
    <w:abstractNumId w:val="8"/>
  </w:num>
  <w:num w:numId="4" w16cid:durableId="1012952648">
    <w:abstractNumId w:val="12"/>
  </w:num>
  <w:num w:numId="5" w16cid:durableId="538978403">
    <w:abstractNumId w:val="11"/>
  </w:num>
  <w:num w:numId="6" w16cid:durableId="586697185">
    <w:abstractNumId w:val="7"/>
  </w:num>
  <w:num w:numId="7" w16cid:durableId="352609905">
    <w:abstractNumId w:val="9"/>
  </w:num>
  <w:num w:numId="8" w16cid:durableId="1928033746">
    <w:abstractNumId w:val="1"/>
  </w:num>
  <w:num w:numId="9" w16cid:durableId="1931041878">
    <w:abstractNumId w:val="2"/>
  </w:num>
  <w:num w:numId="10" w16cid:durableId="1098020124">
    <w:abstractNumId w:val="0"/>
  </w:num>
  <w:num w:numId="11" w16cid:durableId="1073116928">
    <w:abstractNumId w:val="4"/>
  </w:num>
  <w:num w:numId="12" w16cid:durableId="1187789603">
    <w:abstractNumId w:val="13"/>
  </w:num>
  <w:num w:numId="13" w16cid:durableId="403842719">
    <w:abstractNumId w:val="5"/>
  </w:num>
  <w:num w:numId="14" w16cid:durableId="1694770115">
    <w:abstractNumId w:val="15"/>
  </w:num>
  <w:num w:numId="15" w16cid:durableId="1406606649">
    <w:abstractNumId w:val="10"/>
  </w:num>
  <w:num w:numId="16" w16cid:durableId="6672490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3F75"/>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70E"/>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5EFB"/>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0BBF"/>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2816"/>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06"/>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F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9E8"/>
    <w:rsid w:val="00776DE6"/>
    <w:rsid w:val="00777664"/>
    <w:rsid w:val="0077774D"/>
    <w:rsid w:val="00780F21"/>
    <w:rsid w:val="00781B03"/>
    <w:rsid w:val="0078321B"/>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304"/>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27A28"/>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0019"/>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54ED"/>
    <w:rsid w:val="00A86F6F"/>
    <w:rsid w:val="00A8714C"/>
    <w:rsid w:val="00A90498"/>
    <w:rsid w:val="00A924BA"/>
    <w:rsid w:val="00AA156C"/>
    <w:rsid w:val="00AA2240"/>
    <w:rsid w:val="00AA2ACD"/>
    <w:rsid w:val="00AA6FD8"/>
    <w:rsid w:val="00AB0092"/>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247C"/>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82F95"/>
    <w:rsid w:val="00C90E6B"/>
    <w:rsid w:val="00C91220"/>
    <w:rsid w:val="00C9175B"/>
    <w:rsid w:val="00C925AF"/>
    <w:rsid w:val="00C92672"/>
    <w:rsid w:val="00C9525D"/>
    <w:rsid w:val="00C9543D"/>
    <w:rsid w:val="00C9572C"/>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02B"/>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25E"/>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553A"/>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57B"/>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EA5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index.php?categoryid=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829</Words>
  <Characters>5757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2024-12-15T21:33:00Z</dcterms:created>
  <dcterms:modified xsi:type="dcterms:W3CDTF">2024-12-16T13:00:00Z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