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EB" w:rsidRPr="00E629E7" w:rsidRDefault="005D23EB" w:rsidP="008671BA">
      <w:pPr>
        <w:spacing w:before="120" w:line="276" w:lineRule="auto"/>
        <w:ind w:firstLine="357"/>
        <w:jc w:val="center"/>
        <w:rPr>
          <w:rFonts w:asciiTheme="minorHAnsi" w:hAnsiTheme="minorHAnsi" w:cstheme="minorHAnsi"/>
          <w:lang w:val="en-GB"/>
        </w:rPr>
      </w:pPr>
      <w:bookmarkStart w:id="0" w:name="_Toc181708547"/>
      <w:r w:rsidRPr="00E629E7">
        <w:rPr>
          <w:rFonts w:asciiTheme="minorHAnsi" w:hAnsiTheme="minorHAnsi" w:cstheme="minorHAnsi"/>
          <w:b/>
          <w:lang w:val="en-GB"/>
        </w:rPr>
        <w:t>COURSE OUTLINE</w:t>
      </w:r>
    </w:p>
    <w:p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E629E7" w:rsidRPr="00E629E7" w:rsidTr="00C822F5">
        <w:tc>
          <w:tcPr>
            <w:tcW w:w="3205" w:type="dxa"/>
            <w:shd w:val="clear" w:color="auto" w:fill="DDD9C3"/>
          </w:tcPr>
          <w:p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SCHOOL</w:t>
            </w:r>
          </w:p>
        </w:tc>
        <w:tc>
          <w:tcPr>
            <w:tcW w:w="5231" w:type="dxa"/>
            <w:gridSpan w:val="5"/>
          </w:tcPr>
          <w:p w:rsidR="005D23EB" w:rsidRPr="00365810" w:rsidRDefault="00C45CAD" w:rsidP="00365810">
            <w:pPr>
              <w:jc w:val="center"/>
              <w:rPr>
                <w:rFonts w:asciiTheme="minorHAnsi" w:hAnsiTheme="minorHAnsi" w:cstheme="minorHAnsi"/>
                <w:b/>
                <w:sz w:val="20"/>
                <w:szCs w:val="20"/>
                <w:lang w:val="en-GB"/>
              </w:rPr>
            </w:pPr>
            <w:r w:rsidRPr="00365810">
              <w:rPr>
                <w:rFonts w:asciiTheme="minorHAnsi" w:hAnsiTheme="minorHAnsi" w:cstheme="minorHAnsi"/>
                <w:b/>
                <w:sz w:val="20"/>
                <w:szCs w:val="20"/>
                <w:lang w:val="en-GB"/>
              </w:rPr>
              <w:t>School of Health Sciences</w:t>
            </w:r>
          </w:p>
        </w:tc>
      </w:tr>
      <w:tr w:rsidR="00E629E7" w:rsidRPr="00E629E7" w:rsidTr="00C822F5">
        <w:tc>
          <w:tcPr>
            <w:tcW w:w="3205" w:type="dxa"/>
            <w:shd w:val="clear" w:color="auto" w:fill="DDD9C3"/>
          </w:tcPr>
          <w:p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ACADEMIC UNIT</w:t>
            </w:r>
          </w:p>
        </w:tc>
        <w:tc>
          <w:tcPr>
            <w:tcW w:w="5231" w:type="dxa"/>
            <w:gridSpan w:val="5"/>
          </w:tcPr>
          <w:p w:rsidR="005D23EB" w:rsidRPr="00365810" w:rsidRDefault="00C45CAD" w:rsidP="00365810">
            <w:pPr>
              <w:jc w:val="center"/>
              <w:rPr>
                <w:rFonts w:asciiTheme="minorHAnsi" w:hAnsiTheme="minorHAnsi" w:cstheme="minorHAnsi"/>
                <w:b/>
                <w:sz w:val="20"/>
                <w:szCs w:val="20"/>
                <w:lang w:val="en-GB"/>
              </w:rPr>
            </w:pPr>
            <w:r w:rsidRPr="00365810">
              <w:rPr>
                <w:rFonts w:asciiTheme="minorHAnsi" w:hAnsiTheme="minorHAnsi" w:cstheme="minorHAnsi"/>
                <w:b/>
                <w:sz w:val="20"/>
                <w:szCs w:val="20"/>
                <w:lang w:val="en-GB"/>
              </w:rPr>
              <w:t>Faculty of Medicine</w:t>
            </w:r>
          </w:p>
        </w:tc>
      </w:tr>
      <w:tr w:rsidR="00E629E7" w:rsidRPr="00E629E7" w:rsidTr="00C822F5">
        <w:tc>
          <w:tcPr>
            <w:tcW w:w="3205" w:type="dxa"/>
            <w:shd w:val="clear" w:color="auto" w:fill="DDD9C3"/>
          </w:tcPr>
          <w:p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LEVEL OF STUDIES</w:t>
            </w:r>
          </w:p>
        </w:tc>
        <w:tc>
          <w:tcPr>
            <w:tcW w:w="5231" w:type="dxa"/>
            <w:gridSpan w:val="5"/>
          </w:tcPr>
          <w:p w:rsidR="005D23EB" w:rsidRPr="00365810" w:rsidRDefault="003E42F6" w:rsidP="00365810">
            <w:pPr>
              <w:jc w:val="center"/>
              <w:rPr>
                <w:rFonts w:asciiTheme="minorHAnsi" w:hAnsiTheme="minorHAnsi" w:cstheme="minorHAnsi"/>
                <w:b/>
                <w:sz w:val="20"/>
                <w:szCs w:val="20"/>
              </w:rPr>
            </w:pPr>
            <w:r w:rsidRPr="00365810">
              <w:rPr>
                <w:rFonts w:asciiTheme="minorHAnsi" w:hAnsiTheme="minorHAnsi" w:cstheme="minorHAnsi"/>
                <w:b/>
                <w:sz w:val="20"/>
                <w:szCs w:val="20"/>
              </w:rPr>
              <w:t>Undergraduate</w:t>
            </w:r>
          </w:p>
        </w:tc>
      </w:tr>
      <w:tr w:rsidR="00E629E7" w:rsidRPr="00E629E7" w:rsidTr="00C822F5">
        <w:tc>
          <w:tcPr>
            <w:tcW w:w="3205" w:type="dxa"/>
            <w:shd w:val="clear" w:color="auto" w:fill="DDD9C3"/>
          </w:tcPr>
          <w:p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CODE</w:t>
            </w:r>
          </w:p>
        </w:tc>
        <w:tc>
          <w:tcPr>
            <w:tcW w:w="1135" w:type="dxa"/>
          </w:tcPr>
          <w:p w:rsidR="005D23EB" w:rsidRPr="00E629E7" w:rsidRDefault="00365810" w:rsidP="00C822F5">
            <w:pPr>
              <w:rPr>
                <w:rFonts w:asciiTheme="minorHAnsi" w:hAnsiTheme="minorHAnsi" w:cstheme="minorHAnsi"/>
                <w:b/>
                <w:bCs/>
                <w:sz w:val="20"/>
                <w:szCs w:val="20"/>
              </w:rPr>
            </w:pPr>
            <w:r w:rsidRPr="003B6079">
              <w:rPr>
                <w:rFonts w:asciiTheme="minorHAnsi" w:hAnsiTheme="minorHAnsi" w:cstheme="minorHAnsi"/>
                <w:b/>
                <w:sz w:val="20"/>
                <w:szCs w:val="20"/>
              </w:rPr>
              <w:t>ΙΑΥ200</w:t>
            </w:r>
          </w:p>
        </w:tc>
        <w:tc>
          <w:tcPr>
            <w:tcW w:w="2505" w:type="dxa"/>
            <w:gridSpan w:val="2"/>
            <w:shd w:val="clear" w:color="auto" w:fill="DDD9C3"/>
          </w:tcPr>
          <w:p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SEMESTER</w:t>
            </w:r>
          </w:p>
        </w:tc>
        <w:tc>
          <w:tcPr>
            <w:tcW w:w="1591" w:type="dxa"/>
            <w:gridSpan w:val="2"/>
          </w:tcPr>
          <w:p w:rsidR="005D23EB" w:rsidRPr="00E629E7" w:rsidRDefault="00365810" w:rsidP="00C822F5">
            <w:pPr>
              <w:rPr>
                <w:rFonts w:asciiTheme="minorHAnsi" w:hAnsiTheme="minorHAnsi" w:cstheme="minorHAnsi"/>
                <w:b/>
                <w:sz w:val="20"/>
                <w:szCs w:val="20"/>
              </w:rPr>
            </w:pPr>
            <w:r>
              <w:rPr>
                <w:rFonts w:asciiTheme="minorHAnsi" w:hAnsiTheme="minorHAnsi" w:cstheme="minorHAnsi"/>
                <w:b/>
                <w:sz w:val="20"/>
                <w:szCs w:val="20"/>
              </w:rPr>
              <w:t>2nd</w:t>
            </w:r>
          </w:p>
        </w:tc>
      </w:tr>
      <w:tr w:rsidR="00E629E7" w:rsidRPr="00E629E7" w:rsidTr="00C822F5">
        <w:trPr>
          <w:trHeight w:val="375"/>
        </w:trPr>
        <w:tc>
          <w:tcPr>
            <w:tcW w:w="3205" w:type="dxa"/>
            <w:shd w:val="clear" w:color="auto" w:fill="DDD9C3"/>
            <w:vAlign w:val="center"/>
          </w:tcPr>
          <w:p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TITLE</w:t>
            </w:r>
          </w:p>
        </w:tc>
        <w:tc>
          <w:tcPr>
            <w:tcW w:w="5231" w:type="dxa"/>
            <w:gridSpan w:val="5"/>
            <w:vAlign w:val="center"/>
          </w:tcPr>
          <w:p w:rsidR="005D23EB" w:rsidRPr="00E629E7" w:rsidRDefault="00365810" w:rsidP="00C822F5">
            <w:pPr>
              <w:rPr>
                <w:rFonts w:asciiTheme="minorHAnsi" w:hAnsiTheme="minorHAnsi" w:cstheme="minorHAnsi"/>
                <w:b/>
                <w:sz w:val="20"/>
                <w:szCs w:val="20"/>
                <w:lang w:val="en-GB"/>
              </w:rPr>
            </w:pPr>
            <w:r>
              <w:rPr>
                <w:rFonts w:asciiTheme="minorHAnsi" w:hAnsiTheme="minorHAnsi" w:cstheme="minorHAnsi"/>
                <w:b/>
                <w:sz w:val="20"/>
                <w:szCs w:val="20"/>
                <w:lang w:val="en-GB"/>
              </w:rPr>
              <w:t>ANATOMY I</w:t>
            </w:r>
          </w:p>
        </w:tc>
      </w:tr>
      <w:tr w:rsidR="00E629E7" w:rsidRPr="00E629E7" w:rsidTr="00C822F5">
        <w:trPr>
          <w:trHeight w:val="196"/>
        </w:trPr>
        <w:tc>
          <w:tcPr>
            <w:tcW w:w="5637" w:type="dxa"/>
            <w:gridSpan w:val="3"/>
            <w:shd w:val="clear" w:color="auto" w:fill="DDD9C3"/>
            <w:vAlign w:val="center"/>
          </w:tcPr>
          <w:p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 xml:space="preserve">INDEPENDENT TEACHING ACTIVITIES </w:t>
            </w:r>
            <w:r w:rsidRPr="00E629E7">
              <w:rPr>
                <w:rFonts w:asciiTheme="minorHAnsi" w:hAnsiTheme="minorHAnsi" w:cstheme="minorHAnsi"/>
                <w:b/>
                <w:sz w:val="20"/>
                <w:szCs w:val="20"/>
                <w:lang w:val="en-GB"/>
              </w:rPr>
              <w:br/>
            </w:r>
            <w:r w:rsidRPr="00E629E7">
              <w:rPr>
                <w:rFonts w:asciiTheme="minorHAnsi" w:hAnsiTheme="minorHAnsi" w:cstheme="minorHAnsi"/>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WEEKLY TEACHING HOURS</w:t>
            </w:r>
          </w:p>
        </w:tc>
        <w:tc>
          <w:tcPr>
            <w:tcW w:w="1240" w:type="dxa"/>
            <w:shd w:val="clear" w:color="auto" w:fill="DDD9C3"/>
            <w:vAlign w:val="center"/>
          </w:tcPr>
          <w:p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CREDITS</w:t>
            </w:r>
          </w:p>
        </w:tc>
      </w:tr>
      <w:tr w:rsidR="00E629E7" w:rsidRPr="00E629E7" w:rsidTr="00C822F5">
        <w:trPr>
          <w:trHeight w:val="194"/>
        </w:trPr>
        <w:tc>
          <w:tcPr>
            <w:tcW w:w="5637" w:type="dxa"/>
            <w:gridSpan w:val="3"/>
          </w:tcPr>
          <w:p w:rsidR="005D23EB" w:rsidRPr="00365810" w:rsidRDefault="00365810" w:rsidP="00365810">
            <w:pPr>
              <w:jc w:val="center"/>
              <w:rPr>
                <w:rFonts w:asciiTheme="minorHAnsi" w:hAnsiTheme="minorHAnsi" w:cstheme="minorHAnsi"/>
                <w:b/>
                <w:sz w:val="20"/>
                <w:szCs w:val="20"/>
                <w:lang w:val="en-GB"/>
              </w:rPr>
            </w:pPr>
            <w:r w:rsidRPr="00365810">
              <w:rPr>
                <w:rFonts w:asciiTheme="minorHAnsi" w:hAnsiTheme="minorHAnsi" w:cstheme="minorHAnsi"/>
                <w:b/>
                <w:sz w:val="20"/>
                <w:szCs w:val="20"/>
                <w:lang w:val="en-GB"/>
              </w:rPr>
              <w:t>LECTURES</w:t>
            </w:r>
          </w:p>
        </w:tc>
        <w:tc>
          <w:tcPr>
            <w:tcW w:w="1559" w:type="dxa"/>
            <w:gridSpan w:val="2"/>
          </w:tcPr>
          <w:p w:rsidR="005D23EB" w:rsidRPr="00365810" w:rsidRDefault="00365810" w:rsidP="00365810">
            <w:pPr>
              <w:jc w:val="center"/>
              <w:rPr>
                <w:rFonts w:asciiTheme="minorHAnsi" w:hAnsiTheme="minorHAnsi" w:cstheme="minorHAnsi"/>
                <w:b/>
                <w:sz w:val="20"/>
                <w:szCs w:val="20"/>
                <w:lang w:val="en-GB"/>
              </w:rPr>
            </w:pPr>
            <w:r w:rsidRPr="00365810">
              <w:rPr>
                <w:rFonts w:asciiTheme="minorHAnsi" w:hAnsiTheme="minorHAnsi" w:cstheme="minorHAnsi"/>
                <w:b/>
                <w:sz w:val="20"/>
                <w:szCs w:val="20"/>
                <w:lang w:val="en-GB"/>
              </w:rPr>
              <w:t>6</w:t>
            </w:r>
          </w:p>
        </w:tc>
        <w:tc>
          <w:tcPr>
            <w:tcW w:w="1240" w:type="dxa"/>
          </w:tcPr>
          <w:p w:rsidR="005D23EB" w:rsidRPr="00365810" w:rsidRDefault="005D23EB" w:rsidP="00365810">
            <w:pPr>
              <w:jc w:val="center"/>
              <w:rPr>
                <w:rFonts w:asciiTheme="minorHAnsi" w:hAnsiTheme="minorHAnsi" w:cstheme="minorHAnsi"/>
                <w:b/>
                <w:sz w:val="20"/>
                <w:szCs w:val="20"/>
                <w:lang w:val="en-GB"/>
              </w:rPr>
            </w:pPr>
          </w:p>
        </w:tc>
      </w:tr>
      <w:tr w:rsidR="00E629E7" w:rsidRPr="00E629E7" w:rsidTr="00C822F5">
        <w:trPr>
          <w:trHeight w:val="194"/>
        </w:trPr>
        <w:tc>
          <w:tcPr>
            <w:tcW w:w="5637" w:type="dxa"/>
            <w:gridSpan w:val="3"/>
          </w:tcPr>
          <w:p w:rsidR="005D23EB" w:rsidRPr="00E629E7" w:rsidRDefault="00365810" w:rsidP="00365810">
            <w:pPr>
              <w:jc w:val="center"/>
              <w:rPr>
                <w:rFonts w:asciiTheme="minorHAnsi" w:hAnsiTheme="minorHAnsi" w:cstheme="minorHAnsi"/>
                <w:b/>
                <w:sz w:val="20"/>
                <w:szCs w:val="20"/>
                <w:lang w:val="en-GB"/>
              </w:rPr>
            </w:pPr>
            <w:r>
              <w:rPr>
                <w:rFonts w:asciiTheme="minorHAnsi" w:hAnsiTheme="minorHAnsi" w:cstheme="minorHAnsi"/>
                <w:b/>
                <w:sz w:val="20"/>
                <w:szCs w:val="20"/>
                <w:lang w:val="en-GB"/>
              </w:rPr>
              <w:t>LABORATORY EXERCISES</w:t>
            </w:r>
          </w:p>
        </w:tc>
        <w:tc>
          <w:tcPr>
            <w:tcW w:w="1559" w:type="dxa"/>
            <w:gridSpan w:val="2"/>
          </w:tcPr>
          <w:p w:rsidR="005D23EB" w:rsidRPr="00365810" w:rsidRDefault="00365810" w:rsidP="00365810">
            <w:pPr>
              <w:jc w:val="center"/>
              <w:rPr>
                <w:rFonts w:asciiTheme="minorHAnsi" w:hAnsiTheme="minorHAnsi" w:cstheme="minorHAnsi"/>
                <w:b/>
                <w:sz w:val="20"/>
                <w:szCs w:val="20"/>
                <w:lang w:val="en-GB"/>
              </w:rPr>
            </w:pPr>
            <w:r w:rsidRPr="00365810">
              <w:rPr>
                <w:rFonts w:asciiTheme="minorHAnsi" w:hAnsiTheme="minorHAnsi" w:cstheme="minorHAnsi"/>
                <w:b/>
                <w:sz w:val="20"/>
                <w:szCs w:val="20"/>
                <w:lang w:val="en-GB"/>
              </w:rPr>
              <w:t>4</w:t>
            </w:r>
          </w:p>
        </w:tc>
        <w:tc>
          <w:tcPr>
            <w:tcW w:w="1240" w:type="dxa"/>
          </w:tcPr>
          <w:p w:rsidR="005D23EB" w:rsidRPr="00365810" w:rsidRDefault="005D23EB" w:rsidP="00365810">
            <w:pPr>
              <w:jc w:val="center"/>
              <w:rPr>
                <w:rFonts w:asciiTheme="minorHAnsi" w:hAnsiTheme="minorHAnsi" w:cstheme="minorHAnsi"/>
                <w:b/>
                <w:sz w:val="20"/>
                <w:szCs w:val="20"/>
                <w:lang w:val="en-GB"/>
              </w:rPr>
            </w:pPr>
          </w:p>
        </w:tc>
      </w:tr>
      <w:tr w:rsidR="00E629E7" w:rsidRPr="00E629E7" w:rsidTr="00C822F5">
        <w:trPr>
          <w:trHeight w:val="194"/>
        </w:trPr>
        <w:tc>
          <w:tcPr>
            <w:tcW w:w="5637" w:type="dxa"/>
            <w:gridSpan w:val="3"/>
          </w:tcPr>
          <w:p w:rsidR="005D23EB" w:rsidRPr="00E629E7" w:rsidRDefault="00365810" w:rsidP="00365810">
            <w:pPr>
              <w:jc w:val="center"/>
              <w:rPr>
                <w:rFonts w:asciiTheme="minorHAnsi" w:hAnsiTheme="minorHAnsi" w:cstheme="minorHAnsi"/>
                <w:b/>
                <w:sz w:val="20"/>
                <w:szCs w:val="20"/>
                <w:lang w:val="en-GB"/>
              </w:rPr>
            </w:pPr>
            <w:r>
              <w:rPr>
                <w:rFonts w:asciiTheme="minorHAnsi" w:hAnsiTheme="minorHAnsi" w:cstheme="minorHAnsi"/>
                <w:b/>
                <w:sz w:val="20"/>
                <w:szCs w:val="20"/>
                <w:lang w:val="en-GB"/>
              </w:rPr>
              <w:t>TOTAL</w:t>
            </w:r>
          </w:p>
        </w:tc>
        <w:tc>
          <w:tcPr>
            <w:tcW w:w="1559" w:type="dxa"/>
            <w:gridSpan w:val="2"/>
          </w:tcPr>
          <w:p w:rsidR="005D23EB" w:rsidRPr="00365810" w:rsidRDefault="00365810" w:rsidP="00365810">
            <w:pPr>
              <w:jc w:val="center"/>
              <w:rPr>
                <w:rFonts w:asciiTheme="minorHAnsi" w:hAnsiTheme="minorHAnsi" w:cstheme="minorHAnsi"/>
                <w:b/>
                <w:sz w:val="20"/>
                <w:szCs w:val="20"/>
                <w:lang w:val="en-GB"/>
              </w:rPr>
            </w:pPr>
            <w:r w:rsidRPr="00365810">
              <w:rPr>
                <w:rFonts w:asciiTheme="minorHAnsi" w:hAnsiTheme="minorHAnsi" w:cstheme="minorHAnsi"/>
                <w:b/>
                <w:sz w:val="20"/>
                <w:szCs w:val="20"/>
                <w:lang w:val="en-GB"/>
              </w:rPr>
              <w:t>10</w:t>
            </w:r>
          </w:p>
        </w:tc>
        <w:tc>
          <w:tcPr>
            <w:tcW w:w="1240" w:type="dxa"/>
          </w:tcPr>
          <w:p w:rsidR="005D23EB" w:rsidRPr="00365810" w:rsidRDefault="00365810" w:rsidP="00365810">
            <w:pPr>
              <w:jc w:val="center"/>
              <w:rPr>
                <w:rFonts w:asciiTheme="minorHAnsi" w:hAnsiTheme="minorHAnsi" w:cstheme="minorHAnsi"/>
                <w:b/>
                <w:sz w:val="20"/>
                <w:szCs w:val="20"/>
                <w:lang w:val="en-GB"/>
              </w:rPr>
            </w:pPr>
            <w:r w:rsidRPr="00365810">
              <w:rPr>
                <w:rFonts w:asciiTheme="minorHAnsi" w:hAnsiTheme="minorHAnsi" w:cstheme="minorHAnsi"/>
                <w:b/>
                <w:sz w:val="20"/>
                <w:szCs w:val="20"/>
                <w:lang w:val="en-GB"/>
              </w:rPr>
              <w:t>8</w:t>
            </w:r>
          </w:p>
        </w:tc>
      </w:tr>
      <w:tr w:rsidR="00E629E7" w:rsidRPr="00E629E7" w:rsidTr="00C822F5">
        <w:trPr>
          <w:trHeight w:val="194"/>
        </w:trPr>
        <w:tc>
          <w:tcPr>
            <w:tcW w:w="5637" w:type="dxa"/>
            <w:gridSpan w:val="3"/>
            <w:shd w:val="clear" w:color="auto" w:fill="DDD9C3"/>
          </w:tcPr>
          <w:p w:rsidR="005D23EB" w:rsidRPr="00E629E7" w:rsidRDefault="005D23EB" w:rsidP="00C822F5">
            <w:pPr>
              <w:rPr>
                <w:rFonts w:asciiTheme="minorHAnsi" w:hAnsiTheme="minorHAnsi" w:cstheme="minorHAnsi"/>
                <w:i/>
                <w:sz w:val="18"/>
                <w:szCs w:val="18"/>
                <w:lang w:val="en-GB"/>
              </w:rPr>
            </w:pPr>
            <w:r w:rsidRPr="00E629E7">
              <w:rPr>
                <w:rFonts w:asciiTheme="minorHAnsi" w:hAnsiTheme="minorHAnsi" w:cstheme="minorHAnsi"/>
                <w:i/>
                <w:sz w:val="18"/>
                <w:szCs w:val="18"/>
                <w:lang w:val="en-GB"/>
              </w:rPr>
              <w:t>Add rows if necessary. The organisation of teaching and the teaching methods us</w:t>
            </w:r>
            <w:r w:rsidR="00293C01" w:rsidRPr="00E629E7">
              <w:rPr>
                <w:rFonts w:asciiTheme="minorHAnsi" w:hAnsiTheme="minorHAnsi" w:cstheme="minorHAnsi"/>
                <w:i/>
                <w:sz w:val="18"/>
                <w:szCs w:val="18"/>
                <w:lang w:val="en-GB"/>
              </w:rPr>
              <w:t>ed are described in detail at (</w:t>
            </w:r>
            <w:r w:rsidR="00293C01" w:rsidRPr="00E629E7">
              <w:rPr>
                <w:rFonts w:asciiTheme="minorHAnsi" w:hAnsiTheme="minorHAnsi" w:cstheme="minorHAnsi"/>
                <w:i/>
                <w:sz w:val="18"/>
                <w:szCs w:val="18"/>
              </w:rPr>
              <w:t>4</w:t>
            </w:r>
            <w:r w:rsidRPr="00E629E7">
              <w:rPr>
                <w:rFonts w:asciiTheme="minorHAnsi" w:hAnsiTheme="minorHAnsi" w:cstheme="minorHAnsi"/>
                <w:i/>
                <w:sz w:val="18"/>
                <w:szCs w:val="18"/>
                <w:lang w:val="en-GB"/>
              </w:rPr>
              <w:t>).</w:t>
            </w:r>
          </w:p>
        </w:tc>
        <w:tc>
          <w:tcPr>
            <w:tcW w:w="1559" w:type="dxa"/>
            <w:gridSpan w:val="2"/>
          </w:tcPr>
          <w:p w:rsidR="005D23EB" w:rsidRPr="00E629E7" w:rsidRDefault="005D23EB" w:rsidP="00C822F5">
            <w:pPr>
              <w:jc w:val="right"/>
              <w:rPr>
                <w:rFonts w:asciiTheme="minorHAnsi" w:hAnsiTheme="minorHAnsi" w:cstheme="minorHAnsi"/>
                <w:sz w:val="20"/>
                <w:szCs w:val="20"/>
                <w:lang w:val="en-GB"/>
              </w:rPr>
            </w:pPr>
          </w:p>
        </w:tc>
        <w:tc>
          <w:tcPr>
            <w:tcW w:w="1240" w:type="dxa"/>
          </w:tcPr>
          <w:p w:rsidR="005D23EB" w:rsidRPr="00E629E7" w:rsidRDefault="005D23EB" w:rsidP="00C822F5">
            <w:pPr>
              <w:rPr>
                <w:rFonts w:asciiTheme="minorHAnsi" w:hAnsiTheme="minorHAnsi" w:cstheme="minorHAnsi"/>
                <w:sz w:val="20"/>
                <w:szCs w:val="20"/>
                <w:lang w:val="en-GB"/>
              </w:rPr>
            </w:pPr>
          </w:p>
        </w:tc>
      </w:tr>
      <w:tr w:rsidR="00E629E7" w:rsidRPr="00E629E7" w:rsidTr="00D36741">
        <w:trPr>
          <w:trHeight w:val="599"/>
        </w:trPr>
        <w:tc>
          <w:tcPr>
            <w:tcW w:w="3205" w:type="dxa"/>
            <w:shd w:val="clear" w:color="auto" w:fill="DDD9C3"/>
          </w:tcPr>
          <w:p w:rsidR="005D23EB" w:rsidRPr="00E629E7" w:rsidRDefault="005D23EB" w:rsidP="00C822F5">
            <w:pPr>
              <w:jc w:val="right"/>
              <w:rPr>
                <w:rFonts w:asciiTheme="minorHAnsi" w:hAnsiTheme="minorHAnsi" w:cstheme="minorHAnsi"/>
                <w:i/>
                <w:sz w:val="16"/>
                <w:szCs w:val="16"/>
                <w:lang w:val="en-GB"/>
              </w:rPr>
            </w:pPr>
            <w:r w:rsidRPr="00E629E7">
              <w:rPr>
                <w:rFonts w:asciiTheme="minorHAnsi" w:hAnsiTheme="minorHAnsi" w:cstheme="minorHAnsi"/>
                <w:b/>
                <w:sz w:val="20"/>
                <w:szCs w:val="20"/>
                <w:lang w:val="en-GB"/>
              </w:rPr>
              <w:t>COURSE TYPE</w:t>
            </w:r>
            <w:r w:rsidRPr="00E629E7">
              <w:rPr>
                <w:rFonts w:asciiTheme="minorHAnsi" w:hAnsiTheme="minorHAnsi" w:cstheme="minorHAnsi"/>
                <w:i/>
                <w:sz w:val="16"/>
                <w:szCs w:val="16"/>
                <w:lang w:val="en-GB"/>
              </w:rPr>
              <w:t xml:space="preserve"> </w:t>
            </w:r>
          </w:p>
          <w:p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i/>
                <w:sz w:val="16"/>
                <w:szCs w:val="16"/>
                <w:lang w:val="en-GB"/>
              </w:rPr>
              <w:t xml:space="preserve">general background, </w:t>
            </w:r>
            <w:r w:rsidRPr="00E629E7">
              <w:rPr>
                <w:rFonts w:asciiTheme="minorHAnsi" w:hAnsiTheme="minorHAnsi" w:cstheme="minorHAnsi"/>
                <w:i/>
                <w:sz w:val="16"/>
                <w:szCs w:val="16"/>
                <w:lang w:val="en-GB"/>
              </w:rPr>
              <w:br/>
              <w:t>special background, specialised general knowledge, skills development</w:t>
            </w:r>
          </w:p>
        </w:tc>
        <w:tc>
          <w:tcPr>
            <w:tcW w:w="5231" w:type="dxa"/>
            <w:gridSpan w:val="5"/>
            <w:vAlign w:val="center"/>
          </w:tcPr>
          <w:p w:rsidR="005D23EB" w:rsidRPr="005A345C" w:rsidRDefault="00D36741" w:rsidP="00D36741">
            <w:pPr>
              <w:jc w:val="center"/>
              <w:rPr>
                <w:rFonts w:asciiTheme="minorHAnsi" w:hAnsiTheme="minorHAnsi" w:cstheme="minorHAnsi"/>
                <w:b/>
                <w:sz w:val="20"/>
                <w:szCs w:val="20"/>
              </w:rPr>
            </w:pPr>
            <w:r w:rsidRPr="005A345C">
              <w:rPr>
                <w:rFonts w:asciiTheme="minorHAnsi" w:hAnsiTheme="minorHAnsi" w:cstheme="minorHAnsi"/>
                <w:b/>
                <w:sz w:val="20"/>
                <w:szCs w:val="20"/>
              </w:rPr>
              <w:t>General background</w:t>
            </w:r>
          </w:p>
        </w:tc>
      </w:tr>
      <w:tr w:rsidR="00E629E7" w:rsidRPr="00E629E7" w:rsidTr="00D36741">
        <w:tc>
          <w:tcPr>
            <w:tcW w:w="3205" w:type="dxa"/>
            <w:shd w:val="clear" w:color="auto" w:fill="DDD9C3"/>
          </w:tcPr>
          <w:p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PREREQUISITE COURSES:</w:t>
            </w:r>
          </w:p>
          <w:p w:rsidR="005D23EB" w:rsidRPr="00E629E7" w:rsidRDefault="005D23EB" w:rsidP="00C822F5">
            <w:pPr>
              <w:jc w:val="right"/>
              <w:rPr>
                <w:rFonts w:asciiTheme="minorHAnsi" w:hAnsiTheme="minorHAnsi" w:cstheme="minorHAnsi"/>
                <w:b/>
                <w:sz w:val="20"/>
                <w:szCs w:val="20"/>
                <w:lang w:val="en-GB"/>
              </w:rPr>
            </w:pPr>
          </w:p>
        </w:tc>
        <w:tc>
          <w:tcPr>
            <w:tcW w:w="5231" w:type="dxa"/>
            <w:gridSpan w:val="5"/>
            <w:vAlign w:val="center"/>
          </w:tcPr>
          <w:p w:rsidR="005D23EB" w:rsidRPr="00D36741" w:rsidRDefault="00D36741" w:rsidP="00D36741">
            <w:pPr>
              <w:jc w:val="center"/>
              <w:rPr>
                <w:rFonts w:asciiTheme="minorHAnsi" w:hAnsiTheme="minorHAnsi" w:cstheme="minorHAnsi"/>
                <w:b/>
                <w:sz w:val="20"/>
                <w:szCs w:val="20"/>
                <w:lang w:val="en-GB"/>
              </w:rPr>
            </w:pPr>
            <w:r w:rsidRPr="00D36741">
              <w:rPr>
                <w:rFonts w:asciiTheme="minorHAnsi" w:hAnsiTheme="minorHAnsi" w:cstheme="minorHAnsi"/>
                <w:b/>
                <w:sz w:val="20"/>
                <w:szCs w:val="20"/>
                <w:lang w:val="en-GB"/>
              </w:rPr>
              <w:t>NO</w:t>
            </w:r>
          </w:p>
        </w:tc>
      </w:tr>
      <w:tr w:rsidR="00E629E7" w:rsidRPr="00E629E7" w:rsidTr="00D36741">
        <w:tc>
          <w:tcPr>
            <w:tcW w:w="3205" w:type="dxa"/>
            <w:shd w:val="clear" w:color="auto" w:fill="DDD9C3"/>
          </w:tcPr>
          <w:p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LANGUAGE OF INSTRUCTION and EXAMINATIONS:</w:t>
            </w:r>
          </w:p>
        </w:tc>
        <w:tc>
          <w:tcPr>
            <w:tcW w:w="5231" w:type="dxa"/>
            <w:gridSpan w:val="5"/>
            <w:vAlign w:val="center"/>
          </w:tcPr>
          <w:p w:rsidR="005D23EB" w:rsidRPr="00D36741" w:rsidRDefault="00D36741" w:rsidP="00D36741">
            <w:pPr>
              <w:jc w:val="center"/>
              <w:rPr>
                <w:rFonts w:asciiTheme="minorHAnsi" w:hAnsiTheme="minorHAnsi" w:cstheme="minorHAnsi"/>
                <w:b/>
                <w:sz w:val="20"/>
                <w:szCs w:val="20"/>
                <w:lang w:val="en-GB"/>
              </w:rPr>
            </w:pPr>
            <w:r w:rsidRPr="00D36741">
              <w:rPr>
                <w:rFonts w:asciiTheme="minorHAnsi" w:hAnsiTheme="minorHAnsi" w:cstheme="minorHAnsi"/>
                <w:b/>
                <w:sz w:val="20"/>
                <w:szCs w:val="20"/>
                <w:lang w:val="en-GB"/>
              </w:rPr>
              <w:t>GREEK</w:t>
            </w:r>
          </w:p>
        </w:tc>
      </w:tr>
      <w:tr w:rsidR="00E629E7" w:rsidRPr="00E629E7" w:rsidTr="00D36741">
        <w:tc>
          <w:tcPr>
            <w:tcW w:w="3205" w:type="dxa"/>
            <w:shd w:val="clear" w:color="auto" w:fill="DDD9C3"/>
          </w:tcPr>
          <w:p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IS THE COURSE OFFERED TO ERASMUS STUDENTS</w:t>
            </w:r>
          </w:p>
        </w:tc>
        <w:tc>
          <w:tcPr>
            <w:tcW w:w="5231" w:type="dxa"/>
            <w:gridSpan w:val="5"/>
            <w:vAlign w:val="center"/>
          </w:tcPr>
          <w:p w:rsidR="005D23EB" w:rsidRPr="00D36741" w:rsidRDefault="00D36741" w:rsidP="00D36741">
            <w:pPr>
              <w:jc w:val="center"/>
              <w:rPr>
                <w:rFonts w:asciiTheme="minorHAnsi" w:hAnsiTheme="minorHAnsi" w:cstheme="minorHAnsi"/>
                <w:b/>
                <w:sz w:val="20"/>
                <w:szCs w:val="20"/>
                <w:lang w:val="en-GB"/>
              </w:rPr>
            </w:pPr>
            <w:r w:rsidRPr="00D36741">
              <w:rPr>
                <w:rFonts w:asciiTheme="minorHAnsi" w:hAnsiTheme="minorHAnsi" w:cstheme="minorHAnsi"/>
                <w:b/>
                <w:sz w:val="20"/>
                <w:szCs w:val="20"/>
                <w:lang w:val="en-GB"/>
              </w:rPr>
              <w:t>YES</w:t>
            </w:r>
          </w:p>
        </w:tc>
      </w:tr>
      <w:tr w:rsidR="00E629E7" w:rsidRPr="00E629E7" w:rsidTr="00D36741">
        <w:tc>
          <w:tcPr>
            <w:tcW w:w="3205" w:type="dxa"/>
            <w:shd w:val="clear" w:color="auto" w:fill="DDD9C3"/>
          </w:tcPr>
          <w:p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WEBSITE (URL)</w:t>
            </w:r>
          </w:p>
        </w:tc>
        <w:tc>
          <w:tcPr>
            <w:tcW w:w="5231" w:type="dxa"/>
            <w:gridSpan w:val="5"/>
            <w:vAlign w:val="center"/>
          </w:tcPr>
          <w:p w:rsidR="005D23EB" w:rsidRPr="00E629E7" w:rsidRDefault="00D36741" w:rsidP="00D36741">
            <w:pPr>
              <w:spacing w:after="200" w:line="276" w:lineRule="auto"/>
              <w:jc w:val="center"/>
              <w:rPr>
                <w:rFonts w:asciiTheme="minorHAnsi" w:hAnsiTheme="minorHAnsi" w:cstheme="minorHAnsi"/>
                <w:sz w:val="20"/>
                <w:szCs w:val="20"/>
                <w:lang w:val="en-GB"/>
              </w:rPr>
            </w:pPr>
            <w:r w:rsidRPr="003A62BD">
              <w:rPr>
                <w:rFonts w:asciiTheme="minorHAnsi" w:hAnsiTheme="minorHAnsi" w:cstheme="minorHAnsi"/>
                <w:b/>
                <w:sz w:val="20"/>
                <w:szCs w:val="20"/>
                <w:lang w:val="en-GB"/>
              </w:rPr>
              <w:t>https://ecourse.uoi.gr/course/view.php?id=1891</w:t>
            </w:r>
          </w:p>
        </w:tc>
      </w:tr>
    </w:tbl>
    <w:p w:rsidR="005D23EB" w:rsidRPr="00D36741" w:rsidRDefault="005D23EB" w:rsidP="008671BA">
      <w:pPr>
        <w:rPr>
          <w:rFonts w:asciiTheme="minorHAnsi" w:hAnsiTheme="minorHAnsi" w:cstheme="minorHAnsi"/>
          <w:lang w:val="en-GB"/>
        </w:rPr>
      </w:pPr>
    </w:p>
    <w:p w:rsidR="00293C01" w:rsidRPr="00D36741" w:rsidRDefault="00293C01" w:rsidP="008671BA">
      <w:pPr>
        <w:rPr>
          <w:rFonts w:asciiTheme="minorHAnsi" w:hAnsiTheme="minorHAnsi" w:cstheme="minorHAnsi"/>
          <w:lang w:val="en-GB"/>
        </w:rPr>
      </w:pPr>
    </w:p>
    <w:p w:rsidR="00293C01" w:rsidRPr="00D36741" w:rsidRDefault="00293C01" w:rsidP="008671BA">
      <w:pPr>
        <w:rPr>
          <w:rFonts w:asciiTheme="minorHAnsi" w:hAnsiTheme="minorHAnsi" w:cstheme="minorHAnsi"/>
          <w:lang w:val="en-GB"/>
        </w:rPr>
      </w:pPr>
    </w:p>
    <w:p w:rsidR="00293C01" w:rsidRPr="00D36741" w:rsidRDefault="00293C01" w:rsidP="008671BA">
      <w:pPr>
        <w:rPr>
          <w:rFonts w:asciiTheme="minorHAnsi" w:hAnsiTheme="minorHAnsi" w:cstheme="minorHAnsi"/>
          <w:lang w:val="en-GB"/>
        </w:rPr>
      </w:pPr>
    </w:p>
    <w:p w:rsidR="00293C01" w:rsidRPr="00D36741" w:rsidRDefault="00293C01" w:rsidP="008671BA">
      <w:pPr>
        <w:rPr>
          <w:rFonts w:asciiTheme="minorHAnsi" w:hAnsiTheme="minorHAnsi" w:cstheme="minorHAnsi"/>
          <w:lang w:val="en-GB"/>
        </w:rPr>
      </w:pPr>
    </w:p>
    <w:p w:rsidR="00293C01" w:rsidRPr="00D36741" w:rsidRDefault="00293C01" w:rsidP="008671BA">
      <w:pPr>
        <w:rPr>
          <w:rFonts w:asciiTheme="minorHAnsi" w:hAnsiTheme="minorHAnsi" w:cstheme="minorHAnsi"/>
          <w:lang w:val="en-GB"/>
        </w:rPr>
      </w:pPr>
    </w:p>
    <w:p w:rsidR="00293C01" w:rsidRPr="00D36741" w:rsidRDefault="00293C01" w:rsidP="008671BA">
      <w:pPr>
        <w:rPr>
          <w:rFonts w:asciiTheme="minorHAnsi" w:hAnsiTheme="minorHAnsi" w:cstheme="minorHAnsi"/>
          <w:lang w:val="en-GB"/>
        </w:rPr>
      </w:pPr>
    </w:p>
    <w:p w:rsidR="00293C01" w:rsidRPr="00D36741" w:rsidRDefault="00293C01" w:rsidP="008671BA">
      <w:pPr>
        <w:rPr>
          <w:rFonts w:asciiTheme="minorHAnsi" w:hAnsiTheme="minorHAnsi" w:cstheme="minorHAnsi"/>
          <w:lang w:val="en-GB"/>
        </w:rPr>
      </w:pPr>
    </w:p>
    <w:p w:rsidR="00293C01" w:rsidRPr="00D36741" w:rsidRDefault="00293C01" w:rsidP="008671BA">
      <w:pPr>
        <w:rPr>
          <w:rFonts w:asciiTheme="minorHAnsi" w:hAnsiTheme="minorHAnsi" w:cstheme="minorHAnsi"/>
          <w:lang w:val="en-GB"/>
        </w:rPr>
      </w:pPr>
      <w:r w:rsidRPr="00D36741">
        <w:rPr>
          <w:rFonts w:asciiTheme="minorHAnsi" w:hAnsiTheme="minorHAnsi" w:cstheme="minorHAnsi"/>
          <w:lang w:val="en-GB"/>
        </w:rPr>
        <w:br w:type="page"/>
      </w:r>
    </w:p>
    <w:p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E629E7" w:rsidRPr="00E629E7" w:rsidTr="00C822F5">
        <w:tc>
          <w:tcPr>
            <w:tcW w:w="8472" w:type="dxa"/>
            <w:gridSpan w:val="2"/>
            <w:tcBorders>
              <w:bottom w:val="nil"/>
            </w:tcBorders>
            <w:shd w:val="clear" w:color="auto" w:fill="DDD9C3"/>
          </w:tcPr>
          <w:p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b/>
                <w:sz w:val="20"/>
                <w:szCs w:val="20"/>
                <w:lang w:val="en-GB"/>
              </w:rPr>
              <w:t>Learning outcomes</w:t>
            </w:r>
          </w:p>
        </w:tc>
      </w:tr>
      <w:tr w:rsidR="00E629E7" w:rsidRPr="00E629E7" w:rsidTr="00C822F5">
        <w:tc>
          <w:tcPr>
            <w:tcW w:w="8472" w:type="dxa"/>
            <w:gridSpan w:val="2"/>
            <w:tcBorders>
              <w:top w:val="nil"/>
            </w:tcBorders>
            <w:shd w:val="clear" w:color="auto" w:fill="DDD9C3"/>
          </w:tcPr>
          <w:p w:rsidR="005D23EB" w:rsidRPr="00E629E7" w:rsidRDefault="005D23EB" w:rsidP="00C822F5">
            <w:pPr>
              <w:widowControl w:val="0"/>
              <w:autoSpaceDE w:val="0"/>
              <w:autoSpaceDN w:val="0"/>
              <w:adjustRightInd w:val="0"/>
              <w:spacing w:after="60"/>
              <w:rPr>
                <w:rFonts w:asciiTheme="minorHAnsi" w:hAnsiTheme="minorHAnsi" w:cstheme="minorHAnsi"/>
                <w:i/>
                <w:sz w:val="16"/>
                <w:szCs w:val="16"/>
                <w:lang w:val="en-GB"/>
              </w:rPr>
            </w:pPr>
            <w:r w:rsidRPr="00E629E7">
              <w:rPr>
                <w:rFonts w:asciiTheme="minorHAnsi" w:hAnsiTheme="minorHAnsi" w:cstheme="minorHAnsi"/>
                <w:i/>
                <w:sz w:val="16"/>
                <w:szCs w:val="16"/>
                <w:lang w:val="en-GB"/>
              </w:rPr>
              <w:t>The course learning outcomes, specific knowledge, skills and competences of an appropriate level, which the students will acquire with the successful completion of the course are described.</w:t>
            </w:r>
          </w:p>
          <w:p w:rsidR="005D23EB" w:rsidRPr="00E629E7" w:rsidRDefault="005D23EB" w:rsidP="00C822F5">
            <w:pPr>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Consult Appendix A </w:t>
            </w:r>
          </w:p>
          <w:p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Description of the level of learning outcomes for each qualifications cycle, according to the Qualifications Framework of the European Higher Education Area</w:t>
            </w:r>
          </w:p>
          <w:p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Descriptors for Levels 6, 7 &amp; 8 of the European Qualifications Framework for Lifelong Learning and Appendix B</w:t>
            </w:r>
          </w:p>
          <w:p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Guidelines for writing Learning Outcomes </w:t>
            </w:r>
          </w:p>
        </w:tc>
      </w:tr>
      <w:tr w:rsidR="00E629E7" w:rsidRPr="00E629E7" w:rsidTr="00C822F5">
        <w:tc>
          <w:tcPr>
            <w:tcW w:w="8472" w:type="dxa"/>
            <w:gridSpan w:val="2"/>
          </w:tcPr>
          <w:p w:rsidR="00D36741" w:rsidRPr="00D36741" w:rsidRDefault="00D36741" w:rsidP="00D36741">
            <w:pPr>
              <w:pStyle w:val="Web"/>
              <w:rPr>
                <w:rFonts w:asciiTheme="minorHAnsi" w:hAnsiTheme="minorHAnsi" w:cstheme="minorHAnsi"/>
                <w:sz w:val="20"/>
                <w:szCs w:val="20"/>
              </w:rPr>
            </w:pPr>
            <w:r w:rsidRPr="00D36741">
              <w:rPr>
                <w:rFonts w:asciiTheme="minorHAnsi" w:hAnsiTheme="minorHAnsi" w:cstheme="minorHAnsi"/>
                <w:sz w:val="20"/>
                <w:szCs w:val="20"/>
              </w:rPr>
              <w:t xml:space="preserve">The </w:t>
            </w:r>
            <w:proofErr w:type="spellStart"/>
            <w:r w:rsidRPr="00D36741">
              <w:rPr>
                <w:rFonts w:asciiTheme="minorHAnsi" w:hAnsiTheme="minorHAnsi" w:cstheme="minorHAnsi"/>
                <w:sz w:val="20"/>
                <w:szCs w:val="20"/>
              </w:rPr>
              <w:t>course</w:t>
            </w:r>
            <w:proofErr w:type="spellEnd"/>
            <w:r w:rsidRPr="00D36741">
              <w:rPr>
                <w:rFonts w:asciiTheme="minorHAnsi" w:hAnsiTheme="minorHAnsi" w:cstheme="minorHAnsi"/>
                <w:sz w:val="20"/>
                <w:szCs w:val="20"/>
              </w:rPr>
              <w:t xml:space="preserve"> </w:t>
            </w:r>
            <w:proofErr w:type="spellStart"/>
            <w:r w:rsidRPr="00D36741">
              <w:rPr>
                <w:rFonts w:asciiTheme="minorHAnsi" w:hAnsiTheme="minorHAnsi" w:cstheme="minorHAnsi"/>
                <w:sz w:val="20"/>
                <w:szCs w:val="20"/>
              </w:rPr>
              <w:t>combines</w:t>
            </w:r>
            <w:proofErr w:type="spellEnd"/>
            <w:r w:rsidRPr="00D36741">
              <w:rPr>
                <w:rFonts w:asciiTheme="minorHAnsi" w:hAnsiTheme="minorHAnsi" w:cstheme="minorHAnsi"/>
                <w:sz w:val="20"/>
                <w:szCs w:val="20"/>
              </w:rPr>
              <w:t xml:space="preserve"> </w:t>
            </w:r>
            <w:proofErr w:type="spellStart"/>
            <w:r w:rsidRPr="00D36741">
              <w:rPr>
                <w:rFonts w:asciiTheme="minorHAnsi" w:hAnsiTheme="minorHAnsi" w:cstheme="minorHAnsi"/>
                <w:sz w:val="20"/>
                <w:szCs w:val="20"/>
              </w:rPr>
              <w:t>theoretical</w:t>
            </w:r>
            <w:proofErr w:type="spellEnd"/>
            <w:r w:rsidRPr="00D36741">
              <w:rPr>
                <w:rFonts w:asciiTheme="minorHAnsi" w:hAnsiTheme="minorHAnsi" w:cstheme="minorHAnsi"/>
                <w:sz w:val="20"/>
                <w:szCs w:val="20"/>
              </w:rPr>
              <w:t xml:space="preserve"> </w:t>
            </w:r>
            <w:proofErr w:type="spellStart"/>
            <w:r w:rsidRPr="00D36741">
              <w:rPr>
                <w:rFonts w:asciiTheme="minorHAnsi" w:hAnsiTheme="minorHAnsi" w:cstheme="minorHAnsi"/>
                <w:sz w:val="20"/>
                <w:szCs w:val="20"/>
              </w:rPr>
              <w:t>instruction</w:t>
            </w:r>
            <w:proofErr w:type="spellEnd"/>
            <w:r w:rsidRPr="00D36741">
              <w:rPr>
                <w:rFonts w:asciiTheme="minorHAnsi" w:hAnsiTheme="minorHAnsi" w:cstheme="minorHAnsi"/>
                <w:sz w:val="20"/>
                <w:szCs w:val="20"/>
              </w:rPr>
              <w:t xml:space="preserve"> </w:t>
            </w:r>
            <w:proofErr w:type="spellStart"/>
            <w:r w:rsidRPr="00D36741">
              <w:rPr>
                <w:rFonts w:asciiTheme="minorHAnsi" w:hAnsiTheme="minorHAnsi" w:cstheme="minorHAnsi"/>
                <w:sz w:val="20"/>
                <w:szCs w:val="20"/>
              </w:rPr>
              <w:t>with</w:t>
            </w:r>
            <w:proofErr w:type="spellEnd"/>
            <w:r w:rsidRPr="00D36741">
              <w:rPr>
                <w:rFonts w:asciiTheme="minorHAnsi" w:hAnsiTheme="minorHAnsi" w:cstheme="minorHAnsi"/>
                <w:sz w:val="20"/>
                <w:szCs w:val="20"/>
              </w:rPr>
              <w:t xml:space="preserve"> </w:t>
            </w:r>
            <w:proofErr w:type="spellStart"/>
            <w:r w:rsidRPr="00D36741">
              <w:rPr>
                <w:rFonts w:asciiTheme="minorHAnsi" w:hAnsiTheme="minorHAnsi" w:cstheme="minorHAnsi"/>
                <w:sz w:val="20"/>
                <w:szCs w:val="20"/>
              </w:rPr>
              <w:t>laboratory</w:t>
            </w:r>
            <w:proofErr w:type="spellEnd"/>
            <w:r w:rsidRPr="00D36741">
              <w:rPr>
                <w:rFonts w:asciiTheme="minorHAnsi" w:hAnsiTheme="minorHAnsi" w:cstheme="minorHAnsi"/>
                <w:sz w:val="20"/>
                <w:szCs w:val="20"/>
              </w:rPr>
              <w:t xml:space="preserve"> </w:t>
            </w:r>
            <w:proofErr w:type="spellStart"/>
            <w:r w:rsidRPr="00D36741">
              <w:rPr>
                <w:rFonts w:asciiTheme="minorHAnsi" w:hAnsiTheme="minorHAnsi" w:cstheme="minorHAnsi"/>
                <w:sz w:val="20"/>
                <w:szCs w:val="20"/>
              </w:rPr>
              <w:t>exercises</w:t>
            </w:r>
            <w:proofErr w:type="spellEnd"/>
            <w:r w:rsidRPr="00D36741">
              <w:rPr>
                <w:rFonts w:asciiTheme="minorHAnsi" w:hAnsiTheme="minorHAnsi" w:cstheme="minorHAnsi"/>
                <w:sz w:val="20"/>
                <w:szCs w:val="20"/>
              </w:rPr>
              <w:t xml:space="preserve"> </w:t>
            </w:r>
            <w:proofErr w:type="spellStart"/>
            <w:r w:rsidRPr="00D36741">
              <w:rPr>
                <w:rFonts w:asciiTheme="minorHAnsi" w:hAnsiTheme="minorHAnsi" w:cstheme="minorHAnsi"/>
                <w:sz w:val="20"/>
                <w:szCs w:val="20"/>
              </w:rPr>
              <w:t>conducted</w:t>
            </w:r>
            <w:proofErr w:type="spellEnd"/>
            <w:r w:rsidRPr="00D36741">
              <w:rPr>
                <w:rFonts w:asciiTheme="minorHAnsi" w:hAnsiTheme="minorHAnsi" w:cstheme="minorHAnsi"/>
                <w:sz w:val="20"/>
                <w:szCs w:val="20"/>
              </w:rPr>
              <w:t xml:space="preserve"> on </w:t>
            </w:r>
            <w:proofErr w:type="spellStart"/>
            <w:r w:rsidRPr="00D36741">
              <w:rPr>
                <w:rFonts w:asciiTheme="minorHAnsi" w:hAnsiTheme="minorHAnsi" w:cstheme="minorHAnsi"/>
                <w:sz w:val="20"/>
                <w:szCs w:val="20"/>
              </w:rPr>
              <w:t>cadaveric</w:t>
            </w:r>
            <w:proofErr w:type="spellEnd"/>
            <w:r w:rsidRPr="00D36741">
              <w:rPr>
                <w:rFonts w:asciiTheme="minorHAnsi" w:hAnsiTheme="minorHAnsi" w:cstheme="minorHAnsi"/>
                <w:sz w:val="20"/>
                <w:szCs w:val="20"/>
              </w:rPr>
              <w:t xml:space="preserve"> material </w:t>
            </w:r>
            <w:proofErr w:type="spellStart"/>
            <w:r w:rsidRPr="00D36741">
              <w:rPr>
                <w:rFonts w:asciiTheme="minorHAnsi" w:hAnsiTheme="minorHAnsi" w:cstheme="minorHAnsi"/>
                <w:sz w:val="20"/>
                <w:szCs w:val="20"/>
              </w:rPr>
              <w:t>and</w:t>
            </w:r>
            <w:proofErr w:type="spellEnd"/>
            <w:r w:rsidRPr="00D36741">
              <w:rPr>
                <w:rFonts w:asciiTheme="minorHAnsi" w:hAnsiTheme="minorHAnsi" w:cstheme="minorHAnsi"/>
                <w:sz w:val="20"/>
                <w:szCs w:val="20"/>
              </w:rPr>
              <w:t xml:space="preserve"> </w:t>
            </w:r>
            <w:proofErr w:type="spellStart"/>
            <w:r w:rsidRPr="00D36741">
              <w:rPr>
                <w:rFonts w:asciiTheme="minorHAnsi" w:hAnsiTheme="minorHAnsi" w:cstheme="minorHAnsi"/>
                <w:sz w:val="20"/>
                <w:szCs w:val="20"/>
              </w:rPr>
              <w:t>anatomical</w:t>
            </w:r>
            <w:proofErr w:type="spellEnd"/>
            <w:r w:rsidRPr="00D36741">
              <w:rPr>
                <w:rFonts w:asciiTheme="minorHAnsi" w:hAnsiTheme="minorHAnsi" w:cstheme="minorHAnsi"/>
                <w:sz w:val="20"/>
                <w:szCs w:val="20"/>
              </w:rPr>
              <w:t xml:space="preserve"> </w:t>
            </w:r>
            <w:proofErr w:type="spellStart"/>
            <w:r w:rsidRPr="00D36741">
              <w:rPr>
                <w:rFonts w:asciiTheme="minorHAnsi" w:hAnsiTheme="minorHAnsi" w:cstheme="minorHAnsi"/>
                <w:sz w:val="20"/>
                <w:szCs w:val="20"/>
              </w:rPr>
              <w:t>models</w:t>
            </w:r>
            <w:proofErr w:type="spellEnd"/>
            <w:r w:rsidRPr="00D36741">
              <w:rPr>
                <w:rFonts w:asciiTheme="minorHAnsi" w:hAnsiTheme="minorHAnsi" w:cstheme="minorHAnsi"/>
                <w:sz w:val="20"/>
                <w:szCs w:val="20"/>
              </w:rPr>
              <w:t xml:space="preserve"> in </w:t>
            </w:r>
            <w:proofErr w:type="spellStart"/>
            <w:r w:rsidRPr="00D36741">
              <w:rPr>
                <w:rFonts w:asciiTheme="minorHAnsi" w:hAnsiTheme="minorHAnsi" w:cstheme="minorHAnsi"/>
                <w:sz w:val="20"/>
                <w:szCs w:val="20"/>
              </w:rPr>
              <w:t>small</w:t>
            </w:r>
            <w:proofErr w:type="spellEnd"/>
            <w:r w:rsidRPr="00D36741">
              <w:rPr>
                <w:rFonts w:asciiTheme="minorHAnsi" w:hAnsiTheme="minorHAnsi" w:cstheme="minorHAnsi"/>
                <w:sz w:val="20"/>
                <w:szCs w:val="20"/>
              </w:rPr>
              <w:t xml:space="preserve"> </w:t>
            </w:r>
            <w:proofErr w:type="spellStart"/>
            <w:r w:rsidRPr="00D36741">
              <w:rPr>
                <w:rFonts w:asciiTheme="minorHAnsi" w:hAnsiTheme="minorHAnsi" w:cstheme="minorHAnsi"/>
                <w:sz w:val="20"/>
                <w:szCs w:val="20"/>
              </w:rPr>
              <w:t>student</w:t>
            </w:r>
            <w:proofErr w:type="spellEnd"/>
            <w:r w:rsidRPr="00D36741">
              <w:rPr>
                <w:rFonts w:asciiTheme="minorHAnsi" w:hAnsiTheme="minorHAnsi" w:cstheme="minorHAnsi"/>
                <w:sz w:val="20"/>
                <w:szCs w:val="20"/>
              </w:rPr>
              <w:t xml:space="preserve"> </w:t>
            </w:r>
            <w:proofErr w:type="spellStart"/>
            <w:r w:rsidRPr="00D36741">
              <w:rPr>
                <w:rFonts w:asciiTheme="minorHAnsi" w:hAnsiTheme="minorHAnsi" w:cstheme="minorHAnsi"/>
                <w:sz w:val="20"/>
                <w:szCs w:val="20"/>
              </w:rPr>
              <w:t>groups</w:t>
            </w:r>
            <w:proofErr w:type="spellEnd"/>
            <w:r w:rsidRPr="00D36741">
              <w:rPr>
                <w:rFonts w:asciiTheme="minorHAnsi" w:hAnsiTheme="minorHAnsi" w:cstheme="minorHAnsi"/>
                <w:sz w:val="20"/>
                <w:szCs w:val="20"/>
              </w:rPr>
              <w:t xml:space="preserve">. Upon </w:t>
            </w:r>
            <w:proofErr w:type="spellStart"/>
            <w:r w:rsidRPr="00D36741">
              <w:rPr>
                <w:rFonts w:asciiTheme="minorHAnsi" w:hAnsiTheme="minorHAnsi" w:cstheme="minorHAnsi"/>
                <w:sz w:val="20"/>
                <w:szCs w:val="20"/>
              </w:rPr>
              <w:t>completing</w:t>
            </w:r>
            <w:proofErr w:type="spellEnd"/>
            <w:r w:rsidRPr="00D36741">
              <w:rPr>
                <w:rFonts w:asciiTheme="minorHAnsi" w:hAnsiTheme="minorHAnsi" w:cstheme="minorHAnsi"/>
                <w:sz w:val="20"/>
                <w:szCs w:val="20"/>
              </w:rPr>
              <w:t xml:space="preserve"> </w:t>
            </w:r>
            <w:proofErr w:type="spellStart"/>
            <w:r w:rsidRPr="00D36741">
              <w:rPr>
                <w:rFonts w:asciiTheme="minorHAnsi" w:hAnsiTheme="minorHAnsi" w:cstheme="minorHAnsi"/>
                <w:sz w:val="20"/>
                <w:szCs w:val="20"/>
              </w:rPr>
              <w:t>the</w:t>
            </w:r>
            <w:proofErr w:type="spellEnd"/>
            <w:r w:rsidRPr="00D36741">
              <w:rPr>
                <w:rFonts w:asciiTheme="minorHAnsi" w:hAnsiTheme="minorHAnsi" w:cstheme="minorHAnsi"/>
                <w:sz w:val="20"/>
                <w:szCs w:val="20"/>
              </w:rPr>
              <w:t xml:space="preserve"> </w:t>
            </w:r>
            <w:proofErr w:type="spellStart"/>
            <w:r w:rsidRPr="00D36741">
              <w:rPr>
                <w:rFonts w:asciiTheme="minorHAnsi" w:hAnsiTheme="minorHAnsi" w:cstheme="minorHAnsi"/>
                <w:sz w:val="20"/>
                <w:szCs w:val="20"/>
              </w:rPr>
              <w:t>course</w:t>
            </w:r>
            <w:proofErr w:type="spellEnd"/>
            <w:r w:rsidRPr="00D36741">
              <w:rPr>
                <w:rFonts w:asciiTheme="minorHAnsi" w:hAnsiTheme="minorHAnsi" w:cstheme="minorHAnsi"/>
                <w:sz w:val="20"/>
                <w:szCs w:val="20"/>
              </w:rPr>
              <w:t xml:space="preserve">, </w:t>
            </w:r>
            <w:proofErr w:type="spellStart"/>
            <w:r w:rsidRPr="00D36741">
              <w:rPr>
                <w:rFonts w:asciiTheme="minorHAnsi" w:hAnsiTheme="minorHAnsi" w:cstheme="minorHAnsi"/>
                <w:sz w:val="20"/>
                <w:szCs w:val="20"/>
              </w:rPr>
              <w:t>students</w:t>
            </w:r>
            <w:proofErr w:type="spellEnd"/>
            <w:r w:rsidRPr="00D36741">
              <w:rPr>
                <w:rFonts w:asciiTheme="minorHAnsi" w:hAnsiTheme="minorHAnsi" w:cstheme="minorHAnsi"/>
                <w:sz w:val="20"/>
                <w:szCs w:val="20"/>
              </w:rPr>
              <w:t xml:space="preserve"> will:</w:t>
            </w:r>
          </w:p>
          <w:p w:rsidR="00D36741" w:rsidRPr="00D36741" w:rsidRDefault="00D36741" w:rsidP="00D36741">
            <w:pPr>
              <w:numPr>
                <w:ilvl w:val="0"/>
                <w:numId w:val="11"/>
              </w:numPr>
              <w:spacing w:before="100" w:beforeAutospacing="1" w:after="100" w:afterAutospacing="1"/>
              <w:rPr>
                <w:rFonts w:asciiTheme="minorHAnsi" w:hAnsiTheme="minorHAnsi" w:cstheme="minorHAnsi"/>
                <w:sz w:val="20"/>
                <w:szCs w:val="20"/>
              </w:rPr>
            </w:pPr>
            <w:r w:rsidRPr="00D36741">
              <w:rPr>
                <w:rFonts w:asciiTheme="minorHAnsi" w:hAnsiTheme="minorHAnsi" w:cstheme="minorHAnsi"/>
                <w:sz w:val="20"/>
                <w:szCs w:val="20"/>
              </w:rPr>
              <w:t>Identify macroscopic anatomical structures and organs, and have a foundational understanding of surface anatomy.</w:t>
            </w:r>
          </w:p>
          <w:p w:rsidR="00D36741" w:rsidRPr="00D36741" w:rsidRDefault="00D36741" w:rsidP="00D36741">
            <w:pPr>
              <w:numPr>
                <w:ilvl w:val="0"/>
                <w:numId w:val="11"/>
              </w:numPr>
              <w:spacing w:before="100" w:beforeAutospacing="1" w:after="100" w:afterAutospacing="1"/>
              <w:rPr>
                <w:rFonts w:asciiTheme="minorHAnsi" w:hAnsiTheme="minorHAnsi" w:cstheme="minorHAnsi"/>
                <w:sz w:val="20"/>
                <w:szCs w:val="20"/>
              </w:rPr>
            </w:pPr>
            <w:r w:rsidRPr="00D36741">
              <w:rPr>
                <w:rFonts w:asciiTheme="minorHAnsi" w:hAnsiTheme="minorHAnsi" w:cstheme="minorHAnsi"/>
                <w:sz w:val="20"/>
                <w:szCs w:val="20"/>
              </w:rPr>
              <w:t>Recognize isolated skeletal components.</w:t>
            </w:r>
          </w:p>
          <w:p w:rsidR="00D36741" w:rsidRPr="00D36741" w:rsidRDefault="00D36741" w:rsidP="00D36741">
            <w:pPr>
              <w:numPr>
                <w:ilvl w:val="0"/>
                <w:numId w:val="11"/>
              </w:numPr>
              <w:spacing w:before="100" w:beforeAutospacing="1" w:after="100" w:afterAutospacing="1"/>
              <w:rPr>
                <w:rFonts w:asciiTheme="minorHAnsi" w:hAnsiTheme="minorHAnsi" w:cstheme="minorHAnsi"/>
                <w:sz w:val="20"/>
                <w:szCs w:val="20"/>
              </w:rPr>
            </w:pPr>
            <w:r w:rsidRPr="00D36741">
              <w:rPr>
                <w:rFonts w:asciiTheme="minorHAnsi" w:hAnsiTheme="minorHAnsi" w:cstheme="minorHAnsi"/>
                <w:sz w:val="20"/>
                <w:szCs w:val="20"/>
              </w:rPr>
              <w:t>Determine the spatial orientation of bones.</w:t>
            </w:r>
          </w:p>
          <w:p w:rsidR="00D36741" w:rsidRPr="00D36741" w:rsidRDefault="00D36741" w:rsidP="00D36741">
            <w:pPr>
              <w:numPr>
                <w:ilvl w:val="0"/>
                <w:numId w:val="11"/>
              </w:numPr>
              <w:spacing w:before="100" w:beforeAutospacing="1" w:after="100" w:afterAutospacing="1"/>
              <w:rPr>
                <w:rFonts w:asciiTheme="minorHAnsi" w:hAnsiTheme="minorHAnsi" w:cstheme="minorHAnsi"/>
                <w:sz w:val="20"/>
                <w:szCs w:val="20"/>
              </w:rPr>
            </w:pPr>
            <w:r w:rsidRPr="00D36741">
              <w:rPr>
                <w:rFonts w:asciiTheme="minorHAnsi" w:hAnsiTheme="minorHAnsi" w:cstheme="minorHAnsi"/>
                <w:sz w:val="20"/>
                <w:szCs w:val="20"/>
              </w:rPr>
              <w:t>Understand the function of anatomical structures, including bones, ligaments, muscles, peripheral nerves, and vessels.</w:t>
            </w:r>
          </w:p>
          <w:p w:rsidR="00D36741" w:rsidRPr="00D36741" w:rsidRDefault="00D36741" w:rsidP="00D36741">
            <w:pPr>
              <w:numPr>
                <w:ilvl w:val="0"/>
                <w:numId w:val="11"/>
              </w:numPr>
              <w:spacing w:before="100" w:beforeAutospacing="1" w:after="100" w:afterAutospacing="1"/>
              <w:rPr>
                <w:rFonts w:asciiTheme="minorHAnsi" w:hAnsiTheme="minorHAnsi" w:cstheme="minorHAnsi"/>
                <w:sz w:val="20"/>
                <w:szCs w:val="20"/>
              </w:rPr>
            </w:pPr>
            <w:r w:rsidRPr="00D36741">
              <w:rPr>
                <w:rFonts w:asciiTheme="minorHAnsi" w:hAnsiTheme="minorHAnsi" w:cstheme="minorHAnsi"/>
                <w:sz w:val="20"/>
                <w:szCs w:val="20"/>
              </w:rPr>
              <w:t>Grasp the clinical relevance of anatomical features.</w:t>
            </w:r>
          </w:p>
          <w:p w:rsidR="00D36741" w:rsidRPr="00D36741" w:rsidRDefault="00D36741" w:rsidP="00D36741">
            <w:pPr>
              <w:numPr>
                <w:ilvl w:val="0"/>
                <w:numId w:val="11"/>
              </w:numPr>
              <w:spacing w:before="100" w:beforeAutospacing="1" w:after="100" w:afterAutospacing="1"/>
              <w:rPr>
                <w:rFonts w:asciiTheme="minorHAnsi" w:hAnsiTheme="minorHAnsi" w:cstheme="minorHAnsi"/>
                <w:sz w:val="20"/>
                <w:szCs w:val="20"/>
              </w:rPr>
            </w:pPr>
            <w:r w:rsidRPr="00D36741">
              <w:rPr>
                <w:rFonts w:asciiTheme="minorHAnsi" w:hAnsiTheme="minorHAnsi" w:cstheme="minorHAnsi"/>
                <w:sz w:val="20"/>
                <w:szCs w:val="20"/>
              </w:rPr>
              <w:t>Identify radiological images of anatomical elements.</w:t>
            </w:r>
          </w:p>
          <w:p w:rsidR="00D36741" w:rsidRPr="00D36741" w:rsidRDefault="00D36741" w:rsidP="00D36741">
            <w:pPr>
              <w:numPr>
                <w:ilvl w:val="0"/>
                <w:numId w:val="11"/>
              </w:numPr>
              <w:spacing w:before="100" w:beforeAutospacing="1" w:after="100" w:afterAutospacing="1"/>
              <w:rPr>
                <w:rFonts w:asciiTheme="minorHAnsi" w:hAnsiTheme="minorHAnsi" w:cstheme="minorHAnsi"/>
                <w:sz w:val="20"/>
                <w:szCs w:val="20"/>
              </w:rPr>
            </w:pPr>
            <w:r w:rsidRPr="00D36741">
              <w:rPr>
                <w:rFonts w:asciiTheme="minorHAnsi" w:hAnsiTheme="minorHAnsi" w:cstheme="minorHAnsi"/>
                <w:sz w:val="20"/>
                <w:szCs w:val="20"/>
              </w:rPr>
              <w:t>Comprehend the basic biomechanical principles of each system.</w:t>
            </w:r>
          </w:p>
          <w:p w:rsidR="00D36741" w:rsidRPr="00D36741" w:rsidRDefault="00D36741" w:rsidP="00D36741">
            <w:pPr>
              <w:numPr>
                <w:ilvl w:val="0"/>
                <w:numId w:val="11"/>
              </w:numPr>
              <w:spacing w:before="100" w:beforeAutospacing="1" w:after="100" w:afterAutospacing="1"/>
              <w:rPr>
                <w:rFonts w:asciiTheme="minorHAnsi" w:hAnsiTheme="minorHAnsi" w:cstheme="minorHAnsi"/>
                <w:sz w:val="20"/>
                <w:szCs w:val="20"/>
              </w:rPr>
            </w:pPr>
            <w:r w:rsidRPr="00D36741">
              <w:rPr>
                <w:rFonts w:asciiTheme="minorHAnsi" w:hAnsiTheme="minorHAnsi" w:cstheme="minorHAnsi"/>
                <w:sz w:val="20"/>
                <w:szCs w:val="20"/>
              </w:rPr>
              <w:t>Develop skills in anatomical dissection and preparation.</w:t>
            </w:r>
          </w:p>
          <w:p w:rsidR="001B6432" w:rsidRPr="005A345C" w:rsidRDefault="00D36741" w:rsidP="005A345C">
            <w:pPr>
              <w:numPr>
                <w:ilvl w:val="0"/>
                <w:numId w:val="11"/>
              </w:numPr>
              <w:spacing w:before="100" w:beforeAutospacing="1" w:after="100" w:afterAutospacing="1"/>
              <w:rPr>
                <w:rFonts w:asciiTheme="minorHAnsi" w:hAnsiTheme="minorHAnsi" w:cstheme="minorHAnsi"/>
                <w:sz w:val="20"/>
                <w:szCs w:val="20"/>
              </w:rPr>
            </w:pPr>
            <w:r w:rsidRPr="00D36741">
              <w:rPr>
                <w:rFonts w:asciiTheme="minorHAnsi" w:hAnsiTheme="minorHAnsi" w:cstheme="minorHAnsi"/>
                <w:sz w:val="20"/>
                <w:szCs w:val="20"/>
              </w:rPr>
              <w:t>Present and discuss clinical problems related to the anatomical knowledge gained in Anatomy I.</w:t>
            </w:r>
          </w:p>
        </w:tc>
      </w:tr>
      <w:tr w:rsidR="00E629E7" w:rsidRPr="00E629E7" w:rsidTr="00C822F5">
        <w:tblPrEx>
          <w:tblLook w:val="0000"/>
        </w:tblPrEx>
        <w:tc>
          <w:tcPr>
            <w:tcW w:w="8472" w:type="dxa"/>
            <w:gridSpan w:val="2"/>
            <w:tcBorders>
              <w:bottom w:val="nil"/>
            </w:tcBorders>
            <w:shd w:val="clear" w:color="auto" w:fill="DDD9C3"/>
          </w:tcPr>
          <w:p w:rsidR="005D23EB" w:rsidRPr="00E629E7" w:rsidRDefault="005D23EB" w:rsidP="00C822F5">
            <w:pPr>
              <w:rPr>
                <w:rFonts w:asciiTheme="minorHAnsi" w:hAnsiTheme="minorHAnsi" w:cstheme="minorHAnsi"/>
                <w:b/>
                <w:sz w:val="20"/>
                <w:szCs w:val="20"/>
                <w:lang w:val="en-GB"/>
              </w:rPr>
            </w:pPr>
            <w:r w:rsidRPr="00E629E7">
              <w:rPr>
                <w:rFonts w:asciiTheme="minorHAnsi" w:hAnsiTheme="minorHAnsi" w:cstheme="minorHAnsi"/>
                <w:b/>
                <w:sz w:val="20"/>
                <w:szCs w:val="20"/>
                <w:lang w:val="en-GB"/>
              </w:rPr>
              <w:t xml:space="preserve">General Competences </w:t>
            </w:r>
          </w:p>
        </w:tc>
      </w:tr>
      <w:tr w:rsidR="00E629E7" w:rsidRPr="00E629E7" w:rsidTr="00C822F5">
        <w:tc>
          <w:tcPr>
            <w:tcW w:w="8472" w:type="dxa"/>
            <w:gridSpan w:val="2"/>
            <w:tcBorders>
              <w:top w:val="nil"/>
              <w:bottom w:val="nil"/>
            </w:tcBorders>
            <w:shd w:val="clear" w:color="auto" w:fill="DDD9C3"/>
          </w:tcPr>
          <w:p w:rsidR="005D23EB" w:rsidRPr="00E629E7" w:rsidRDefault="005D23EB" w:rsidP="00C822F5">
            <w:pPr>
              <w:widowControl w:val="0"/>
              <w:autoSpaceDE w:val="0"/>
              <w:autoSpaceDN w:val="0"/>
              <w:adjustRightInd w:val="0"/>
              <w:spacing w:after="60"/>
              <w:rPr>
                <w:rFonts w:asciiTheme="minorHAnsi" w:hAnsiTheme="minorHAnsi" w:cstheme="minorHAnsi"/>
                <w:i/>
                <w:sz w:val="16"/>
                <w:szCs w:val="16"/>
                <w:lang w:val="en-GB"/>
              </w:rPr>
            </w:pPr>
            <w:r w:rsidRPr="00E629E7">
              <w:rPr>
                <w:rFonts w:asciiTheme="minorHAnsi" w:hAnsiTheme="minorHAnsi" w:cstheme="minorHAnsi"/>
                <w:i/>
                <w:sz w:val="16"/>
                <w:szCs w:val="16"/>
                <w:lang w:val="en-GB"/>
              </w:rPr>
              <w:t>Taking into consideration the general competences that the degree-holder must acquire (as these appear in the Diploma Supplement and appear below), at which of the following does the course aim?</w:t>
            </w:r>
          </w:p>
        </w:tc>
      </w:tr>
      <w:tr w:rsidR="00E629E7" w:rsidRPr="00E629E7" w:rsidTr="00C822F5">
        <w:tblPrEx>
          <w:tblLook w:val="0000"/>
        </w:tblPrEx>
        <w:tc>
          <w:tcPr>
            <w:tcW w:w="3964" w:type="dxa"/>
            <w:tcBorders>
              <w:top w:val="nil"/>
              <w:right w:val="nil"/>
            </w:tcBorders>
            <w:shd w:val="clear" w:color="auto" w:fill="DDD9C3"/>
          </w:tcPr>
          <w:p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Search for, analysis and synthesis of data and information, with the use of the necessary technology </w:t>
            </w:r>
          </w:p>
          <w:p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Adapting to new situations </w:t>
            </w:r>
          </w:p>
          <w:p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Decision-making </w:t>
            </w:r>
          </w:p>
          <w:p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independently </w:t>
            </w:r>
          </w:p>
          <w:p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Team work</w:t>
            </w:r>
          </w:p>
          <w:p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 an international environment </w:t>
            </w:r>
          </w:p>
          <w:p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 an interdisciplinary environment </w:t>
            </w:r>
          </w:p>
          <w:p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Production of new research ideas </w:t>
            </w:r>
          </w:p>
        </w:tc>
        <w:tc>
          <w:tcPr>
            <w:tcW w:w="4508" w:type="dxa"/>
            <w:tcBorders>
              <w:top w:val="nil"/>
              <w:left w:val="nil"/>
            </w:tcBorders>
            <w:shd w:val="clear" w:color="auto" w:fill="DDD9C3"/>
          </w:tcPr>
          <w:p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Project planning and management </w:t>
            </w:r>
          </w:p>
          <w:p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Respect for difference and multiculturalism </w:t>
            </w:r>
          </w:p>
          <w:p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Respect for the natural environment </w:t>
            </w:r>
          </w:p>
          <w:p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Showing social, professional and ethical responsibility and sensitivity to gender issues </w:t>
            </w:r>
          </w:p>
          <w:p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Criticism and self-criticism </w:t>
            </w:r>
          </w:p>
          <w:p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Production of free, creative and inductive thinking</w:t>
            </w:r>
          </w:p>
          <w:p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w:t>
            </w:r>
          </w:p>
          <w:p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Others…</w:t>
            </w:r>
          </w:p>
          <w:p w:rsidR="005D23EB" w:rsidRPr="00E629E7" w:rsidRDefault="005D23EB" w:rsidP="00C822F5">
            <w:pPr>
              <w:rPr>
                <w:rFonts w:asciiTheme="minorHAnsi" w:hAnsiTheme="minorHAnsi" w:cstheme="minorHAnsi"/>
                <w:b/>
                <w:sz w:val="20"/>
                <w:szCs w:val="20"/>
                <w:lang w:val="en-GB"/>
              </w:rPr>
            </w:pPr>
            <w:r w:rsidRPr="00E629E7">
              <w:rPr>
                <w:rFonts w:asciiTheme="minorHAnsi" w:hAnsiTheme="minorHAnsi" w:cstheme="minorHAnsi"/>
                <w:i/>
                <w:sz w:val="16"/>
                <w:szCs w:val="16"/>
                <w:lang w:val="en-GB"/>
              </w:rPr>
              <w:t>…….</w:t>
            </w:r>
          </w:p>
        </w:tc>
      </w:tr>
      <w:tr w:rsidR="005D23EB" w:rsidRPr="00E629E7" w:rsidTr="00C822F5">
        <w:tc>
          <w:tcPr>
            <w:tcW w:w="8472" w:type="dxa"/>
            <w:gridSpan w:val="2"/>
          </w:tcPr>
          <w:p w:rsidR="001B6432" w:rsidRPr="002F586A" w:rsidRDefault="002F586A" w:rsidP="00C822F5">
            <w:pPr>
              <w:widowControl w:val="0"/>
              <w:autoSpaceDE w:val="0"/>
              <w:autoSpaceDN w:val="0"/>
              <w:adjustRightInd w:val="0"/>
              <w:spacing w:after="60"/>
              <w:rPr>
                <w:rFonts w:asciiTheme="minorHAnsi" w:hAnsiTheme="minorHAnsi" w:cstheme="minorHAnsi"/>
                <w:sz w:val="20"/>
                <w:szCs w:val="20"/>
                <w:lang w:val="en-GB"/>
              </w:rPr>
            </w:pPr>
            <w:r w:rsidRPr="002F586A">
              <w:rPr>
                <w:rFonts w:asciiTheme="minorHAnsi" w:hAnsiTheme="minorHAnsi" w:cstheme="minorHAnsi"/>
                <w:sz w:val="20"/>
                <w:szCs w:val="20"/>
              </w:rPr>
              <w:t>The course emphasizes the search, analysis, and synthesis of data and information using appropriate technologies, as well as decision-making and teamwork. Students are divided into small groups and, in collaboration with the instructor, work on identifying theoretical solutions to clinical problems and their clinical management. By the end of the lectures, students will be able to present their findings to an audience and respond to questions, drawing on the knowledge gained in Anatomy I.</w:t>
            </w:r>
          </w:p>
          <w:p w:rsidR="001B6432" w:rsidRPr="00E629E7" w:rsidRDefault="001B6432" w:rsidP="00C822F5">
            <w:pPr>
              <w:widowControl w:val="0"/>
              <w:autoSpaceDE w:val="0"/>
              <w:autoSpaceDN w:val="0"/>
              <w:adjustRightInd w:val="0"/>
              <w:spacing w:after="60"/>
              <w:rPr>
                <w:rFonts w:asciiTheme="minorHAnsi" w:hAnsiTheme="minorHAnsi" w:cstheme="minorHAnsi"/>
                <w:sz w:val="20"/>
                <w:szCs w:val="20"/>
                <w:lang w:val="en-GB"/>
              </w:rPr>
            </w:pPr>
          </w:p>
        </w:tc>
      </w:tr>
    </w:tbl>
    <w:p w:rsidR="00293C01" w:rsidRPr="00E629E7" w:rsidRDefault="00293C01" w:rsidP="00293C01">
      <w:pPr>
        <w:widowControl w:val="0"/>
        <w:autoSpaceDE w:val="0"/>
        <w:autoSpaceDN w:val="0"/>
        <w:adjustRightInd w:val="0"/>
        <w:spacing w:before="120" w:after="200" w:line="276" w:lineRule="auto"/>
        <w:ind w:left="357"/>
        <w:rPr>
          <w:rFonts w:asciiTheme="minorHAnsi" w:hAnsiTheme="minorHAnsi" w:cstheme="minorHAnsi"/>
          <w:b/>
          <w:sz w:val="22"/>
          <w:szCs w:val="22"/>
          <w:lang w:val="en-GB"/>
        </w:rPr>
      </w:pPr>
    </w:p>
    <w:p w:rsidR="00293C01" w:rsidRPr="00E629E7" w:rsidRDefault="00293C01">
      <w:pPr>
        <w:rPr>
          <w:rFonts w:asciiTheme="minorHAnsi" w:hAnsiTheme="minorHAnsi" w:cstheme="minorHAnsi"/>
          <w:b/>
          <w:sz w:val="22"/>
          <w:szCs w:val="22"/>
          <w:lang w:val="en-GB"/>
        </w:rPr>
      </w:pPr>
      <w:r w:rsidRPr="00E629E7">
        <w:rPr>
          <w:rFonts w:asciiTheme="minorHAnsi" w:hAnsiTheme="minorHAnsi" w:cstheme="minorHAnsi"/>
          <w:b/>
          <w:sz w:val="22"/>
          <w:szCs w:val="22"/>
          <w:lang w:val="en-GB"/>
        </w:rPr>
        <w:br w:type="page"/>
      </w:r>
    </w:p>
    <w:p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293C01" w:rsidRPr="00E629E7" w:rsidTr="00B45BFC">
        <w:trPr>
          <w:trHeight w:val="479"/>
        </w:trPr>
        <w:tc>
          <w:tcPr>
            <w:tcW w:w="8472" w:type="dxa"/>
          </w:tcPr>
          <w:p w:rsidR="006D0197" w:rsidRPr="006D0197" w:rsidRDefault="006D0197" w:rsidP="001D6F46">
            <w:pPr>
              <w:rPr>
                <w:rFonts w:asciiTheme="minorHAnsi" w:hAnsiTheme="minorHAnsi" w:cstheme="minorHAnsi"/>
                <w:sz w:val="20"/>
                <w:szCs w:val="20"/>
                <w:lang w:eastAsia="el-GR"/>
              </w:rPr>
            </w:pPr>
            <w:r w:rsidRPr="006D0197">
              <w:rPr>
                <w:rFonts w:asciiTheme="minorHAnsi" w:hAnsiTheme="minorHAnsi" w:cstheme="minorHAnsi"/>
                <w:bCs/>
                <w:sz w:val="20"/>
                <w:szCs w:val="20"/>
                <w:lang w:eastAsia="el-GR"/>
              </w:rPr>
              <w:t>Introduction to Anatomy:</w:t>
            </w:r>
            <w:r>
              <w:rPr>
                <w:rFonts w:asciiTheme="minorHAnsi" w:hAnsiTheme="minorHAnsi" w:cstheme="minorHAnsi"/>
                <w:sz w:val="20"/>
                <w:szCs w:val="20"/>
                <w:lang w:eastAsia="el-GR"/>
              </w:rPr>
              <w:t xml:space="preserve"> </w:t>
            </w:r>
            <w:r w:rsidRPr="006D0197">
              <w:rPr>
                <w:rFonts w:asciiTheme="minorHAnsi" w:hAnsiTheme="minorHAnsi" w:cstheme="minorHAnsi"/>
                <w:sz w:val="20"/>
                <w:szCs w:val="20"/>
                <w:lang w:eastAsia="el-GR"/>
              </w:rPr>
              <w:t>Anatomical terminology</w:t>
            </w:r>
            <w:r>
              <w:rPr>
                <w:rFonts w:asciiTheme="minorHAnsi" w:hAnsiTheme="minorHAnsi" w:cstheme="minorHAnsi"/>
                <w:sz w:val="20"/>
                <w:szCs w:val="20"/>
                <w:lang w:eastAsia="el-GR"/>
              </w:rPr>
              <w:t xml:space="preserve"> &amp; </w:t>
            </w:r>
            <w:r w:rsidRPr="006D0197">
              <w:rPr>
                <w:rFonts w:asciiTheme="minorHAnsi" w:hAnsiTheme="minorHAnsi" w:cstheme="minorHAnsi"/>
                <w:sz w:val="20"/>
                <w:szCs w:val="20"/>
                <w:lang w:eastAsia="el-GR"/>
              </w:rPr>
              <w:t>Medical imaging and its relationship to anatomy</w:t>
            </w:r>
          </w:p>
          <w:p w:rsidR="006D0197" w:rsidRDefault="006D0197" w:rsidP="001D6F46">
            <w:pPr>
              <w:rPr>
                <w:rFonts w:asciiTheme="minorHAnsi" w:hAnsiTheme="minorHAnsi" w:cstheme="minorHAnsi"/>
                <w:sz w:val="20"/>
                <w:szCs w:val="20"/>
                <w:lang w:eastAsia="el-GR"/>
              </w:rPr>
            </w:pPr>
            <w:r w:rsidRPr="006D0197">
              <w:rPr>
                <w:rFonts w:asciiTheme="minorHAnsi" w:hAnsiTheme="minorHAnsi" w:cstheme="minorHAnsi"/>
                <w:bCs/>
                <w:sz w:val="20"/>
                <w:szCs w:val="20"/>
                <w:lang w:eastAsia="el-GR"/>
              </w:rPr>
              <w:t>Systems Covered:</w:t>
            </w:r>
            <w:r>
              <w:rPr>
                <w:rFonts w:asciiTheme="minorHAnsi" w:hAnsiTheme="minorHAnsi" w:cstheme="minorHAnsi"/>
                <w:sz w:val="20"/>
                <w:szCs w:val="20"/>
                <w:lang w:eastAsia="el-GR"/>
              </w:rPr>
              <w:t xml:space="preserve"> </w:t>
            </w:r>
            <w:r w:rsidRPr="006D0197">
              <w:rPr>
                <w:rFonts w:asciiTheme="minorHAnsi" w:hAnsiTheme="minorHAnsi" w:cstheme="minorHAnsi"/>
                <w:bCs/>
                <w:sz w:val="20"/>
                <w:szCs w:val="20"/>
                <w:lang w:eastAsia="el-GR"/>
              </w:rPr>
              <w:t>Musculoskeletal System</w:t>
            </w:r>
            <w:r>
              <w:rPr>
                <w:rFonts w:asciiTheme="minorHAnsi" w:hAnsiTheme="minorHAnsi" w:cstheme="minorHAnsi"/>
                <w:sz w:val="20"/>
                <w:szCs w:val="20"/>
                <w:lang w:eastAsia="el-GR"/>
              </w:rPr>
              <w:t xml:space="preserve"> </w:t>
            </w:r>
            <w:proofErr w:type="spellStart"/>
            <w:r w:rsidRPr="006D0197">
              <w:rPr>
                <w:rFonts w:asciiTheme="minorHAnsi" w:hAnsiTheme="minorHAnsi" w:cstheme="minorHAnsi"/>
                <w:bCs/>
                <w:sz w:val="20"/>
                <w:szCs w:val="20"/>
                <w:lang w:eastAsia="el-GR"/>
              </w:rPr>
              <w:t>Osteology</w:t>
            </w:r>
            <w:proofErr w:type="spellEnd"/>
            <w:r w:rsidRPr="006D0197">
              <w:rPr>
                <w:rFonts w:asciiTheme="minorHAnsi" w:hAnsiTheme="minorHAnsi" w:cstheme="minorHAnsi"/>
                <w:bCs/>
                <w:sz w:val="20"/>
                <w:szCs w:val="20"/>
                <w:lang w:eastAsia="el-GR"/>
              </w:rPr>
              <w:t xml:space="preserve">, </w:t>
            </w:r>
            <w:proofErr w:type="spellStart"/>
            <w:r w:rsidRPr="006D0197">
              <w:rPr>
                <w:rFonts w:asciiTheme="minorHAnsi" w:hAnsiTheme="minorHAnsi" w:cstheme="minorHAnsi"/>
                <w:bCs/>
                <w:sz w:val="20"/>
                <w:szCs w:val="20"/>
                <w:lang w:eastAsia="el-GR"/>
              </w:rPr>
              <w:t>Arthrology</w:t>
            </w:r>
            <w:proofErr w:type="spellEnd"/>
            <w:r w:rsidRPr="006D0197">
              <w:rPr>
                <w:rFonts w:asciiTheme="minorHAnsi" w:hAnsiTheme="minorHAnsi" w:cstheme="minorHAnsi"/>
                <w:bCs/>
                <w:sz w:val="20"/>
                <w:szCs w:val="20"/>
                <w:lang w:eastAsia="el-GR"/>
              </w:rPr>
              <w:t xml:space="preserve">, </w:t>
            </w:r>
            <w:proofErr w:type="spellStart"/>
            <w:r w:rsidRPr="006D0197">
              <w:rPr>
                <w:rFonts w:asciiTheme="minorHAnsi" w:hAnsiTheme="minorHAnsi" w:cstheme="minorHAnsi"/>
                <w:bCs/>
                <w:sz w:val="20"/>
                <w:szCs w:val="20"/>
                <w:lang w:eastAsia="el-GR"/>
              </w:rPr>
              <w:t>Myology</w:t>
            </w:r>
            <w:proofErr w:type="spellEnd"/>
            <w:r w:rsidRPr="006D0197">
              <w:rPr>
                <w:rFonts w:asciiTheme="minorHAnsi" w:hAnsiTheme="minorHAnsi" w:cstheme="minorHAnsi"/>
                <w:bCs/>
                <w:sz w:val="20"/>
                <w:szCs w:val="20"/>
                <w:lang w:eastAsia="el-GR"/>
              </w:rPr>
              <w:t xml:space="preserve">, Neurology, </w:t>
            </w:r>
            <w:proofErr w:type="spellStart"/>
            <w:r w:rsidRPr="006D0197">
              <w:rPr>
                <w:rFonts w:asciiTheme="minorHAnsi" w:hAnsiTheme="minorHAnsi" w:cstheme="minorHAnsi"/>
                <w:bCs/>
                <w:sz w:val="20"/>
                <w:szCs w:val="20"/>
                <w:lang w:eastAsia="el-GR"/>
              </w:rPr>
              <w:t>Angiology</w:t>
            </w:r>
            <w:proofErr w:type="spellEnd"/>
          </w:p>
          <w:p w:rsidR="006D0197" w:rsidRPr="006D0197" w:rsidRDefault="006D0197" w:rsidP="001D6F46">
            <w:pPr>
              <w:pStyle w:val="ab"/>
              <w:numPr>
                <w:ilvl w:val="0"/>
                <w:numId w:val="17"/>
              </w:numPr>
              <w:spacing w:after="0" w:line="240" w:lineRule="auto"/>
              <w:rPr>
                <w:rFonts w:asciiTheme="minorHAnsi" w:hAnsiTheme="minorHAnsi" w:cstheme="minorHAnsi"/>
                <w:sz w:val="20"/>
                <w:szCs w:val="20"/>
                <w:lang w:eastAsia="el-GR"/>
              </w:rPr>
            </w:pPr>
            <w:r w:rsidRPr="006D0197">
              <w:rPr>
                <w:rFonts w:asciiTheme="minorHAnsi" w:hAnsiTheme="minorHAnsi" w:cstheme="minorHAnsi"/>
                <w:sz w:val="20"/>
                <w:szCs w:val="20"/>
                <w:lang w:eastAsia="el-GR"/>
              </w:rPr>
              <w:t>Head and Neck</w:t>
            </w:r>
          </w:p>
          <w:p w:rsidR="006D0197" w:rsidRPr="006D0197" w:rsidRDefault="006D0197" w:rsidP="001D6F46">
            <w:pPr>
              <w:pStyle w:val="ab"/>
              <w:numPr>
                <w:ilvl w:val="0"/>
                <w:numId w:val="17"/>
              </w:numPr>
              <w:spacing w:after="0" w:line="240" w:lineRule="auto"/>
              <w:rPr>
                <w:rFonts w:asciiTheme="minorHAnsi" w:hAnsiTheme="minorHAnsi" w:cstheme="minorHAnsi"/>
                <w:sz w:val="20"/>
                <w:szCs w:val="20"/>
                <w:lang w:eastAsia="el-GR"/>
              </w:rPr>
            </w:pPr>
            <w:r w:rsidRPr="006D0197">
              <w:rPr>
                <w:rFonts w:asciiTheme="minorHAnsi" w:hAnsiTheme="minorHAnsi" w:cstheme="minorHAnsi"/>
                <w:sz w:val="20"/>
                <w:szCs w:val="20"/>
                <w:lang w:eastAsia="el-GR"/>
              </w:rPr>
              <w:t>Thorax</w:t>
            </w:r>
          </w:p>
          <w:p w:rsidR="006D0197" w:rsidRPr="006D0197" w:rsidRDefault="006D0197" w:rsidP="001D6F46">
            <w:pPr>
              <w:pStyle w:val="ab"/>
              <w:numPr>
                <w:ilvl w:val="0"/>
                <w:numId w:val="17"/>
              </w:numPr>
              <w:spacing w:after="0" w:line="240" w:lineRule="auto"/>
              <w:rPr>
                <w:rFonts w:asciiTheme="minorHAnsi" w:hAnsiTheme="minorHAnsi" w:cstheme="minorHAnsi"/>
                <w:sz w:val="20"/>
                <w:szCs w:val="20"/>
                <w:lang w:val="en-US" w:eastAsia="el-GR"/>
              </w:rPr>
            </w:pPr>
            <w:r w:rsidRPr="006D0197">
              <w:rPr>
                <w:rFonts w:asciiTheme="minorHAnsi" w:hAnsiTheme="minorHAnsi" w:cstheme="minorHAnsi"/>
                <w:sz w:val="20"/>
                <w:szCs w:val="20"/>
                <w:lang w:val="en-US" w:eastAsia="el-GR"/>
              </w:rPr>
              <w:t xml:space="preserve">Axial Skeleton (Spine and Pelvis): bones, joints, muscles, vasculature, and </w:t>
            </w:r>
            <w:proofErr w:type="spellStart"/>
            <w:r w:rsidRPr="006D0197">
              <w:rPr>
                <w:rFonts w:asciiTheme="minorHAnsi" w:hAnsiTheme="minorHAnsi" w:cstheme="minorHAnsi"/>
                <w:sz w:val="20"/>
                <w:szCs w:val="20"/>
                <w:lang w:val="en-US" w:eastAsia="el-GR"/>
              </w:rPr>
              <w:t>innervation</w:t>
            </w:r>
            <w:proofErr w:type="spellEnd"/>
          </w:p>
          <w:p w:rsidR="006D0197" w:rsidRPr="006D0197" w:rsidRDefault="006D0197" w:rsidP="001D6F46">
            <w:pPr>
              <w:pStyle w:val="ab"/>
              <w:numPr>
                <w:ilvl w:val="0"/>
                <w:numId w:val="17"/>
              </w:numPr>
              <w:spacing w:after="0" w:line="240" w:lineRule="auto"/>
              <w:rPr>
                <w:rFonts w:asciiTheme="minorHAnsi" w:hAnsiTheme="minorHAnsi" w:cstheme="minorHAnsi"/>
                <w:sz w:val="20"/>
                <w:szCs w:val="20"/>
                <w:lang w:eastAsia="el-GR"/>
              </w:rPr>
            </w:pPr>
            <w:proofErr w:type="spellStart"/>
            <w:r w:rsidRPr="006D0197">
              <w:rPr>
                <w:rFonts w:asciiTheme="minorHAnsi" w:hAnsiTheme="minorHAnsi" w:cstheme="minorHAnsi"/>
                <w:sz w:val="20"/>
                <w:szCs w:val="20"/>
                <w:lang w:eastAsia="el-GR"/>
              </w:rPr>
              <w:t>Peripheral</w:t>
            </w:r>
            <w:proofErr w:type="spellEnd"/>
            <w:r w:rsidRPr="006D0197">
              <w:rPr>
                <w:rFonts w:asciiTheme="minorHAnsi" w:hAnsiTheme="minorHAnsi" w:cstheme="minorHAnsi"/>
                <w:sz w:val="20"/>
                <w:szCs w:val="20"/>
                <w:lang w:eastAsia="el-GR"/>
              </w:rPr>
              <w:t xml:space="preserve"> </w:t>
            </w:r>
            <w:proofErr w:type="spellStart"/>
            <w:r w:rsidRPr="006D0197">
              <w:rPr>
                <w:rFonts w:asciiTheme="minorHAnsi" w:hAnsiTheme="minorHAnsi" w:cstheme="minorHAnsi"/>
                <w:sz w:val="20"/>
                <w:szCs w:val="20"/>
                <w:lang w:eastAsia="el-GR"/>
              </w:rPr>
              <w:t>Skeleton</w:t>
            </w:r>
            <w:proofErr w:type="spellEnd"/>
            <w:r w:rsidRPr="006D0197">
              <w:rPr>
                <w:rFonts w:asciiTheme="minorHAnsi" w:hAnsiTheme="minorHAnsi" w:cstheme="minorHAnsi"/>
                <w:sz w:val="20"/>
                <w:szCs w:val="20"/>
                <w:lang w:eastAsia="el-GR"/>
              </w:rPr>
              <w:t xml:space="preserve"> (</w:t>
            </w:r>
            <w:proofErr w:type="spellStart"/>
            <w:r w:rsidRPr="006D0197">
              <w:rPr>
                <w:rFonts w:asciiTheme="minorHAnsi" w:hAnsiTheme="minorHAnsi" w:cstheme="minorHAnsi"/>
                <w:sz w:val="20"/>
                <w:szCs w:val="20"/>
                <w:lang w:eastAsia="el-GR"/>
              </w:rPr>
              <w:t>Upper</w:t>
            </w:r>
            <w:proofErr w:type="spellEnd"/>
            <w:r w:rsidRPr="006D0197">
              <w:rPr>
                <w:rFonts w:asciiTheme="minorHAnsi" w:hAnsiTheme="minorHAnsi" w:cstheme="minorHAnsi"/>
                <w:sz w:val="20"/>
                <w:szCs w:val="20"/>
                <w:lang w:eastAsia="el-GR"/>
              </w:rPr>
              <w:t xml:space="preserve"> </w:t>
            </w:r>
            <w:proofErr w:type="spellStart"/>
            <w:r w:rsidRPr="006D0197">
              <w:rPr>
                <w:rFonts w:asciiTheme="minorHAnsi" w:hAnsiTheme="minorHAnsi" w:cstheme="minorHAnsi"/>
                <w:sz w:val="20"/>
                <w:szCs w:val="20"/>
                <w:lang w:eastAsia="el-GR"/>
              </w:rPr>
              <w:t>and</w:t>
            </w:r>
            <w:proofErr w:type="spellEnd"/>
            <w:r w:rsidRPr="006D0197">
              <w:rPr>
                <w:rFonts w:asciiTheme="minorHAnsi" w:hAnsiTheme="minorHAnsi" w:cstheme="minorHAnsi"/>
                <w:sz w:val="20"/>
                <w:szCs w:val="20"/>
                <w:lang w:eastAsia="el-GR"/>
              </w:rPr>
              <w:t xml:space="preserve"> Lower Extremities): bones, joints, muscles, vasculature,    lymphatic drainage, and </w:t>
            </w:r>
            <w:proofErr w:type="spellStart"/>
            <w:r w:rsidRPr="006D0197">
              <w:rPr>
                <w:rFonts w:asciiTheme="minorHAnsi" w:hAnsiTheme="minorHAnsi" w:cstheme="minorHAnsi"/>
                <w:sz w:val="20"/>
                <w:szCs w:val="20"/>
                <w:lang w:eastAsia="el-GR"/>
              </w:rPr>
              <w:t>innervation</w:t>
            </w:r>
            <w:proofErr w:type="spellEnd"/>
          </w:p>
          <w:p w:rsidR="006D0197" w:rsidRPr="006D0197" w:rsidRDefault="006D0197" w:rsidP="001D6F46">
            <w:pPr>
              <w:rPr>
                <w:rFonts w:asciiTheme="minorHAnsi" w:hAnsiTheme="minorHAnsi" w:cstheme="minorHAnsi"/>
                <w:sz w:val="20"/>
                <w:szCs w:val="20"/>
                <w:lang w:eastAsia="el-GR"/>
              </w:rPr>
            </w:pPr>
            <w:r w:rsidRPr="006D0197">
              <w:rPr>
                <w:rFonts w:asciiTheme="minorHAnsi" w:hAnsiTheme="minorHAnsi" w:cstheme="minorHAnsi"/>
                <w:bCs/>
                <w:sz w:val="20"/>
                <w:szCs w:val="20"/>
                <w:lang w:eastAsia="el-GR"/>
              </w:rPr>
              <w:t>General Principles of Kinesiology</w:t>
            </w:r>
            <w:r>
              <w:rPr>
                <w:rFonts w:asciiTheme="minorHAnsi" w:hAnsiTheme="minorHAnsi" w:cstheme="minorHAnsi"/>
                <w:sz w:val="20"/>
                <w:szCs w:val="20"/>
                <w:lang w:eastAsia="el-GR"/>
              </w:rPr>
              <w:t xml:space="preserve">: </w:t>
            </w:r>
            <w:r w:rsidRPr="006D0197">
              <w:rPr>
                <w:rFonts w:asciiTheme="minorHAnsi" w:hAnsiTheme="minorHAnsi" w:cstheme="minorHAnsi"/>
                <w:sz w:val="20"/>
                <w:szCs w:val="20"/>
                <w:lang w:eastAsia="el-GR"/>
              </w:rPr>
              <w:t>Focus on the relationship between anatomical structures of the musculoskeletal system and their functional roles</w:t>
            </w:r>
          </w:p>
          <w:p w:rsidR="006D0197" w:rsidRPr="006D0197" w:rsidRDefault="006D0197" w:rsidP="001D6F46">
            <w:pPr>
              <w:rPr>
                <w:rFonts w:asciiTheme="minorHAnsi" w:hAnsiTheme="minorHAnsi" w:cstheme="minorHAnsi"/>
                <w:sz w:val="20"/>
                <w:szCs w:val="20"/>
                <w:lang w:eastAsia="el-GR"/>
              </w:rPr>
            </w:pPr>
            <w:r w:rsidRPr="006D0197">
              <w:rPr>
                <w:rFonts w:asciiTheme="minorHAnsi" w:hAnsiTheme="minorHAnsi" w:cstheme="minorHAnsi"/>
                <w:bCs/>
                <w:sz w:val="20"/>
                <w:szCs w:val="20"/>
                <w:lang w:eastAsia="el-GR"/>
              </w:rPr>
              <w:t>Imaging and Clinical Anatomy:</w:t>
            </w:r>
            <w:r>
              <w:rPr>
                <w:rFonts w:asciiTheme="minorHAnsi" w:hAnsiTheme="minorHAnsi" w:cstheme="minorHAnsi"/>
                <w:sz w:val="20"/>
                <w:szCs w:val="20"/>
                <w:lang w:eastAsia="el-GR"/>
              </w:rPr>
              <w:t xml:space="preserve"> </w:t>
            </w:r>
            <w:r w:rsidRPr="006D0197">
              <w:rPr>
                <w:rFonts w:asciiTheme="minorHAnsi" w:hAnsiTheme="minorHAnsi" w:cstheme="minorHAnsi"/>
                <w:sz w:val="20"/>
                <w:szCs w:val="20"/>
                <w:lang w:eastAsia="el-GR"/>
              </w:rPr>
              <w:t>Imaging and clinical correlations of the spine, upper extremities, and lower extremities</w:t>
            </w:r>
          </w:p>
          <w:p w:rsidR="006D0197" w:rsidRPr="006D0197" w:rsidRDefault="006D0197" w:rsidP="001D6F46">
            <w:pPr>
              <w:rPr>
                <w:rFonts w:asciiTheme="minorHAnsi" w:hAnsiTheme="minorHAnsi" w:cstheme="minorHAnsi"/>
                <w:sz w:val="20"/>
                <w:szCs w:val="20"/>
                <w:lang w:eastAsia="el-GR"/>
              </w:rPr>
            </w:pPr>
            <w:r w:rsidRPr="006D0197">
              <w:rPr>
                <w:rFonts w:asciiTheme="minorHAnsi" w:hAnsiTheme="minorHAnsi" w:cstheme="minorHAnsi"/>
                <w:sz w:val="20"/>
                <w:szCs w:val="20"/>
                <w:lang w:eastAsia="el-GR"/>
              </w:rPr>
              <w:t>Clinical cases discussed per course unit</w:t>
            </w:r>
          </w:p>
          <w:p w:rsidR="00D21E0C" w:rsidRPr="00833DC6" w:rsidRDefault="006D0197" w:rsidP="00D21E0C">
            <w:pPr>
              <w:rPr>
                <w:rFonts w:asciiTheme="minorHAnsi" w:hAnsiTheme="minorHAnsi" w:cstheme="minorHAnsi"/>
                <w:sz w:val="20"/>
                <w:szCs w:val="20"/>
                <w:lang w:eastAsia="el-GR"/>
              </w:rPr>
            </w:pPr>
            <w:r w:rsidRPr="006D0197">
              <w:rPr>
                <w:rFonts w:asciiTheme="minorHAnsi" w:hAnsiTheme="minorHAnsi" w:cstheme="minorHAnsi"/>
                <w:bCs/>
                <w:sz w:val="20"/>
                <w:szCs w:val="20"/>
                <w:lang w:eastAsia="el-GR"/>
              </w:rPr>
              <w:t>Laboratory Exercises</w:t>
            </w:r>
          </w:p>
        </w:tc>
      </w:tr>
    </w:tbl>
    <w:p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E629E7" w:rsidRPr="00E629E7" w:rsidTr="00C822F5">
        <w:tc>
          <w:tcPr>
            <w:tcW w:w="3306" w:type="dxa"/>
            <w:shd w:val="clear" w:color="auto" w:fill="DDD9C3"/>
          </w:tcPr>
          <w:p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DELIVERY</w:t>
            </w:r>
            <w:r w:rsidRPr="00E629E7">
              <w:rPr>
                <w:rFonts w:asciiTheme="minorHAnsi" w:hAnsiTheme="minorHAnsi" w:cstheme="minorHAnsi"/>
                <w:b/>
                <w:sz w:val="20"/>
                <w:szCs w:val="20"/>
                <w:lang w:val="en-GB"/>
              </w:rPr>
              <w:br/>
            </w:r>
            <w:r w:rsidRPr="00E629E7">
              <w:rPr>
                <w:rFonts w:asciiTheme="minorHAnsi" w:hAnsiTheme="minorHAnsi" w:cstheme="minorHAnsi"/>
                <w:i/>
                <w:sz w:val="16"/>
                <w:szCs w:val="16"/>
                <w:lang w:val="en-GB"/>
              </w:rPr>
              <w:t>Face-to-face, Distance learning, etc.</w:t>
            </w:r>
          </w:p>
        </w:tc>
        <w:tc>
          <w:tcPr>
            <w:tcW w:w="5166" w:type="dxa"/>
          </w:tcPr>
          <w:p w:rsidR="001B6432" w:rsidRPr="00E629E7" w:rsidRDefault="00C80BDF" w:rsidP="004B03D3">
            <w:pPr>
              <w:spacing w:after="200"/>
              <w:rPr>
                <w:rFonts w:asciiTheme="minorHAnsi" w:hAnsiTheme="minorHAnsi" w:cstheme="minorHAnsi"/>
                <w:sz w:val="20"/>
                <w:szCs w:val="20"/>
              </w:rPr>
            </w:pPr>
            <w:r w:rsidRPr="00590FA2">
              <w:rPr>
                <w:rFonts w:asciiTheme="minorHAnsi" w:hAnsiTheme="minorHAnsi" w:cstheme="minorHAnsi"/>
                <w:sz w:val="20"/>
                <w:szCs w:val="20"/>
              </w:rPr>
              <w:t xml:space="preserve"> </w:t>
            </w:r>
            <w:r w:rsidR="00590FA2" w:rsidRPr="00590FA2">
              <w:rPr>
                <w:rFonts w:asciiTheme="minorHAnsi" w:hAnsiTheme="minorHAnsi" w:cstheme="minorHAnsi"/>
                <w:sz w:val="20"/>
                <w:szCs w:val="20"/>
              </w:rPr>
              <w:t>The course includes face-to-face lectures complemented by hands-on laboratory exercises, providing students with a comprehensive understanding of anatomical concepts through both theoretical and practical learning.</w:t>
            </w:r>
          </w:p>
        </w:tc>
      </w:tr>
      <w:tr w:rsidR="00E629E7" w:rsidRPr="00E629E7" w:rsidTr="00C822F5">
        <w:tc>
          <w:tcPr>
            <w:tcW w:w="3306" w:type="dxa"/>
            <w:shd w:val="clear" w:color="auto" w:fill="DDD9C3"/>
          </w:tcPr>
          <w:p w:rsidR="005D23EB" w:rsidRPr="00E629E7" w:rsidRDefault="005D23EB" w:rsidP="00C822F5">
            <w:pPr>
              <w:jc w:val="right"/>
              <w:rPr>
                <w:rFonts w:asciiTheme="minorHAnsi" w:hAnsiTheme="minorHAnsi" w:cstheme="minorHAnsi"/>
                <w:i/>
                <w:sz w:val="16"/>
                <w:szCs w:val="16"/>
                <w:lang w:val="en-GB"/>
              </w:rPr>
            </w:pPr>
            <w:r w:rsidRPr="00E629E7">
              <w:rPr>
                <w:rFonts w:asciiTheme="minorHAnsi" w:hAnsiTheme="minorHAnsi" w:cstheme="minorHAnsi"/>
                <w:b/>
                <w:sz w:val="20"/>
                <w:szCs w:val="20"/>
                <w:lang w:val="en-GB"/>
              </w:rPr>
              <w:t xml:space="preserve">USE OF INFORMATION AND COMMUNICATIONS TECHNOLOGY </w:t>
            </w:r>
            <w:r w:rsidRPr="00E629E7">
              <w:rPr>
                <w:rFonts w:asciiTheme="minorHAnsi" w:hAnsiTheme="minorHAnsi" w:cstheme="minorHAnsi"/>
                <w:b/>
                <w:sz w:val="20"/>
                <w:szCs w:val="20"/>
                <w:lang w:val="en-GB"/>
              </w:rPr>
              <w:br/>
            </w:r>
            <w:r w:rsidRPr="00E629E7">
              <w:rPr>
                <w:rFonts w:asciiTheme="minorHAnsi" w:hAnsiTheme="minorHAnsi" w:cstheme="minorHAnsi"/>
                <w:i/>
                <w:sz w:val="16"/>
                <w:szCs w:val="16"/>
                <w:lang w:val="en-GB"/>
              </w:rPr>
              <w:t>Use of ICT in teaching, laboratory education, communication with students</w:t>
            </w:r>
          </w:p>
        </w:tc>
        <w:tc>
          <w:tcPr>
            <w:tcW w:w="5166" w:type="dxa"/>
          </w:tcPr>
          <w:p w:rsidR="005D23EB" w:rsidRPr="00E629E7" w:rsidRDefault="005D23EB" w:rsidP="00C80BDF">
            <w:pPr>
              <w:jc w:val="both"/>
              <w:rPr>
                <w:rFonts w:asciiTheme="minorHAnsi" w:hAnsiTheme="minorHAnsi" w:cstheme="minorHAnsi"/>
                <w:sz w:val="20"/>
                <w:szCs w:val="20"/>
                <w:lang w:val="en-GB"/>
              </w:rPr>
            </w:pPr>
          </w:p>
          <w:p w:rsidR="001B6432" w:rsidRPr="00E629E7" w:rsidRDefault="001B6432" w:rsidP="00C80BDF">
            <w:pPr>
              <w:jc w:val="both"/>
              <w:rPr>
                <w:rFonts w:asciiTheme="minorHAnsi" w:hAnsiTheme="minorHAnsi" w:cstheme="minorHAnsi"/>
                <w:sz w:val="20"/>
                <w:szCs w:val="20"/>
                <w:lang w:val="en-GB"/>
              </w:rPr>
            </w:pPr>
          </w:p>
          <w:p w:rsidR="001B6432" w:rsidRPr="00E629E7" w:rsidRDefault="001B6432" w:rsidP="00C80BDF">
            <w:pPr>
              <w:jc w:val="both"/>
              <w:rPr>
                <w:rFonts w:asciiTheme="minorHAnsi" w:hAnsiTheme="minorHAnsi" w:cstheme="minorHAnsi"/>
                <w:sz w:val="20"/>
                <w:szCs w:val="20"/>
                <w:lang w:val="en-GB"/>
              </w:rPr>
            </w:pPr>
          </w:p>
          <w:p w:rsidR="001B6432" w:rsidRPr="00E629E7" w:rsidRDefault="001B6432" w:rsidP="00C80BDF">
            <w:pPr>
              <w:jc w:val="both"/>
              <w:rPr>
                <w:rFonts w:asciiTheme="minorHAnsi" w:hAnsiTheme="minorHAnsi" w:cstheme="minorHAnsi"/>
                <w:sz w:val="20"/>
                <w:szCs w:val="20"/>
                <w:lang w:val="en-GB"/>
              </w:rPr>
            </w:pPr>
          </w:p>
        </w:tc>
      </w:tr>
      <w:tr w:rsidR="00E629E7" w:rsidRPr="00833DC6" w:rsidTr="00C822F5">
        <w:tc>
          <w:tcPr>
            <w:tcW w:w="3306" w:type="dxa"/>
            <w:shd w:val="clear" w:color="auto" w:fill="DDD9C3"/>
          </w:tcPr>
          <w:p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TEACHING METHODS</w:t>
            </w:r>
          </w:p>
          <w:p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The manner and methods of teaching are described in detail.</w:t>
            </w:r>
          </w:p>
          <w:p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5D23EB" w:rsidRPr="00E629E7" w:rsidRDefault="005D23EB" w:rsidP="00C822F5">
            <w:pPr>
              <w:jc w:val="both"/>
              <w:rPr>
                <w:rFonts w:asciiTheme="minorHAnsi" w:hAnsiTheme="minorHAnsi" w:cstheme="minorHAnsi"/>
                <w:i/>
                <w:sz w:val="16"/>
                <w:szCs w:val="16"/>
                <w:lang w:val="en-GB"/>
              </w:rPr>
            </w:pPr>
          </w:p>
          <w:p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E629E7" w:rsidRPr="00E629E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E629E7" w:rsidRDefault="005D23EB" w:rsidP="00206BAF">
                  <w:pPr>
                    <w:jc w:val="center"/>
                    <w:rPr>
                      <w:rFonts w:asciiTheme="minorHAnsi" w:hAnsiTheme="minorHAnsi" w:cstheme="minorHAnsi"/>
                      <w:b/>
                      <w:i/>
                      <w:sz w:val="20"/>
                      <w:szCs w:val="20"/>
                      <w:lang w:val="en-GB"/>
                    </w:rPr>
                  </w:pPr>
                  <w:r w:rsidRPr="00E629E7">
                    <w:rPr>
                      <w:rFonts w:asciiTheme="minorHAnsi" w:hAnsiTheme="minorHAnsi" w:cstheme="minorHAnsi"/>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E629E7" w:rsidRDefault="00FB311C" w:rsidP="00206BAF">
                  <w:pPr>
                    <w:jc w:val="center"/>
                    <w:rPr>
                      <w:rFonts w:asciiTheme="minorHAnsi" w:hAnsiTheme="minorHAnsi" w:cstheme="minorHAnsi"/>
                      <w:b/>
                      <w:i/>
                      <w:sz w:val="20"/>
                      <w:szCs w:val="20"/>
                      <w:lang w:val="en-GB"/>
                    </w:rPr>
                  </w:pPr>
                  <w:r w:rsidRPr="00E629E7">
                    <w:rPr>
                      <w:rFonts w:asciiTheme="minorHAnsi" w:hAnsiTheme="minorHAnsi" w:cstheme="minorHAnsi"/>
                      <w:b/>
                      <w:i/>
                      <w:sz w:val="20"/>
                      <w:szCs w:val="20"/>
                    </w:rPr>
                    <w:t>W</w:t>
                  </w:r>
                  <w:proofErr w:type="spellStart"/>
                  <w:r w:rsidRPr="00E629E7">
                    <w:rPr>
                      <w:rFonts w:asciiTheme="minorHAnsi" w:hAnsiTheme="minorHAnsi" w:cstheme="minorHAnsi"/>
                      <w:b/>
                      <w:i/>
                      <w:sz w:val="20"/>
                      <w:szCs w:val="20"/>
                      <w:lang w:val="en-GB"/>
                    </w:rPr>
                    <w:t>orkload</w:t>
                  </w:r>
                  <w:proofErr w:type="spellEnd"/>
                  <w:r w:rsidRPr="00E629E7">
                    <w:rPr>
                      <w:rFonts w:asciiTheme="minorHAnsi" w:hAnsiTheme="minorHAnsi" w:cstheme="minorHAnsi"/>
                      <w:b/>
                      <w:i/>
                      <w:sz w:val="20"/>
                      <w:szCs w:val="20"/>
                      <w:lang w:val="en-GB"/>
                    </w:rPr>
                    <w:t xml:space="preserve"> of each students group </w:t>
                  </w:r>
                </w:p>
              </w:tc>
            </w:tr>
            <w:tr w:rsidR="00833DC6" w:rsidRPr="00833DC6" w:rsidTr="00833DC6">
              <w:tc>
                <w:tcPr>
                  <w:tcW w:w="2467" w:type="dxa"/>
                  <w:tcBorders>
                    <w:top w:val="single" w:sz="4" w:space="0" w:color="auto"/>
                    <w:left w:val="single" w:sz="4" w:space="0" w:color="auto"/>
                    <w:bottom w:val="single" w:sz="4" w:space="0" w:color="auto"/>
                    <w:right w:val="single" w:sz="4" w:space="0" w:color="auto"/>
                  </w:tcBorders>
                  <w:vAlign w:val="center"/>
                </w:tcPr>
                <w:p w:rsidR="00833DC6" w:rsidRPr="00E629E7" w:rsidRDefault="00833DC6" w:rsidP="00833DC6">
                  <w:pPr>
                    <w:jc w:val="center"/>
                    <w:rPr>
                      <w:rFonts w:asciiTheme="minorHAnsi" w:hAnsiTheme="minorHAnsi" w:cstheme="minorHAnsi"/>
                      <w:iCs/>
                      <w:sz w:val="20"/>
                      <w:lang w:val="en-GB"/>
                    </w:rPr>
                  </w:pPr>
                  <w:r>
                    <w:rPr>
                      <w:rFonts w:asciiTheme="minorHAnsi" w:hAnsiTheme="minorHAnsi" w:cstheme="minorHAnsi"/>
                      <w:iCs/>
                      <w:sz w:val="20"/>
                      <w:lang w:val="en-GB"/>
                    </w:rPr>
                    <w:t>Lectures</w:t>
                  </w:r>
                </w:p>
              </w:tc>
              <w:tc>
                <w:tcPr>
                  <w:tcW w:w="2468" w:type="dxa"/>
                  <w:tcBorders>
                    <w:top w:val="single" w:sz="4" w:space="0" w:color="auto"/>
                    <w:left w:val="single" w:sz="4" w:space="0" w:color="auto"/>
                    <w:bottom w:val="single" w:sz="4" w:space="0" w:color="auto"/>
                    <w:right w:val="single" w:sz="4" w:space="0" w:color="auto"/>
                  </w:tcBorders>
                  <w:vAlign w:val="center"/>
                </w:tcPr>
                <w:p w:rsidR="00833DC6" w:rsidRPr="00833DC6" w:rsidRDefault="00833DC6" w:rsidP="00833DC6">
                  <w:pPr>
                    <w:jc w:val="center"/>
                    <w:rPr>
                      <w:rFonts w:asciiTheme="minorHAnsi" w:hAnsiTheme="minorHAnsi" w:cstheme="minorHAnsi"/>
                      <w:sz w:val="20"/>
                      <w:szCs w:val="20"/>
                    </w:rPr>
                  </w:pPr>
                  <w:r w:rsidRPr="00833DC6">
                    <w:rPr>
                      <w:rFonts w:asciiTheme="minorHAnsi" w:hAnsiTheme="minorHAnsi" w:cstheme="minorHAnsi"/>
                      <w:sz w:val="20"/>
                      <w:szCs w:val="20"/>
                    </w:rPr>
                    <w:t xml:space="preserve">6 </w:t>
                  </w:r>
                  <w:r>
                    <w:rPr>
                      <w:rFonts w:asciiTheme="minorHAnsi" w:hAnsiTheme="minorHAnsi" w:cstheme="minorHAnsi"/>
                      <w:sz w:val="20"/>
                      <w:szCs w:val="20"/>
                    </w:rPr>
                    <w:t>hours</w:t>
                  </w:r>
                  <w:r w:rsidRPr="00833DC6">
                    <w:rPr>
                      <w:rFonts w:asciiTheme="minorHAnsi" w:hAnsiTheme="minorHAnsi" w:cstheme="minorHAnsi"/>
                      <w:sz w:val="20"/>
                      <w:szCs w:val="20"/>
                    </w:rPr>
                    <w:t>/</w:t>
                  </w:r>
                  <w:r>
                    <w:rPr>
                      <w:rFonts w:asciiTheme="minorHAnsi" w:hAnsiTheme="minorHAnsi" w:cstheme="minorHAnsi"/>
                      <w:sz w:val="20"/>
                      <w:szCs w:val="20"/>
                    </w:rPr>
                    <w:t>week</w:t>
                  </w:r>
                  <w:r w:rsidRPr="00833DC6">
                    <w:rPr>
                      <w:rFonts w:asciiTheme="minorHAnsi" w:hAnsiTheme="minorHAnsi" w:cstheme="minorHAnsi"/>
                      <w:sz w:val="20"/>
                      <w:szCs w:val="20"/>
                    </w:rPr>
                    <w:t xml:space="preserve">, 13 </w:t>
                  </w:r>
                  <w:r>
                    <w:rPr>
                      <w:rFonts w:asciiTheme="minorHAnsi" w:hAnsiTheme="minorHAnsi" w:cstheme="minorHAnsi"/>
                      <w:sz w:val="20"/>
                      <w:szCs w:val="20"/>
                    </w:rPr>
                    <w:t>weeks</w:t>
                  </w:r>
                  <w:r w:rsidRPr="00833DC6">
                    <w:rPr>
                      <w:rFonts w:asciiTheme="minorHAnsi" w:hAnsiTheme="minorHAnsi" w:cstheme="minorHAnsi"/>
                      <w:sz w:val="20"/>
                      <w:szCs w:val="20"/>
                    </w:rPr>
                    <w:t xml:space="preserve">, </w:t>
                  </w:r>
                  <w:r>
                    <w:rPr>
                      <w:rFonts w:asciiTheme="minorHAnsi" w:hAnsiTheme="minorHAnsi" w:cstheme="minorHAnsi"/>
                      <w:sz w:val="20"/>
                      <w:szCs w:val="20"/>
                    </w:rPr>
                    <w:t>Total:</w:t>
                  </w:r>
                  <w:r w:rsidRPr="00833DC6">
                    <w:rPr>
                      <w:rFonts w:asciiTheme="minorHAnsi" w:hAnsiTheme="minorHAnsi" w:cstheme="minorHAnsi"/>
                      <w:sz w:val="20"/>
                      <w:szCs w:val="20"/>
                    </w:rPr>
                    <w:t xml:space="preserve"> 78 </w:t>
                  </w:r>
                  <w:r>
                    <w:rPr>
                      <w:rFonts w:asciiTheme="minorHAnsi" w:hAnsiTheme="minorHAnsi" w:cstheme="minorHAnsi"/>
                      <w:sz w:val="20"/>
                      <w:szCs w:val="20"/>
                    </w:rPr>
                    <w:t>hours</w:t>
                  </w:r>
                </w:p>
              </w:tc>
            </w:tr>
            <w:tr w:rsidR="00833DC6" w:rsidRPr="00833DC6" w:rsidTr="00833DC6">
              <w:tc>
                <w:tcPr>
                  <w:tcW w:w="2467" w:type="dxa"/>
                  <w:tcBorders>
                    <w:top w:val="single" w:sz="4" w:space="0" w:color="auto"/>
                    <w:left w:val="single" w:sz="4" w:space="0" w:color="auto"/>
                    <w:bottom w:val="single" w:sz="4" w:space="0" w:color="auto"/>
                    <w:right w:val="single" w:sz="4" w:space="0" w:color="auto"/>
                  </w:tcBorders>
                  <w:vAlign w:val="center"/>
                </w:tcPr>
                <w:p w:rsidR="00833DC6" w:rsidRPr="00E629E7" w:rsidRDefault="00833DC6" w:rsidP="00833DC6">
                  <w:pPr>
                    <w:jc w:val="center"/>
                    <w:rPr>
                      <w:rFonts w:asciiTheme="minorHAnsi" w:hAnsiTheme="minorHAnsi" w:cstheme="minorHAnsi"/>
                      <w:iCs/>
                      <w:sz w:val="20"/>
                      <w:lang w:val="de-DE"/>
                    </w:rPr>
                  </w:pPr>
                  <w:r>
                    <w:rPr>
                      <w:rFonts w:asciiTheme="minorHAnsi" w:hAnsiTheme="minorHAnsi" w:cstheme="minorHAnsi"/>
                      <w:iCs/>
                      <w:sz w:val="20"/>
                      <w:lang w:val="de-DE"/>
                    </w:rPr>
                    <w:t xml:space="preserve">Laboratory </w:t>
                  </w:r>
                  <w:proofErr w:type="spellStart"/>
                  <w:r>
                    <w:rPr>
                      <w:rFonts w:asciiTheme="minorHAnsi" w:hAnsiTheme="minorHAnsi" w:cstheme="minorHAnsi"/>
                      <w:iCs/>
                      <w:sz w:val="20"/>
                      <w:lang w:val="de-DE"/>
                    </w:rPr>
                    <w:t>practice</w:t>
                  </w:r>
                  <w:proofErr w:type="spellEnd"/>
                </w:p>
              </w:tc>
              <w:tc>
                <w:tcPr>
                  <w:tcW w:w="2468" w:type="dxa"/>
                  <w:tcBorders>
                    <w:top w:val="single" w:sz="4" w:space="0" w:color="auto"/>
                    <w:left w:val="single" w:sz="4" w:space="0" w:color="auto"/>
                    <w:bottom w:val="single" w:sz="4" w:space="0" w:color="auto"/>
                    <w:right w:val="single" w:sz="4" w:space="0" w:color="auto"/>
                  </w:tcBorders>
                  <w:vAlign w:val="center"/>
                </w:tcPr>
                <w:p w:rsidR="00833DC6" w:rsidRPr="00833DC6" w:rsidRDefault="00833DC6" w:rsidP="00833DC6">
                  <w:pPr>
                    <w:jc w:val="center"/>
                    <w:rPr>
                      <w:rFonts w:asciiTheme="minorHAnsi" w:hAnsiTheme="minorHAnsi" w:cstheme="minorHAnsi"/>
                      <w:sz w:val="20"/>
                      <w:szCs w:val="20"/>
                    </w:rPr>
                  </w:pPr>
                  <w:r w:rsidRPr="00833DC6">
                    <w:rPr>
                      <w:rFonts w:asciiTheme="minorHAnsi" w:hAnsiTheme="minorHAnsi" w:cstheme="minorHAnsi"/>
                      <w:sz w:val="20"/>
                      <w:szCs w:val="20"/>
                    </w:rPr>
                    <w:t xml:space="preserve">4 </w:t>
                  </w:r>
                  <w:r>
                    <w:rPr>
                      <w:rFonts w:asciiTheme="minorHAnsi" w:hAnsiTheme="minorHAnsi" w:cstheme="minorHAnsi"/>
                      <w:sz w:val="20"/>
                      <w:szCs w:val="20"/>
                    </w:rPr>
                    <w:t>hours</w:t>
                  </w:r>
                  <w:r w:rsidRPr="00833DC6">
                    <w:rPr>
                      <w:rFonts w:asciiTheme="minorHAnsi" w:hAnsiTheme="minorHAnsi" w:cstheme="minorHAnsi"/>
                      <w:sz w:val="20"/>
                      <w:szCs w:val="20"/>
                    </w:rPr>
                    <w:t>/</w:t>
                  </w:r>
                  <w:r>
                    <w:rPr>
                      <w:rFonts w:asciiTheme="minorHAnsi" w:hAnsiTheme="minorHAnsi" w:cstheme="minorHAnsi"/>
                      <w:sz w:val="20"/>
                      <w:szCs w:val="20"/>
                    </w:rPr>
                    <w:t>week</w:t>
                  </w:r>
                  <w:r w:rsidRPr="00833DC6">
                    <w:rPr>
                      <w:rFonts w:asciiTheme="minorHAnsi" w:hAnsiTheme="minorHAnsi" w:cstheme="minorHAnsi"/>
                      <w:sz w:val="20"/>
                      <w:szCs w:val="20"/>
                    </w:rPr>
                    <w:t xml:space="preserve">, 13 </w:t>
                  </w:r>
                  <w:r>
                    <w:rPr>
                      <w:rFonts w:asciiTheme="minorHAnsi" w:hAnsiTheme="minorHAnsi" w:cstheme="minorHAnsi"/>
                      <w:sz w:val="20"/>
                      <w:szCs w:val="20"/>
                    </w:rPr>
                    <w:t>weeks</w:t>
                  </w:r>
                  <w:r w:rsidRPr="00833DC6">
                    <w:rPr>
                      <w:rFonts w:asciiTheme="minorHAnsi" w:hAnsiTheme="minorHAnsi" w:cstheme="minorHAnsi"/>
                      <w:sz w:val="20"/>
                      <w:szCs w:val="20"/>
                    </w:rPr>
                    <w:t xml:space="preserve">, </w:t>
                  </w:r>
                  <w:r>
                    <w:rPr>
                      <w:rFonts w:asciiTheme="minorHAnsi" w:hAnsiTheme="minorHAnsi" w:cstheme="minorHAnsi"/>
                      <w:sz w:val="20"/>
                      <w:szCs w:val="20"/>
                    </w:rPr>
                    <w:t>Total</w:t>
                  </w:r>
                  <w:r w:rsidRPr="00833DC6">
                    <w:rPr>
                      <w:rFonts w:asciiTheme="minorHAnsi" w:hAnsiTheme="minorHAnsi" w:cstheme="minorHAnsi"/>
                      <w:sz w:val="20"/>
                      <w:szCs w:val="20"/>
                    </w:rPr>
                    <w:t xml:space="preserve">: 52 </w:t>
                  </w:r>
                  <w:r>
                    <w:rPr>
                      <w:rFonts w:asciiTheme="minorHAnsi" w:hAnsiTheme="minorHAnsi" w:cstheme="minorHAnsi"/>
                      <w:sz w:val="20"/>
                      <w:szCs w:val="20"/>
                    </w:rPr>
                    <w:t>hours</w:t>
                  </w:r>
                </w:p>
              </w:tc>
            </w:tr>
            <w:tr w:rsidR="00833DC6" w:rsidRPr="00833DC6" w:rsidTr="00833DC6">
              <w:tc>
                <w:tcPr>
                  <w:tcW w:w="2467" w:type="dxa"/>
                  <w:tcBorders>
                    <w:top w:val="single" w:sz="4" w:space="0" w:color="auto"/>
                    <w:left w:val="single" w:sz="4" w:space="0" w:color="auto"/>
                    <w:bottom w:val="single" w:sz="4" w:space="0" w:color="auto"/>
                    <w:right w:val="single" w:sz="4" w:space="0" w:color="auto"/>
                  </w:tcBorders>
                  <w:vAlign w:val="center"/>
                </w:tcPr>
                <w:p w:rsidR="00833DC6" w:rsidRPr="00E629E7" w:rsidRDefault="00833DC6" w:rsidP="00833DC6">
                  <w:pPr>
                    <w:jc w:val="center"/>
                    <w:rPr>
                      <w:rFonts w:asciiTheme="minorHAnsi" w:hAnsiTheme="minorHAnsi" w:cstheme="minorHAnsi"/>
                      <w:iCs/>
                      <w:sz w:val="20"/>
                      <w:lang w:val="en-GB"/>
                    </w:rPr>
                  </w:pPr>
                  <w:r>
                    <w:rPr>
                      <w:rFonts w:asciiTheme="minorHAnsi" w:hAnsiTheme="minorHAnsi" w:cstheme="minorHAnsi"/>
                      <w:iCs/>
                      <w:sz w:val="20"/>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rsidR="00833DC6" w:rsidRPr="00833DC6" w:rsidRDefault="00833DC6" w:rsidP="00833DC6">
                  <w:pPr>
                    <w:jc w:val="center"/>
                    <w:rPr>
                      <w:rFonts w:asciiTheme="minorHAnsi" w:hAnsiTheme="minorHAnsi" w:cstheme="minorHAnsi"/>
                      <w:sz w:val="20"/>
                      <w:szCs w:val="20"/>
                    </w:rPr>
                  </w:pPr>
                  <w:r w:rsidRPr="00833DC6">
                    <w:rPr>
                      <w:rFonts w:asciiTheme="minorHAnsi" w:hAnsiTheme="minorHAnsi" w:cstheme="minorHAnsi"/>
                      <w:sz w:val="20"/>
                      <w:szCs w:val="20"/>
                    </w:rPr>
                    <w:t xml:space="preserve">10 </w:t>
                  </w:r>
                  <w:r>
                    <w:rPr>
                      <w:rFonts w:asciiTheme="minorHAnsi" w:hAnsiTheme="minorHAnsi" w:cstheme="minorHAnsi"/>
                      <w:sz w:val="20"/>
                      <w:szCs w:val="20"/>
                    </w:rPr>
                    <w:t>hours</w:t>
                  </w:r>
                  <w:r w:rsidRPr="00833DC6">
                    <w:rPr>
                      <w:rFonts w:asciiTheme="minorHAnsi" w:hAnsiTheme="minorHAnsi" w:cstheme="minorHAnsi"/>
                      <w:sz w:val="20"/>
                      <w:szCs w:val="20"/>
                    </w:rPr>
                    <w:t>/</w:t>
                  </w:r>
                  <w:r>
                    <w:rPr>
                      <w:rFonts w:asciiTheme="minorHAnsi" w:hAnsiTheme="minorHAnsi" w:cstheme="minorHAnsi"/>
                      <w:sz w:val="20"/>
                      <w:szCs w:val="20"/>
                    </w:rPr>
                    <w:t>week</w:t>
                  </w:r>
                  <w:r w:rsidRPr="00833DC6">
                    <w:rPr>
                      <w:rFonts w:asciiTheme="minorHAnsi" w:hAnsiTheme="minorHAnsi" w:cstheme="minorHAnsi"/>
                      <w:sz w:val="20"/>
                      <w:szCs w:val="20"/>
                    </w:rPr>
                    <w:t xml:space="preserve">, 13 </w:t>
                  </w:r>
                  <w:r>
                    <w:rPr>
                      <w:rFonts w:asciiTheme="minorHAnsi" w:hAnsiTheme="minorHAnsi" w:cstheme="minorHAnsi"/>
                      <w:sz w:val="20"/>
                      <w:szCs w:val="20"/>
                    </w:rPr>
                    <w:t>weeks</w:t>
                  </w:r>
                  <w:r w:rsidRPr="00833DC6">
                    <w:rPr>
                      <w:rFonts w:asciiTheme="minorHAnsi" w:hAnsiTheme="minorHAnsi" w:cstheme="minorHAnsi"/>
                      <w:sz w:val="20"/>
                      <w:szCs w:val="20"/>
                    </w:rPr>
                    <w:t xml:space="preserve">, </w:t>
                  </w:r>
                  <w:r>
                    <w:rPr>
                      <w:rFonts w:asciiTheme="minorHAnsi" w:hAnsiTheme="minorHAnsi" w:cstheme="minorHAnsi"/>
                      <w:sz w:val="20"/>
                      <w:szCs w:val="20"/>
                    </w:rPr>
                    <w:t>Total</w:t>
                  </w:r>
                  <w:r w:rsidRPr="00833DC6">
                    <w:rPr>
                      <w:rFonts w:asciiTheme="minorHAnsi" w:hAnsiTheme="minorHAnsi" w:cstheme="minorHAnsi"/>
                      <w:sz w:val="20"/>
                      <w:szCs w:val="20"/>
                    </w:rPr>
                    <w:t xml:space="preserve">: 130 </w:t>
                  </w:r>
                  <w:r>
                    <w:rPr>
                      <w:rFonts w:asciiTheme="minorHAnsi" w:hAnsiTheme="minorHAnsi" w:cstheme="minorHAnsi"/>
                      <w:sz w:val="20"/>
                      <w:szCs w:val="20"/>
                    </w:rPr>
                    <w:t>hours</w:t>
                  </w:r>
                </w:p>
              </w:tc>
            </w:tr>
            <w:tr w:rsidR="00E629E7" w:rsidRPr="00833DC6" w:rsidTr="00206BAF">
              <w:tc>
                <w:tcPr>
                  <w:tcW w:w="2467"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rPr>
                      <w:rFonts w:asciiTheme="minorHAnsi" w:hAnsiTheme="minorHAnsi" w:cstheme="minorHAnsi"/>
                      <w:iCs/>
                      <w:sz w:val="20"/>
                    </w:rPr>
                  </w:pPr>
                </w:p>
              </w:tc>
              <w:tc>
                <w:tcPr>
                  <w:tcW w:w="2468"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jc w:val="center"/>
                    <w:rPr>
                      <w:rFonts w:asciiTheme="minorHAnsi" w:hAnsiTheme="minorHAnsi" w:cstheme="minorHAnsi"/>
                      <w:sz w:val="20"/>
                    </w:rPr>
                  </w:pPr>
                </w:p>
              </w:tc>
            </w:tr>
            <w:tr w:rsidR="00E629E7" w:rsidRPr="00833DC6" w:rsidTr="00206BAF">
              <w:tc>
                <w:tcPr>
                  <w:tcW w:w="2467"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rPr>
                      <w:rFonts w:asciiTheme="minorHAnsi" w:hAnsiTheme="minorHAnsi" w:cstheme="minorHAnsi"/>
                      <w:iCs/>
                      <w:sz w:val="20"/>
                    </w:rPr>
                  </w:pPr>
                </w:p>
              </w:tc>
              <w:tc>
                <w:tcPr>
                  <w:tcW w:w="2468"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jc w:val="center"/>
                    <w:rPr>
                      <w:rFonts w:asciiTheme="minorHAnsi" w:hAnsiTheme="minorHAnsi" w:cstheme="minorHAnsi"/>
                      <w:sz w:val="20"/>
                    </w:rPr>
                  </w:pPr>
                </w:p>
              </w:tc>
            </w:tr>
            <w:tr w:rsidR="00E629E7" w:rsidRPr="00833DC6" w:rsidTr="00206BAF">
              <w:tc>
                <w:tcPr>
                  <w:tcW w:w="2467"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rPr>
                      <w:rFonts w:asciiTheme="minorHAnsi" w:hAnsiTheme="minorHAnsi" w:cstheme="minorHAnsi"/>
                      <w:iCs/>
                      <w:sz w:val="20"/>
                    </w:rPr>
                  </w:pPr>
                </w:p>
              </w:tc>
              <w:tc>
                <w:tcPr>
                  <w:tcW w:w="2468"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jc w:val="center"/>
                    <w:rPr>
                      <w:rFonts w:asciiTheme="minorHAnsi" w:hAnsiTheme="minorHAnsi" w:cstheme="minorHAnsi"/>
                      <w:sz w:val="20"/>
                    </w:rPr>
                  </w:pPr>
                </w:p>
              </w:tc>
            </w:tr>
            <w:tr w:rsidR="00E629E7" w:rsidRPr="00833DC6" w:rsidTr="00206BAF">
              <w:tc>
                <w:tcPr>
                  <w:tcW w:w="2467"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rPr>
                      <w:rFonts w:asciiTheme="minorHAnsi" w:hAnsiTheme="minorHAnsi" w:cstheme="minorHAnsi"/>
                      <w:iCs/>
                      <w:sz w:val="20"/>
                    </w:rPr>
                  </w:pPr>
                </w:p>
              </w:tc>
              <w:tc>
                <w:tcPr>
                  <w:tcW w:w="2468"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jc w:val="center"/>
                    <w:rPr>
                      <w:rFonts w:asciiTheme="minorHAnsi" w:hAnsiTheme="minorHAnsi" w:cstheme="minorHAnsi"/>
                      <w:sz w:val="20"/>
                    </w:rPr>
                  </w:pPr>
                </w:p>
              </w:tc>
            </w:tr>
            <w:tr w:rsidR="00E629E7" w:rsidRPr="00833DC6" w:rsidTr="00206BAF">
              <w:tc>
                <w:tcPr>
                  <w:tcW w:w="2467"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rPr>
                      <w:rFonts w:asciiTheme="minorHAnsi" w:hAnsiTheme="minorHAnsi" w:cstheme="minorHAnsi"/>
                      <w:iCs/>
                      <w:sz w:val="20"/>
                    </w:rPr>
                  </w:pPr>
                </w:p>
              </w:tc>
              <w:tc>
                <w:tcPr>
                  <w:tcW w:w="2468"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jc w:val="center"/>
                    <w:rPr>
                      <w:rFonts w:asciiTheme="minorHAnsi" w:hAnsiTheme="minorHAnsi" w:cstheme="minorHAnsi"/>
                      <w:sz w:val="20"/>
                    </w:rPr>
                  </w:pPr>
                </w:p>
              </w:tc>
            </w:tr>
            <w:tr w:rsidR="00E629E7" w:rsidRPr="00833DC6" w:rsidTr="00206BAF">
              <w:tc>
                <w:tcPr>
                  <w:tcW w:w="2467"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rPr>
                      <w:rFonts w:asciiTheme="minorHAnsi" w:hAnsiTheme="minorHAnsi" w:cstheme="minorHAnsi"/>
                      <w:iCs/>
                      <w:sz w:val="20"/>
                    </w:rPr>
                  </w:pPr>
                </w:p>
              </w:tc>
              <w:tc>
                <w:tcPr>
                  <w:tcW w:w="2468"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rPr>
                      <w:rFonts w:asciiTheme="minorHAnsi" w:hAnsiTheme="minorHAnsi" w:cstheme="minorHAnsi"/>
                      <w:i/>
                      <w:sz w:val="20"/>
                    </w:rPr>
                  </w:pPr>
                </w:p>
              </w:tc>
            </w:tr>
            <w:tr w:rsidR="00E629E7" w:rsidRPr="00833DC6" w:rsidTr="00206BAF">
              <w:tc>
                <w:tcPr>
                  <w:tcW w:w="2467"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rPr>
                      <w:rFonts w:asciiTheme="minorHAnsi" w:hAnsiTheme="minorHAnsi" w:cstheme="minorHAnsi"/>
                      <w:iCs/>
                      <w:sz w:val="20"/>
                    </w:rPr>
                  </w:pPr>
                </w:p>
              </w:tc>
              <w:tc>
                <w:tcPr>
                  <w:tcW w:w="2468"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rPr>
                      <w:rFonts w:asciiTheme="minorHAnsi" w:hAnsiTheme="minorHAnsi" w:cstheme="minorHAnsi"/>
                      <w:i/>
                      <w:sz w:val="20"/>
                    </w:rPr>
                  </w:pPr>
                </w:p>
              </w:tc>
            </w:tr>
            <w:tr w:rsidR="00E629E7" w:rsidRPr="00833DC6" w:rsidTr="00206BAF">
              <w:tc>
                <w:tcPr>
                  <w:tcW w:w="2467"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rPr>
                      <w:rFonts w:asciiTheme="minorHAnsi" w:hAnsiTheme="minorHAnsi" w:cstheme="minorHAnsi"/>
                      <w:iCs/>
                      <w:sz w:val="20"/>
                    </w:rPr>
                  </w:pPr>
                </w:p>
              </w:tc>
              <w:tc>
                <w:tcPr>
                  <w:tcW w:w="2468"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jc w:val="center"/>
                    <w:rPr>
                      <w:rFonts w:asciiTheme="minorHAnsi" w:hAnsiTheme="minorHAnsi" w:cstheme="minorHAnsi"/>
                      <w:sz w:val="20"/>
                    </w:rPr>
                  </w:pPr>
                </w:p>
              </w:tc>
            </w:tr>
            <w:tr w:rsidR="00E629E7" w:rsidRPr="00833DC6" w:rsidTr="00206BAF">
              <w:tc>
                <w:tcPr>
                  <w:tcW w:w="2467" w:type="dxa"/>
                  <w:tcBorders>
                    <w:top w:val="single" w:sz="4" w:space="0" w:color="auto"/>
                    <w:left w:val="single" w:sz="4" w:space="0" w:color="auto"/>
                    <w:bottom w:val="single" w:sz="4" w:space="0" w:color="auto"/>
                    <w:right w:val="single" w:sz="4" w:space="0" w:color="auto"/>
                  </w:tcBorders>
                </w:tcPr>
                <w:p w:rsidR="005C2432" w:rsidRPr="00833DC6" w:rsidRDefault="005C2432" w:rsidP="005C2432">
                  <w:pPr>
                    <w:rPr>
                      <w:rFonts w:asciiTheme="minorHAnsi" w:hAnsiTheme="minorHAnsi" w:cstheme="minorHAnsi"/>
                      <w:iCs/>
                      <w:sz w:val="20"/>
                    </w:rPr>
                  </w:pPr>
                </w:p>
              </w:tc>
              <w:tc>
                <w:tcPr>
                  <w:tcW w:w="2468" w:type="dxa"/>
                  <w:tcBorders>
                    <w:top w:val="single" w:sz="4" w:space="0" w:color="auto"/>
                    <w:left w:val="single" w:sz="4" w:space="0" w:color="auto"/>
                    <w:bottom w:val="single" w:sz="4" w:space="0" w:color="auto"/>
                    <w:right w:val="single" w:sz="4" w:space="0" w:color="auto"/>
                  </w:tcBorders>
                  <w:vAlign w:val="center"/>
                </w:tcPr>
                <w:p w:rsidR="005C2432" w:rsidRPr="00833DC6" w:rsidRDefault="005C2432" w:rsidP="005C2432">
                  <w:pPr>
                    <w:jc w:val="center"/>
                    <w:rPr>
                      <w:rFonts w:asciiTheme="minorHAnsi" w:hAnsiTheme="minorHAnsi" w:cstheme="minorHAnsi"/>
                      <w:b/>
                      <w:i/>
                      <w:sz w:val="20"/>
                    </w:rPr>
                  </w:pPr>
                </w:p>
              </w:tc>
            </w:tr>
          </w:tbl>
          <w:p w:rsidR="005D23EB" w:rsidRPr="00833DC6" w:rsidRDefault="005D23EB" w:rsidP="00C822F5">
            <w:pPr>
              <w:rPr>
                <w:rFonts w:asciiTheme="minorHAnsi" w:hAnsiTheme="minorHAnsi" w:cstheme="minorHAnsi"/>
              </w:rPr>
            </w:pPr>
          </w:p>
        </w:tc>
      </w:tr>
      <w:tr w:rsidR="00E629E7" w:rsidRPr="00E629E7" w:rsidTr="00C822F5">
        <w:tc>
          <w:tcPr>
            <w:tcW w:w="3306" w:type="dxa"/>
          </w:tcPr>
          <w:p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STUDENT PERFORMANCE EVALUATION</w:t>
            </w:r>
          </w:p>
          <w:p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Description of the evaluation procedure</w:t>
            </w:r>
          </w:p>
          <w:p w:rsidR="005D23EB" w:rsidRPr="00E629E7" w:rsidRDefault="005D23EB" w:rsidP="00C822F5">
            <w:pPr>
              <w:jc w:val="both"/>
              <w:rPr>
                <w:rFonts w:asciiTheme="minorHAnsi" w:hAnsiTheme="minorHAnsi" w:cstheme="minorHAnsi"/>
                <w:i/>
                <w:sz w:val="16"/>
                <w:szCs w:val="16"/>
                <w:lang w:val="en-GB"/>
              </w:rPr>
            </w:pPr>
          </w:p>
          <w:p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5D23EB" w:rsidRPr="00E629E7" w:rsidRDefault="005D23EB" w:rsidP="00C822F5">
            <w:pPr>
              <w:jc w:val="both"/>
              <w:rPr>
                <w:rFonts w:asciiTheme="minorHAnsi" w:hAnsiTheme="minorHAnsi" w:cstheme="minorHAnsi"/>
                <w:i/>
                <w:sz w:val="16"/>
                <w:szCs w:val="16"/>
                <w:lang w:val="en-GB"/>
              </w:rPr>
            </w:pPr>
          </w:p>
          <w:p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Specifically-defined evaluation criteria are given, and if and where they are accessible to students.</w:t>
            </w:r>
          </w:p>
        </w:tc>
        <w:tc>
          <w:tcPr>
            <w:tcW w:w="5166" w:type="dxa"/>
          </w:tcPr>
          <w:p w:rsidR="00F939F2" w:rsidRPr="00E629E7" w:rsidRDefault="00F939F2" w:rsidP="00C822F5">
            <w:pPr>
              <w:rPr>
                <w:rFonts w:asciiTheme="minorHAnsi" w:hAnsiTheme="minorHAnsi" w:cstheme="minorHAnsi"/>
                <w:sz w:val="20"/>
                <w:szCs w:val="20"/>
                <w:lang w:val="en-GB"/>
              </w:rPr>
            </w:pPr>
          </w:p>
          <w:p w:rsidR="005D23EB" w:rsidRPr="00626277" w:rsidRDefault="00626277" w:rsidP="005C2432">
            <w:pPr>
              <w:rPr>
                <w:rFonts w:asciiTheme="minorHAnsi" w:hAnsiTheme="minorHAnsi" w:cstheme="minorHAnsi"/>
                <w:sz w:val="20"/>
                <w:szCs w:val="20"/>
                <w:lang w:val="en-GB"/>
              </w:rPr>
            </w:pPr>
            <w:r w:rsidRPr="00626277">
              <w:rPr>
                <w:rFonts w:asciiTheme="minorHAnsi" w:hAnsiTheme="minorHAnsi" w:cstheme="minorHAnsi"/>
                <w:sz w:val="20"/>
                <w:szCs w:val="20"/>
              </w:rPr>
              <w:t>The assessment includes oral examinations on anatomical preparations and laboratory materials, which contribute 50% to the final grade, and written examinations, comprising multiple-choice and essay questions on the course content, also contributing 50%. Passing the laboratory examination is a prerequisite for participating in the written exams.</w:t>
            </w:r>
          </w:p>
        </w:tc>
      </w:tr>
    </w:tbl>
    <w:p w:rsidR="00AB02D2" w:rsidRPr="00E629E7" w:rsidRDefault="005D23EB" w:rsidP="005E715E">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lastRenderedPageBreak/>
        <w:t>ATTACHED BIBLIOGRAPHY</w:t>
      </w:r>
      <w:r w:rsidR="00AB02D2" w:rsidRPr="00E629E7">
        <w:rPr>
          <w:rFonts w:asciiTheme="minorHAnsi" w:hAnsiTheme="minorHAnsi" w:cstheme="minorHAnsi"/>
          <w:i/>
          <w:sz w:val="20"/>
          <w:szCs w:val="16"/>
          <w:lang w:val="en-GB"/>
        </w:rPr>
        <w:t xml:space="preserve"> </w:t>
      </w:r>
    </w:p>
    <w:bookmarkEnd w:id="0"/>
    <w:p w:rsidR="00186FAD" w:rsidRPr="00186FAD" w:rsidRDefault="00186FAD" w:rsidP="00186FAD">
      <w:pPr>
        <w:spacing w:line="276" w:lineRule="auto"/>
        <w:rPr>
          <w:rFonts w:asciiTheme="minorHAnsi" w:hAnsiTheme="minorHAnsi" w:cstheme="minorHAnsi"/>
          <w:sz w:val="20"/>
          <w:szCs w:val="20"/>
          <w:lang w:eastAsia="el-GR"/>
        </w:rPr>
      </w:pPr>
      <w:r w:rsidRPr="00186FAD">
        <w:rPr>
          <w:rFonts w:asciiTheme="minorHAnsi" w:hAnsiTheme="minorHAnsi" w:cstheme="minorHAnsi"/>
          <w:bCs/>
          <w:sz w:val="20"/>
          <w:szCs w:val="20"/>
          <w:lang w:eastAsia="el-GR"/>
        </w:rPr>
        <w:t xml:space="preserve">K.L. Moore, </w:t>
      </w:r>
      <w:proofErr w:type="spellStart"/>
      <w:r w:rsidRPr="00186FAD">
        <w:rPr>
          <w:rFonts w:asciiTheme="minorHAnsi" w:hAnsiTheme="minorHAnsi" w:cstheme="minorHAnsi"/>
          <w:bCs/>
          <w:sz w:val="20"/>
          <w:szCs w:val="20"/>
          <w:lang w:eastAsia="el-GR"/>
        </w:rPr>
        <w:t>Dalley</w:t>
      </w:r>
      <w:proofErr w:type="spellEnd"/>
      <w:r w:rsidRPr="00186FAD">
        <w:rPr>
          <w:rFonts w:asciiTheme="minorHAnsi" w:hAnsiTheme="minorHAnsi" w:cstheme="minorHAnsi"/>
          <w:bCs/>
          <w:sz w:val="20"/>
          <w:szCs w:val="20"/>
          <w:lang w:eastAsia="el-GR"/>
        </w:rPr>
        <w:t xml:space="preserve"> AF, </w:t>
      </w:r>
      <w:proofErr w:type="spellStart"/>
      <w:r w:rsidRPr="00186FAD">
        <w:rPr>
          <w:rFonts w:asciiTheme="minorHAnsi" w:hAnsiTheme="minorHAnsi" w:cstheme="minorHAnsi"/>
          <w:bCs/>
          <w:sz w:val="20"/>
          <w:szCs w:val="20"/>
          <w:lang w:eastAsia="el-GR"/>
        </w:rPr>
        <w:t>Agur</w:t>
      </w:r>
      <w:proofErr w:type="spellEnd"/>
      <w:r w:rsidRPr="00186FAD">
        <w:rPr>
          <w:rFonts w:asciiTheme="minorHAnsi" w:hAnsiTheme="minorHAnsi" w:cstheme="minorHAnsi"/>
          <w:bCs/>
          <w:sz w:val="20"/>
          <w:szCs w:val="20"/>
          <w:lang w:eastAsia="el-GR"/>
        </w:rPr>
        <w:t xml:space="preserve"> A</w:t>
      </w:r>
      <w:r w:rsidRPr="00186FAD">
        <w:rPr>
          <w:rFonts w:asciiTheme="minorHAnsi" w:hAnsiTheme="minorHAnsi" w:cstheme="minorHAnsi"/>
          <w:sz w:val="20"/>
          <w:szCs w:val="20"/>
          <w:lang w:eastAsia="el-GR"/>
        </w:rPr>
        <w:t xml:space="preserve"> - </w:t>
      </w:r>
      <w:r w:rsidRPr="00186FAD">
        <w:rPr>
          <w:rFonts w:asciiTheme="minorHAnsi" w:hAnsiTheme="minorHAnsi" w:cstheme="minorHAnsi"/>
          <w:iCs/>
          <w:sz w:val="20"/>
          <w:szCs w:val="20"/>
          <w:lang w:eastAsia="el-GR"/>
        </w:rPr>
        <w:t>Clinical Anatomy</w:t>
      </w:r>
      <w:r w:rsidRPr="00186FAD">
        <w:rPr>
          <w:rFonts w:asciiTheme="minorHAnsi" w:hAnsiTheme="minorHAnsi" w:cstheme="minorHAnsi"/>
          <w:sz w:val="20"/>
          <w:szCs w:val="20"/>
          <w:lang w:eastAsia="el-GR"/>
        </w:rPr>
        <w:t>, BROKEN HILL PUBLISHERS LTD, 2012. Code: 22767962 / ISBN: 97899663-716-07-4</w:t>
      </w:r>
    </w:p>
    <w:p w:rsidR="00186FAD" w:rsidRPr="00186FAD" w:rsidRDefault="00186FAD" w:rsidP="00186FAD">
      <w:pPr>
        <w:spacing w:line="276" w:lineRule="auto"/>
        <w:rPr>
          <w:rFonts w:asciiTheme="minorHAnsi" w:hAnsiTheme="minorHAnsi" w:cstheme="minorHAnsi"/>
          <w:sz w:val="20"/>
          <w:szCs w:val="20"/>
          <w:lang w:eastAsia="el-GR"/>
        </w:rPr>
      </w:pPr>
      <w:r w:rsidRPr="00186FAD">
        <w:rPr>
          <w:rFonts w:asciiTheme="minorHAnsi" w:hAnsiTheme="minorHAnsi" w:cstheme="minorHAnsi"/>
          <w:sz w:val="20"/>
          <w:szCs w:val="20"/>
          <w:lang w:eastAsia="el-GR"/>
        </w:rPr>
        <w:t xml:space="preserve"> </w:t>
      </w:r>
      <w:r w:rsidRPr="00186FAD">
        <w:rPr>
          <w:rFonts w:asciiTheme="minorHAnsi" w:hAnsiTheme="minorHAnsi" w:cstheme="minorHAnsi"/>
          <w:bCs/>
          <w:sz w:val="20"/>
          <w:szCs w:val="20"/>
          <w:lang w:eastAsia="el-GR"/>
        </w:rPr>
        <w:t>W.J. Larsen</w:t>
      </w:r>
      <w:r w:rsidRPr="00186FAD">
        <w:rPr>
          <w:rFonts w:asciiTheme="minorHAnsi" w:hAnsiTheme="minorHAnsi" w:cstheme="minorHAnsi"/>
          <w:sz w:val="20"/>
          <w:szCs w:val="20"/>
          <w:lang w:eastAsia="el-GR"/>
        </w:rPr>
        <w:t xml:space="preserve"> - </w:t>
      </w:r>
      <w:r w:rsidRPr="00186FAD">
        <w:rPr>
          <w:rFonts w:asciiTheme="minorHAnsi" w:hAnsiTheme="minorHAnsi" w:cstheme="minorHAnsi"/>
          <w:iCs/>
          <w:sz w:val="20"/>
          <w:szCs w:val="20"/>
          <w:lang w:eastAsia="el-GR"/>
        </w:rPr>
        <w:t>Anatomy: Development, Function, Clinical Correlations</w:t>
      </w:r>
      <w:r w:rsidRPr="00186FAD">
        <w:rPr>
          <w:rFonts w:asciiTheme="minorHAnsi" w:hAnsiTheme="minorHAnsi" w:cstheme="minorHAnsi"/>
          <w:sz w:val="20"/>
          <w:szCs w:val="20"/>
          <w:lang w:eastAsia="el-GR"/>
        </w:rPr>
        <w:t xml:space="preserve">, </w:t>
      </w:r>
      <w:proofErr w:type="spellStart"/>
      <w:r w:rsidRPr="00186FAD">
        <w:rPr>
          <w:rFonts w:asciiTheme="minorHAnsi" w:hAnsiTheme="minorHAnsi" w:cstheme="minorHAnsi"/>
          <w:sz w:val="20"/>
          <w:szCs w:val="20"/>
          <w:lang w:eastAsia="el-GR"/>
        </w:rPr>
        <w:t>Parisianou</w:t>
      </w:r>
      <w:proofErr w:type="spellEnd"/>
      <w:r w:rsidRPr="00186FAD">
        <w:rPr>
          <w:rFonts w:asciiTheme="minorHAnsi" w:hAnsiTheme="minorHAnsi" w:cstheme="minorHAnsi"/>
          <w:sz w:val="20"/>
          <w:szCs w:val="20"/>
          <w:lang w:eastAsia="el-GR"/>
        </w:rPr>
        <w:t xml:space="preserve"> Publications, 2007, Athens. Code: 41756 / ISBN: 9789603944881</w:t>
      </w:r>
    </w:p>
    <w:p w:rsidR="005D23EB" w:rsidRPr="00186FAD" w:rsidRDefault="00186FAD" w:rsidP="00186FAD">
      <w:pPr>
        <w:spacing w:line="276" w:lineRule="auto"/>
        <w:rPr>
          <w:rFonts w:asciiTheme="minorHAnsi" w:hAnsiTheme="minorHAnsi" w:cstheme="minorHAnsi"/>
          <w:sz w:val="20"/>
          <w:szCs w:val="20"/>
        </w:rPr>
      </w:pPr>
      <w:r w:rsidRPr="00186FAD">
        <w:rPr>
          <w:rFonts w:asciiTheme="minorHAnsi" w:hAnsiTheme="minorHAnsi" w:cstheme="minorHAnsi"/>
          <w:bCs/>
          <w:sz w:val="20"/>
          <w:szCs w:val="20"/>
          <w:lang w:eastAsia="el-GR"/>
        </w:rPr>
        <w:t>Frank H. Netter</w:t>
      </w:r>
      <w:r w:rsidRPr="00186FAD">
        <w:rPr>
          <w:rFonts w:asciiTheme="minorHAnsi" w:hAnsiTheme="minorHAnsi" w:cstheme="minorHAnsi"/>
          <w:sz w:val="20"/>
          <w:szCs w:val="20"/>
          <w:lang w:eastAsia="el-GR"/>
        </w:rPr>
        <w:t xml:space="preserve"> - </w:t>
      </w:r>
      <w:r w:rsidRPr="00186FAD">
        <w:rPr>
          <w:rFonts w:asciiTheme="minorHAnsi" w:hAnsiTheme="minorHAnsi" w:cstheme="minorHAnsi"/>
          <w:iCs/>
          <w:sz w:val="20"/>
          <w:szCs w:val="20"/>
          <w:lang w:eastAsia="el-GR"/>
        </w:rPr>
        <w:t>Atlas of Basic Medical Sciences I: Anatomy</w:t>
      </w:r>
      <w:r w:rsidRPr="00186FAD">
        <w:rPr>
          <w:rFonts w:asciiTheme="minorHAnsi" w:hAnsiTheme="minorHAnsi" w:cstheme="minorHAnsi"/>
          <w:sz w:val="20"/>
          <w:szCs w:val="20"/>
          <w:lang w:eastAsia="el-GR"/>
        </w:rPr>
        <w:t xml:space="preserve"> (Volume 1), BROKEN HILL PUBLISHERS LTD, 2003. Code: 13256298 / ISBN: 9603991502</w:t>
      </w:r>
    </w:p>
    <w:sectPr w:rsidR="005D23EB" w:rsidRPr="00186FAD" w:rsidSect="0015270C">
      <w:headerReference w:type="even" r:id="rId7"/>
      <w:headerReference w:type="default" r:id="rId8"/>
      <w:footerReference w:type="default" r:id="rId9"/>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2A3" w:rsidRDefault="00D722A3">
      <w:r>
        <w:separator/>
      </w:r>
    </w:p>
  </w:endnote>
  <w:endnote w:type="continuationSeparator" w:id="0">
    <w:p w:rsidR="00D722A3" w:rsidRDefault="00D722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738010"/>
      <w:docPartObj>
        <w:docPartGallery w:val="Page Numbers (Bottom of Page)"/>
        <w:docPartUnique/>
      </w:docPartObj>
    </w:sdtPr>
    <w:sdtContent>
      <w:p w:rsidR="00E629E7" w:rsidRDefault="00661E52">
        <w:pPr>
          <w:pStyle w:val="aa"/>
          <w:jc w:val="center"/>
        </w:pPr>
        <w:r w:rsidRPr="00E629E7">
          <w:rPr>
            <w:rFonts w:asciiTheme="minorHAnsi" w:hAnsiTheme="minorHAnsi" w:cstheme="minorHAnsi"/>
            <w:sz w:val="20"/>
            <w:szCs w:val="20"/>
          </w:rPr>
          <w:fldChar w:fldCharType="begin"/>
        </w:r>
        <w:r w:rsidR="00E629E7" w:rsidRPr="00E629E7">
          <w:rPr>
            <w:rFonts w:asciiTheme="minorHAnsi" w:hAnsiTheme="minorHAnsi" w:cstheme="minorHAnsi"/>
            <w:sz w:val="20"/>
            <w:szCs w:val="20"/>
          </w:rPr>
          <w:instrText>PAGE   \* MERGEFORMAT</w:instrText>
        </w:r>
        <w:r w:rsidRPr="00E629E7">
          <w:rPr>
            <w:rFonts w:asciiTheme="minorHAnsi" w:hAnsiTheme="minorHAnsi" w:cstheme="minorHAnsi"/>
            <w:sz w:val="20"/>
            <w:szCs w:val="20"/>
          </w:rPr>
          <w:fldChar w:fldCharType="separate"/>
        </w:r>
        <w:r w:rsidR="00186FAD" w:rsidRPr="00186FAD">
          <w:rPr>
            <w:rFonts w:asciiTheme="minorHAnsi" w:hAnsiTheme="minorHAnsi" w:cstheme="minorHAnsi"/>
            <w:noProof/>
            <w:sz w:val="20"/>
            <w:szCs w:val="20"/>
            <w:lang w:val="el-GR"/>
          </w:rPr>
          <w:t>4</w:t>
        </w:r>
        <w:r w:rsidRPr="00E629E7">
          <w:rPr>
            <w:rFonts w:asciiTheme="minorHAnsi" w:hAnsiTheme="minorHAnsi" w:cstheme="minorHAnsi"/>
            <w:sz w:val="20"/>
            <w:szCs w:val="20"/>
          </w:rPr>
          <w:fldChar w:fldCharType="end"/>
        </w:r>
      </w:p>
    </w:sdtContent>
  </w:sdt>
  <w:p w:rsidR="00E629E7" w:rsidRDefault="00E629E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2A3" w:rsidRDefault="00D722A3">
      <w:r>
        <w:separator/>
      </w:r>
    </w:p>
  </w:footnote>
  <w:footnote w:type="continuationSeparator" w:id="0">
    <w:p w:rsidR="00D722A3" w:rsidRDefault="00D72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EB" w:rsidRDefault="00661E52">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rsidR="005D23EB" w:rsidRDefault="005D23EB">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91982"/>
      <w:docPartObj>
        <w:docPartGallery w:val="Page Numbers (Top of Page)"/>
        <w:docPartUnique/>
      </w:docPartObj>
    </w:sdtPr>
    <w:sdtContent>
      <w:p w:rsidR="00293C01" w:rsidRDefault="00661E52">
        <w:pPr>
          <w:pStyle w:val="a6"/>
          <w:jc w:val="right"/>
        </w:pPr>
        <w:r>
          <w:fldChar w:fldCharType="begin"/>
        </w:r>
        <w:r w:rsidR="00803AE9">
          <w:instrText xml:space="preserve"> PAGE   \* MERGEFORMAT </w:instrText>
        </w:r>
        <w:r>
          <w:fldChar w:fldCharType="separate"/>
        </w:r>
        <w:r w:rsidR="00186FAD">
          <w:rPr>
            <w:noProof/>
          </w:rPr>
          <w:t>4</w:t>
        </w:r>
        <w:r>
          <w:rPr>
            <w:noProof/>
          </w:rPr>
          <w:fldChar w:fldCharType="end"/>
        </w:r>
      </w:p>
    </w:sdtContent>
  </w:sdt>
  <w:p w:rsidR="00293C01" w:rsidRDefault="00293C0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9pt;height:9pt" o:bullet="t">
        <v:imagedata r:id="rId1" o:title=""/>
      </v:shape>
    </w:pict>
  </w:numPicBullet>
  <w:abstractNum w:abstractNumId="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BDD0427"/>
    <w:multiLevelType w:val="multilevel"/>
    <w:tmpl w:val="EA3A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C1410DB"/>
    <w:multiLevelType w:val="multilevel"/>
    <w:tmpl w:val="C544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D74FE6"/>
    <w:multiLevelType w:val="multilevel"/>
    <w:tmpl w:val="FD5A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7B77BC"/>
    <w:multiLevelType w:val="hybridMultilevel"/>
    <w:tmpl w:val="8F4845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BC2292B"/>
    <w:multiLevelType w:val="multilevel"/>
    <w:tmpl w:val="23EC7F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3B74A09"/>
    <w:multiLevelType w:val="hybridMultilevel"/>
    <w:tmpl w:val="F0546E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6">
    <w:nsid w:val="6BFC79AA"/>
    <w:multiLevelType w:val="multilevel"/>
    <w:tmpl w:val="932A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6"/>
  </w:num>
  <w:num w:numId="4">
    <w:abstractNumId w:val="14"/>
  </w:num>
  <w:num w:numId="5">
    <w:abstractNumId w:val="12"/>
  </w:num>
  <w:num w:numId="6">
    <w:abstractNumId w:val="4"/>
  </w:num>
  <w:num w:numId="7">
    <w:abstractNumId w:val="8"/>
  </w:num>
  <w:num w:numId="8">
    <w:abstractNumId w:val="1"/>
  </w:num>
  <w:num w:numId="9">
    <w:abstractNumId w:val="2"/>
  </w:num>
  <w:num w:numId="10">
    <w:abstractNumId w:val="0"/>
  </w:num>
  <w:num w:numId="11">
    <w:abstractNumId w:val="9"/>
  </w:num>
  <w:num w:numId="12">
    <w:abstractNumId w:val="5"/>
  </w:num>
  <w:num w:numId="13">
    <w:abstractNumId w:val="11"/>
  </w:num>
  <w:num w:numId="14">
    <w:abstractNumId w:val="16"/>
  </w:num>
  <w:num w:numId="15">
    <w:abstractNumId w:val="7"/>
  </w:num>
  <w:num w:numId="16">
    <w:abstractNumId w:val="13"/>
  </w:num>
  <w:num w:numId="17">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762C29"/>
    <w:rsid w:val="000002B4"/>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04E8"/>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1F8D"/>
    <w:rsid w:val="001828E9"/>
    <w:rsid w:val="00183B0B"/>
    <w:rsid w:val="00184CF9"/>
    <w:rsid w:val="00186314"/>
    <w:rsid w:val="00186FAD"/>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D6F46"/>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4D28"/>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586A"/>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6581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03D3"/>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0FA2"/>
    <w:rsid w:val="00593AE1"/>
    <w:rsid w:val="005A0765"/>
    <w:rsid w:val="005A163E"/>
    <w:rsid w:val="005A1D90"/>
    <w:rsid w:val="005A1F3A"/>
    <w:rsid w:val="005A2605"/>
    <w:rsid w:val="005A345C"/>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26277"/>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1E52"/>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0197"/>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1E8D"/>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3DC6"/>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631"/>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6741"/>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22A3"/>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29E7"/>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semiHidden="0" w:uiPriority="0"/>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semiHidden="0"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20"/>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s>
</file>

<file path=word/webSettings.xml><?xml version="1.0" encoding="utf-8"?>
<w:webSettings xmlns:r="http://schemas.openxmlformats.org/officeDocument/2006/relationships" xmlns:w="http://schemas.openxmlformats.org/wordprocessingml/2006/main">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525219311">
      <w:bodyDiv w:val="1"/>
      <w:marLeft w:val="0"/>
      <w:marRight w:val="0"/>
      <w:marTop w:val="0"/>
      <w:marBottom w:val="0"/>
      <w:divBdr>
        <w:top w:val="none" w:sz="0" w:space="0" w:color="auto"/>
        <w:left w:val="none" w:sz="0" w:space="0" w:color="auto"/>
        <w:bottom w:val="none" w:sz="0" w:space="0" w:color="auto"/>
        <w:right w:val="none" w:sz="0" w:space="0" w:color="auto"/>
      </w:divBdr>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09967515">
      <w:bodyDiv w:val="1"/>
      <w:marLeft w:val="0"/>
      <w:marRight w:val="0"/>
      <w:marTop w:val="0"/>
      <w:marBottom w:val="0"/>
      <w:divBdr>
        <w:top w:val="none" w:sz="0" w:space="0" w:color="auto"/>
        <w:left w:val="none" w:sz="0" w:space="0" w:color="auto"/>
        <w:bottom w:val="none" w:sz="0" w:space="0" w:color="auto"/>
        <w:right w:val="none" w:sz="0" w:space="0" w:color="auto"/>
      </w:divBdr>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1995991843">
      <w:bodyDiv w:val="1"/>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1065</Words>
  <Characters>5753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Dim Var</cp:lastModifiedBy>
  <cp:revision>17</cp:revision>
  <cp:lastPrinted>2014-04-24T13:33:00Z</cp:lastPrinted>
  <dcterms:created xsi:type="dcterms:W3CDTF">2025-01-24T10:47:00Z</dcterms:created>
  <dcterms:modified xsi:type="dcterms:W3CDTF">2025-01-24T11:41:00Z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